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val="es-ES" w:eastAsia="es-ES"/>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 xml:space="preserve">Alumna: </w:t>
      </w:r>
      <w:r>
        <w:rPr>
          <w:rFonts w:ascii="Arial" w:hAnsi="Arial" w:cs="Arial"/>
          <w:b/>
          <w:color w:val="000000"/>
          <w:sz w:val="32"/>
          <w:szCs w:val="32"/>
        </w:rPr>
        <w:tab/>
      </w:r>
      <w:r>
        <w:rPr>
          <w:rFonts w:ascii="Arial" w:hAnsi="Arial" w:cs="Arial"/>
          <w:b/>
          <w:color w:val="000000"/>
          <w:sz w:val="32"/>
          <w:szCs w:val="32"/>
        </w:rPr>
        <w:tab/>
      </w:r>
      <w:r w:rsidR="00B73293">
        <w:rPr>
          <w:rFonts w:ascii="Arial" w:hAnsi="Arial" w:cs="Arial"/>
          <w:color w:val="000000"/>
          <w:sz w:val="32"/>
          <w:szCs w:val="32"/>
        </w:rPr>
        <w:t>Santillán Rodríguez, Edgar Hugo</w:t>
      </w:r>
      <w:r w:rsidRPr="00ED203F">
        <w:rPr>
          <w:rFonts w:ascii="Arial" w:hAnsi="Arial" w:cs="Arial"/>
          <w:color w:val="000000"/>
          <w:sz w:val="32"/>
          <w:szCs w:val="32"/>
        </w:rPr>
        <w:t xml:space="preserve"> </w:t>
      </w:r>
    </w:p>
    <w:p w:rsidR="00DD531D" w:rsidRPr="00ED203F" w:rsidRDefault="00DD531D"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B73293" w:rsidRDefault="00DD531D" w:rsidP="00B73293">
      <w:pPr>
        <w:ind w:left="2124" w:hanging="2124"/>
        <w:rPr>
          <w:rFonts w:ascii="Times New Roman" w:hAnsi="Times New Roman" w:cs="Times New Roman"/>
          <w:b/>
          <w:sz w:val="32"/>
          <w:szCs w:val="32"/>
        </w:rPr>
      </w:pPr>
      <w:r w:rsidRPr="00ED203F">
        <w:rPr>
          <w:rFonts w:ascii="Arial" w:hAnsi="Arial" w:cs="Arial"/>
          <w:b/>
          <w:color w:val="000000"/>
          <w:sz w:val="32"/>
          <w:szCs w:val="32"/>
        </w:rPr>
        <w:t xml:space="preserve">Proyecto: </w:t>
      </w:r>
      <w:r>
        <w:rPr>
          <w:rFonts w:ascii="Arial" w:hAnsi="Arial" w:cs="Arial"/>
          <w:b/>
          <w:color w:val="000000"/>
          <w:sz w:val="32"/>
          <w:szCs w:val="32"/>
        </w:rPr>
        <w:tab/>
      </w:r>
      <w:r w:rsidR="00B73293" w:rsidRPr="00B73293">
        <w:rPr>
          <w:rFonts w:ascii="Arial" w:hAnsi="Arial" w:cs="Arial"/>
          <w:color w:val="70AD47" w:themeColor="accent6"/>
          <w:sz w:val="32"/>
          <w:szCs w:val="32"/>
        </w:rPr>
        <w:t xml:space="preserve">SISTEMA BASADO EN MINERÍA DE DATOS </w:t>
      </w:r>
      <w:r w:rsidR="00B73293" w:rsidRPr="00B73293">
        <w:rPr>
          <w:rFonts w:ascii="Arial" w:hAnsi="Arial" w:cs="Arial"/>
          <w:color w:val="FF0000"/>
          <w:sz w:val="32"/>
          <w:szCs w:val="32"/>
        </w:rPr>
        <w:t>PARA</w:t>
      </w:r>
      <w:r w:rsidR="00B73293" w:rsidRPr="00B73293">
        <w:rPr>
          <w:rFonts w:ascii="Arial" w:hAnsi="Arial" w:cs="Arial"/>
          <w:color w:val="70AD47" w:themeColor="accent6"/>
          <w:sz w:val="32"/>
          <w:szCs w:val="32"/>
        </w:rPr>
        <w:t xml:space="preserve"> </w:t>
      </w:r>
      <w:r w:rsidR="00B73293" w:rsidRPr="00B73293">
        <w:rPr>
          <w:rFonts w:ascii="Arial" w:hAnsi="Arial" w:cs="Arial"/>
          <w:color w:val="5B9BD5" w:themeColor="accent1"/>
          <w:sz w:val="32"/>
          <w:szCs w:val="32"/>
        </w:rPr>
        <w:t>LA DETECCIÓN DE PATRONES COMERCIALES Y DE VENTA EN UNA EMPRESA COMERCIAL</w:t>
      </w:r>
    </w:p>
    <w:p w:rsidR="00DD531D" w:rsidRPr="00DD531D" w:rsidRDefault="00DD531D" w:rsidP="00DD531D">
      <w:pPr>
        <w:autoSpaceDE w:val="0"/>
        <w:autoSpaceDN w:val="0"/>
        <w:adjustRightInd w:val="0"/>
        <w:spacing w:after="240"/>
        <w:ind w:left="2124" w:hanging="2124"/>
        <w:jc w:val="both"/>
        <w:rPr>
          <w:rFonts w:ascii="Arial" w:hAnsi="Arial" w:cs="Arial"/>
          <w:b/>
          <w:color w:val="0070C0"/>
          <w:sz w:val="32"/>
          <w:szCs w:val="32"/>
          <w:lang w:val="es-ES"/>
        </w:rPr>
      </w:pPr>
    </w:p>
    <w:p w:rsidR="000F612B" w:rsidRPr="00C83106" w:rsidRDefault="000F612B" w:rsidP="007160C1">
      <w:pPr>
        <w:pStyle w:val="Ttulo1"/>
        <w:jc w:val="center"/>
        <w:rPr>
          <w:rFonts w:ascii="Arial" w:hAnsi="Arial" w:cs="Arial"/>
          <w:b/>
          <w:color w:val="auto"/>
        </w:rPr>
      </w:pPr>
      <w:bookmarkStart w:id="0" w:name="_Toc513727707"/>
      <w:r w:rsidRPr="00C83106">
        <w:rPr>
          <w:rFonts w:ascii="Arial" w:hAnsi="Arial" w:cs="Arial"/>
          <w:b/>
          <w:color w:val="auto"/>
        </w:rPr>
        <w:t>RESUMEN</w:t>
      </w:r>
      <w:bookmarkEnd w:id="0"/>
    </w:p>
    <w:p w:rsidR="000F612B" w:rsidRPr="00C83106" w:rsidRDefault="00B73293" w:rsidP="000F612B">
      <w:pPr>
        <w:pStyle w:val="Predeterminado"/>
        <w:spacing w:line="276" w:lineRule="auto"/>
        <w:jc w:val="center"/>
        <w:rPr>
          <w:rFonts w:ascii="Arial" w:hAnsi="Arial" w:cs="Arial"/>
          <w:b/>
          <w:sz w:val="28"/>
          <w:szCs w:val="36"/>
          <w:u w:val="single"/>
        </w:rPr>
      </w:pPr>
      <w:r w:rsidRPr="00B73293">
        <w:rPr>
          <w:rFonts w:ascii="Arial" w:hAnsi="Arial" w:cs="Arial"/>
          <w:b/>
          <w:sz w:val="28"/>
          <w:szCs w:val="36"/>
        </w:rPr>
        <w:t>SISTEMA BASADO EN MINERÍA DE DATOS PARA LA DETECCIÓN DE PATRONES COMERCIALES Y DE VENTA EN UNA EMPRESA COMERCIAL</w:t>
      </w:r>
      <w:r w:rsidR="00B96E7E">
        <w:rPr>
          <w:rFonts w:ascii="Arial" w:hAnsi="Arial" w:cs="Arial"/>
          <w:b/>
          <w:sz w:val="28"/>
          <w:szCs w:val="36"/>
        </w:rPr>
        <w:t xml:space="preserve"> </w:t>
      </w:r>
    </w:p>
    <w:p w:rsidR="000F612B" w:rsidRPr="00C83106" w:rsidRDefault="000F612B" w:rsidP="000F612B">
      <w:pPr>
        <w:pStyle w:val="Predeterminado"/>
        <w:jc w:val="center"/>
        <w:rPr>
          <w:rFonts w:ascii="Arial" w:hAnsi="Arial" w:cs="Arial"/>
          <w:b/>
          <w:sz w:val="32"/>
          <w:szCs w:val="32"/>
        </w:rPr>
      </w:pPr>
    </w:p>
    <w:p w:rsidR="00B73293" w:rsidRDefault="000F612B" w:rsidP="00B73293">
      <w:pPr>
        <w:spacing w:line="276" w:lineRule="auto"/>
        <w:jc w:val="center"/>
        <w:rPr>
          <w:rFonts w:ascii="Times New Roman" w:hAnsi="Times New Roman" w:cs="Times New Roman"/>
          <w:b/>
          <w:sz w:val="32"/>
          <w:szCs w:val="32"/>
        </w:rPr>
      </w:pPr>
      <w:r w:rsidRPr="00C83106">
        <w:rPr>
          <w:rFonts w:ascii="Arial" w:hAnsi="Arial" w:cs="Arial"/>
        </w:rPr>
        <w:tab/>
      </w:r>
      <w:r w:rsidR="00B73293">
        <w:rPr>
          <w:rFonts w:ascii="Times New Roman" w:hAnsi="Times New Roman" w:cs="Times New Roman"/>
          <w:b/>
          <w:sz w:val="32"/>
          <w:szCs w:val="32"/>
        </w:rPr>
        <w:t xml:space="preserve">UNIVERSIDAD NACIONAL MAYOR DE SAN MARCOS </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Universidad del Perú, Decana de América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FACULTAD DE INGENIERÍA DE SISTEMAS E INFORMÁTICA </w:t>
      </w:r>
    </w:p>
    <w:p w:rsidR="00B73293" w:rsidRDefault="00B73293" w:rsidP="00B7329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ESCUELA ACADÉMICO PROFESIONAL DE INGENIERÍA DE SISTEMAS </w:t>
      </w: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lang w:val="es-ES"/>
        </w:rPr>
      </w:pPr>
      <w:r>
        <w:rPr>
          <w:rFonts w:ascii="Times New Roman" w:hAnsi="Times New Roman" w:cs="Times New Roman"/>
          <w:b/>
          <w:sz w:val="32"/>
          <w:szCs w:val="32"/>
        </w:rPr>
        <w:t xml:space="preserve"> </w:t>
      </w:r>
      <w:r>
        <w:rPr>
          <w:rFonts w:ascii="Times New Roman" w:hAnsi="Times New Roman" w:cs="Times New Roman"/>
        </w:rPr>
        <w:t xml:space="preserve"> </w:t>
      </w:r>
      <w:r>
        <w:rPr>
          <w:rFonts w:ascii="Times New Roman" w:hAnsi="Times New Roman" w:cs="Times New Roman"/>
          <w:noProof/>
          <w:lang w:eastAsia="es-PE"/>
        </w:rPr>
        <w:drawing>
          <wp:inline distT="0" distB="0" distL="0" distR="0">
            <wp:extent cx="1476375" cy="1743075"/>
            <wp:effectExtent l="0" t="0" r="9525" b="9525"/>
            <wp:docPr id="5" name="Imagen 5" descr="Un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m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743075"/>
                    </a:xfrm>
                    <a:prstGeom prst="rect">
                      <a:avLst/>
                    </a:prstGeom>
                    <a:noFill/>
                    <a:ln>
                      <a:noFill/>
                    </a:ln>
                  </pic:spPr>
                </pic:pic>
              </a:graphicData>
            </a:graphic>
          </wp:inline>
        </w:drawing>
      </w:r>
    </w:p>
    <w:p w:rsidR="00B73293" w:rsidRDefault="00B73293" w:rsidP="00B73293">
      <w:pPr>
        <w:spacing w:line="276" w:lineRule="auto"/>
        <w:jc w:val="center"/>
        <w:rPr>
          <w:rFonts w:ascii="Times New Roman" w:hAnsi="Times New Roman" w:cs="Times New Roman"/>
          <w:b/>
          <w:sz w:val="32"/>
          <w:szCs w:val="32"/>
        </w:rPr>
      </w:pPr>
    </w:p>
    <w:p w:rsidR="00B73293" w:rsidRDefault="00B73293" w:rsidP="00B73293">
      <w:pPr>
        <w:jc w:val="center"/>
        <w:rPr>
          <w:rFonts w:ascii="Times New Roman" w:hAnsi="Times New Roman" w:cs="Times New Roman"/>
          <w:b/>
          <w:sz w:val="32"/>
          <w:szCs w:val="32"/>
          <w:lang w:val="es-ES"/>
        </w:rPr>
      </w:pPr>
    </w:p>
    <w:p w:rsidR="00B73293" w:rsidRDefault="00B73293" w:rsidP="00B73293">
      <w:pPr>
        <w:jc w:val="center"/>
        <w:rPr>
          <w:rFonts w:ascii="Times New Roman" w:hAnsi="Times New Roman" w:cs="Times New Roman"/>
          <w:b/>
          <w:sz w:val="32"/>
          <w:szCs w:val="32"/>
        </w:rPr>
      </w:pPr>
      <w:r>
        <w:rPr>
          <w:rFonts w:ascii="Times New Roman" w:hAnsi="Times New Roman" w:cs="Times New Roman"/>
          <w:b/>
          <w:sz w:val="32"/>
          <w:szCs w:val="32"/>
        </w:rPr>
        <w:t>SISTEMA BASADO EN MINERÍA DE DATOS PARA LA DETECCIÓN DE PATRONES COMERCIALES Y DE VENTA EN UNA EMPRESA COMERCIAL</w:t>
      </w:r>
    </w:p>
    <w:p w:rsidR="00B73293" w:rsidRDefault="00B73293" w:rsidP="00B73293">
      <w:pPr>
        <w:spacing w:line="276" w:lineRule="auto"/>
        <w:jc w:val="center"/>
        <w:rPr>
          <w:rFonts w:ascii="Times New Roman" w:hAnsi="Times New Roman" w:cs="Times New Roman"/>
          <w:b/>
          <w:sz w:val="28"/>
          <w:szCs w:val="28"/>
        </w:rPr>
      </w:pP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Tesis para optar por el título profesional de: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INGENIERO DE SISTEMAS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Presentada por: </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t>Santillán Rodríguez, Edgar Hugo</w:t>
      </w: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b/>
        </w:rPr>
      </w:pPr>
    </w:p>
    <w:p w:rsidR="00B73293" w:rsidRDefault="00B73293" w:rsidP="00B73293">
      <w:pPr>
        <w:jc w:val="center"/>
        <w:rPr>
          <w:rFonts w:ascii="Times New Roman" w:hAnsi="Times New Roman" w:cs="Times New Roman"/>
        </w:rPr>
      </w:pPr>
      <w:r>
        <w:rPr>
          <w:rFonts w:ascii="Times New Roman" w:hAnsi="Times New Roman" w:cs="Times New Roman"/>
        </w:rPr>
        <w:t xml:space="preserve">Ciudad Universitaria, </w:t>
      </w:r>
      <w:r w:rsidR="00C2105B">
        <w:rPr>
          <w:rFonts w:ascii="Times New Roman" w:hAnsi="Times New Roman" w:cs="Times New Roman"/>
        </w:rPr>
        <w:t>10</w:t>
      </w:r>
      <w:r>
        <w:rPr>
          <w:rFonts w:ascii="Times New Roman" w:hAnsi="Times New Roman" w:cs="Times New Roman"/>
        </w:rPr>
        <w:t xml:space="preserve"> de </w:t>
      </w:r>
      <w:proofErr w:type="gramStart"/>
      <w:r w:rsidR="00C2105B">
        <w:rPr>
          <w:rFonts w:ascii="Times New Roman" w:hAnsi="Times New Roman" w:cs="Times New Roman"/>
        </w:rPr>
        <w:t>Mayo</w:t>
      </w:r>
      <w:proofErr w:type="gramEnd"/>
      <w:r>
        <w:rPr>
          <w:rFonts w:ascii="Times New Roman" w:hAnsi="Times New Roman" w:cs="Times New Roman"/>
        </w:rPr>
        <w:t xml:space="preserve"> de 2018</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rPr>
        <w:br w:type="column"/>
      </w:r>
      <w:r>
        <w:rPr>
          <w:rFonts w:ascii="Times New Roman" w:hAnsi="Times New Roman" w:cs="Times New Roman"/>
          <w:b/>
          <w:sz w:val="32"/>
          <w:szCs w:val="32"/>
        </w:rPr>
        <w:lastRenderedPageBreak/>
        <w:t>Santillán Rodríguez, Edgar Hugo</w:t>
      </w:r>
    </w:p>
    <w:p w:rsidR="00B73293" w:rsidRDefault="00B73293" w:rsidP="00B73293">
      <w:pPr>
        <w:tabs>
          <w:tab w:val="left" w:pos="1815"/>
        </w:tabs>
        <w:rPr>
          <w:rFonts w:ascii="Times New Roman" w:hAnsi="Times New Roman" w:cs="Times New Roman"/>
          <w:sz w:val="32"/>
          <w:szCs w:val="32"/>
        </w:rPr>
      </w:pPr>
    </w:p>
    <w:p w:rsidR="00B73293" w:rsidRDefault="00B73293" w:rsidP="00B73293">
      <w:pPr>
        <w:jc w:val="center"/>
        <w:rPr>
          <w:rFonts w:ascii="Times New Roman" w:hAnsi="Times New Roman" w:cs="Times New Roman"/>
          <w:sz w:val="36"/>
          <w:szCs w:val="36"/>
        </w:rPr>
      </w:pPr>
    </w:p>
    <w:p w:rsidR="00B73293" w:rsidRDefault="00B73293" w:rsidP="00B73293">
      <w:pPr>
        <w:jc w:val="center"/>
        <w:rPr>
          <w:rFonts w:ascii="Times New Roman" w:hAnsi="Times New Roman" w:cs="Times New Roman"/>
          <w:b/>
          <w:sz w:val="36"/>
          <w:szCs w:val="36"/>
          <w:lang w:val="es-ES"/>
        </w:rPr>
      </w:pPr>
      <w:r>
        <w:rPr>
          <w:rFonts w:ascii="Times New Roman" w:hAnsi="Times New Roman" w:cs="Times New Roman"/>
          <w:b/>
          <w:sz w:val="36"/>
          <w:szCs w:val="36"/>
        </w:rPr>
        <w:t>SISTEMA BASADO EN MINERÍA DE DATOS PARA LA DETECCIÓN DE PATRONES COMERCIALES Y DE VENTA EN UNA EMPRESA COMERCIAL</w: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b/>
          <w:sz w:val="36"/>
          <w:szCs w:val="36"/>
        </w:rPr>
      </w:pPr>
      <w:r>
        <w:rPr>
          <w:noProof/>
          <w:lang w:val="es-ES"/>
        </w:rPr>
        <mc:AlternateContent>
          <mc:Choice Requires="wps">
            <w:drawing>
              <wp:anchor distT="0" distB="0" distL="114300" distR="114300" simplePos="0" relativeHeight="251685376" behindDoc="0" locked="0" layoutInCell="1" allowOverlap="1">
                <wp:simplePos x="0" y="0"/>
                <wp:positionH relativeFrom="column">
                  <wp:posOffset>2279650</wp:posOffset>
                </wp:positionH>
                <wp:positionV relativeFrom="paragraph">
                  <wp:posOffset>380365</wp:posOffset>
                </wp:positionV>
                <wp:extent cx="3200400" cy="95694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A45" w:rsidRDefault="00FD5A45"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FD5A45" w:rsidRDefault="00FD5A45" w:rsidP="00B73293">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179.5pt;margin-top:29.95pt;width:252pt;height:7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" stroked="f">
                <v:textbox>
                  <w:txbxContent>
                    <w:p w:rsidR="00FD5A45" w:rsidRDefault="00FD5A45"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FD5A45" w:rsidRDefault="00FD5A45" w:rsidP="00B73293">
                      <w:pPr>
                        <w:jc w:val="both"/>
                        <w:rPr>
                          <w:sz w:val="24"/>
                          <w:szCs w:val="24"/>
                        </w:rPr>
                      </w:pPr>
                    </w:p>
                  </w:txbxContent>
                </v:textbox>
              </v:shape>
            </w:pict>
          </mc:Fallback>
        </mc:AlternateConten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tabs>
          <w:tab w:val="left" w:pos="1815"/>
        </w:tabs>
        <w:ind w:left="1843"/>
        <w:jc w:val="right"/>
        <w:rPr>
          <w:rFonts w:ascii="Times New Roman" w:hAnsi="Times New Roman" w:cs="Times New Roman"/>
          <w:sz w:val="32"/>
          <w:szCs w:val="32"/>
        </w:rPr>
      </w:pPr>
      <w:r>
        <w:rPr>
          <w:rFonts w:ascii="Times New Roman" w:hAnsi="Times New Roman" w:cs="Times New Roman"/>
          <w:sz w:val="32"/>
          <w:szCs w:val="32"/>
        </w:rPr>
        <w:t>Orientador: Vega Huerta Hugo Froil</w:t>
      </w:r>
      <w:r w:rsidR="006A5E28">
        <w:rPr>
          <w:rFonts w:ascii="Times New Roman" w:hAnsi="Times New Roman" w:cs="Times New Roman"/>
          <w:sz w:val="32"/>
          <w:szCs w:val="32"/>
        </w:rPr>
        <w:t>á</w:t>
      </w:r>
      <w:r>
        <w:rPr>
          <w:rFonts w:ascii="Times New Roman" w:hAnsi="Times New Roman" w:cs="Times New Roman"/>
          <w:sz w:val="32"/>
          <w:szCs w:val="32"/>
        </w:rPr>
        <w:t>n</w:t>
      </w: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jc w:val="center"/>
        <w:rPr>
          <w:rFonts w:ascii="Times New Roman" w:hAnsi="Times New Roman" w:cs="Times New Roman"/>
          <w:sz w:val="28"/>
          <w:szCs w:val="28"/>
        </w:rPr>
      </w:pPr>
      <w:r>
        <w:rPr>
          <w:rFonts w:ascii="Times New Roman" w:hAnsi="Times New Roman" w:cs="Times New Roman"/>
          <w:sz w:val="28"/>
          <w:szCs w:val="28"/>
        </w:rPr>
        <w:t>UNMSM – LIMA</w:t>
      </w:r>
    </w:p>
    <w:p w:rsidR="00B73293" w:rsidRDefault="006A5E28" w:rsidP="00B73293">
      <w:pPr>
        <w:tabs>
          <w:tab w:val="left" w:pos="1815"/>
        </w:tabs>
        <w:jc w:val="center"/>
        <w:rPr>
          <w:rFonts w:ascii="Times New Roman" w:hAnsi="Times New Roman" w:cs="Times New Roman"/>
          <w:sz w:val="28"/>
          <w:szCs w:val="28"/>
        </w:rPr>
      </w:pPr>
      <w:r>
        <w:rPr>
          <w:rFonts w:ascii="Times New Roman" w:hAnsi="Times New Roman" w:cs="Times New Roman"/>
          <w:sz w:val="28"/>
          <w:szCs w:val="28"/>
        </w:rPr>
        <w:t>Mayo</w:t>
      </w:r>
      <w:r w:rsidR="00B73293">
        <w:rPr>
          <w:rFonts w:ascii="Times New Roman" w:hAnsi="Times New Roman" w:cs="Times New Roman"/>
          <w:sz w:val="28"/>
          <w:szCs w:val="28"/>
        </w:rPr>
        <w:t xml:space="preserve"> 2018</w:t>
      </w:r>
    </w:p>
    <w:p w:rsidR="00B73293" w:rsidRDefault="00B73293" w:rsidP="00B73293">
      <w:pPr>
        <w:tabs>
          <w:tab w:val="left" w:pos="1815"/>
        </w:tabs>
        <w:rPr>
          <w:rFonts w:ascii="Times New Roman" w:hAnsi="Times New Roman" w:cs="Times New Roman"/>
          <w:lang w:val="es-ES"/>
        </w:rPr>
      </w:pPr>
      <w:r>
        <w:rPr>
          <w:rFonts w:ascii="Times New Roman" w:hAnsi="Times New Roman" w:cs="Times New Roman"/>
          <w:sz w:val="28"/>
          <w:szCs w:val="28"/>
        </w:rPr>
        <w:br w:type="column"/>
      </w: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rPr>
          <w:rFonts w:ascii="Times New Roman" w:hAnsi="Times New Roman" w:cs="Times New Roman"/>
        </w:rPr>
      </w:pPr>
    </w:p>
    <w:p w:rsidR="00B73293" w:rsidRDefault="00B73293" w:rsidP="00B73293">
      <w:pPr>
        <w:tabs>
          <w:tab w:val="left" w:pos="1815"/>
        </w:tabs>
        <w:jc w:val="center"/>
        <w:rPr>
          <w:rFonts w:ascii="Times New Roman" w:hAnsi="Times New Roman" w:cs="Times New Roman"/>
          <w:sz w:val="28"/>
          <w:szCs w:val="28"/>
        </w:rPr>
      </w:pPr>
    </w:p>
    <w:p w:rsidR="00B73293" w:rsidRDefault="00B73293" w:rsidP="00B73293">
      <w:pPr>
        <w:jc w:val="center"/>
        <w:rPr>
          <w:rFonts w:ascii="Times New Roman" w:hAnsi="Times New Roman" w:cs="Times New Roman"/>
          <w:b/>
          <w:sz w:val="32"/>
          <w:szCs w:val="32"/>
          <w:lang w:val="es-ES"/>
        </w:rPr>
      </w:pPr>
    </w:p>
    <w:p w:rsidR="00B73293" w:rsidRDefault="00B73293" w:rsidP="00B73293">
      <w:pPr>
        <w:jc w:val="center"/>
        <w:rPr>
          <w:rFonts w:ascii="Times New Roman" w:hAnsi="Times New Roman" w:cs="Times New Roman"/>
        </w:rPr>
      </w:pPr>
      <w:r>
        <w:rPr>
          <w:noProof/>
        </w:rPr>
        <mc:AlternateContent>
          <mc:Choice Requires="wps">
            <w:drawing>
              <wp:anchor distT="0" distB="0" distL="114300" distR="114300" simplePos="0" relativeHeight="251687424" behindDoc="0" locked="0" layoutInCell="1" allowOverlap="1">
                <wp:simplePos x="0" y="0"/>
                <wp:positionH relativeFrom="column">
                  <wp:posOffset>1093470</wp:posOffset>
                </wp:positionH>
                <wp:positionV relativeFrom="paragraph">
                  <wp:posOffset>245745</wp:posOffset>
                </wp:positionV>
                <wp:extent cx="2971800" cy="8001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A45" w:rsidRDefault="00FD5A45" w:rsidP="00B73293">
                            <w:pPr>
                              <w:jc w:val="center"/>
                              <w:rPr>
                                <w:rFonts w:ascii="Times New Roman" w:hAnsi="Times New Roman" w:cs="Times New Roman"/>
                              </w:rPr>
                            </w:pPr>
                            <w:r>
                              <w:rPr>
                                <w:rFonts w:ascii="Times New Roman" w:hAnsi="Times New Roman" w:cs="Times New Roman"/>
                              </w:rPr>
                              <w:t>© Santillán Rodríguez, 2018.</w:t>
                            </w:r>
                          </w:p>
                          <w:p w:rsidR="00FD5A45" w:rsidRDefault="00FD5A45" w:rsidP="00B73293">
                            <w:pPr>
                              <w:jc w:val="center"/>
                              <w:rPr>
                                <w:rFonts w:ascii="Times New Roman" w:hAnsi="Times New Roman" w:cs="Times New Roman"/>
                              </w:rPr>
                            </w:pPr>
                            <w:r>
                              <w:rPr>
                                <w:rFonts w:ascii="Times New Roman" w:hAnsi="Times New Roman" w:cs="Times New Roman"/>
                              </w:rPr>
                              <w:t>Todos los derechos reservados.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left:0;text-align:left;margin-left:86.1pt;margin-top:19.35pt;width:234pt;height: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" stroked="f">
                <v:textbox>
                  <w:txbxContent>
                    <w:p w:rsidR="00FD5A45" w:rsidRDefault="00FD5A45" w:rsidP="00B73293">
                      <w:pPr>
                        <w:jc w:val="center"/>
                        <w:rPr>
                          <w:rFonts w:ascii="Times New Roman" w:hAnsi="Times New Roman" w:cs="Times New Roman"/>
                        </w:rPr>
                      </w:pPr>
                      <w:r>
                        <w:rPr>
                          <w:rFonts w:ascii="Times New Roman" w:hAnsi="Times New Roman" w:cs="Times New Roman"/>
                        </w:rPr>
                        <w:t>© Santillán Rodríguez, 2018.</w:t>
                      </w:r>
                    </w:p>
                    <w:p w:rsidR="00FD5A45" w:rsidRDefault="00FD5A45" w:rsidP="00B73293">
                      <w:pPr>
                        <w:jc w:val="center"/>
                        <w:rPr>
                          <w:rFonts w:ascii="Times New Roman" w:hAnsi="Times New Roman" w:cs="Times New Roman"/>
                        </w:rPr>
                      </w:pPr>
                      <w:r>
                        <w:rPr>
                          <w:rFonts w:ascii="Times New Roman" w:hAnsi="Times New Roman" w:cs="Times New Roman"/>
                        </w:rPr>
                        <w:t>Todos los derechos reservados.</w:t>
                      </w:r>
                    </w:p>
                  </w:txbxContent>
                </v:textbox>
              </v:shape>
            </w:pict>
          </mc:Fallback>
        </mc:AlternateContent>
      </w:r>
      <w:r>
        <w:rPr>
          <w:rFonts w:ascii="Times New Roman" w:hAnsi="Times New Roman" w:cs="Times New Roman"/>
        </w:rPr>
        <w:t>.</w:t>
      </w:r>
    </w:p>
    <w:p w:rsidR="00B73293" w:rsidRDefault="00B73293" w:rsidP="00B73293">
      <w:pPr>
        <w:rPr>
          <w:lang w:val="es-ES"/>
        </w:rPr>
      </w:pPr>
      <w:r>
        <w:rPr>
          <w:rFonts w:ascii="Times New Roman" w:hAnsi="Times New Roman" w:cs="Times New Roman"/>
          <w:b/>
          <w:sz w:val="32"/>
          <w:szCs w:val="32"/>
        </w:rPr>
        <w:br w:type="column"/>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r>
        <w:rPr>
          <w:noProof/>
        </w:rPr>
        <mc:AlternateContent>
          <mc:Choice Requires="wps">
            <w:drawing>
              <wp:anchor distT="0" distB="0" distL="114300" distR="114300" simplePos="0" relativeHeight="251689472" behindDoc="0" locked="0" layoutInCell="1" allowOverlap="1">
                <wp:simplePos x="0" y="0"/>
                <wp:positionH relativeFrom="column">
                  <wp:posOffset>2692400</wp:posOffset>
                </wp:positionH>
                <wp:positionV relativeFrom="paragraph">
                  <wp:posOffset>255905</wp:posOffset>
                </wp:positionV>
                <wp:extent cx="2971800" cy="16833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A45" w:rsidRDefault="00FD5A45"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8" type="#_x0000_t202" style="position:absolute;margin-left:212pt;margin-top:20.15pt;width:234pt;height:1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" stroked="f">
                <v:textbox>
                  <w:txbxContent>
                    <w:p w:rsidR="00FD5A45" w:rsidRDefault="00FD5A45"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v:textbox>
              </v:shape>
            </w:pict>
          </mc:Fallback>
        </mc:AlternateContent>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Pr>
        <w:tabs>
          <w:tab w:val="left" w:pos="1815"/>
        </w:tabs>
        <w:jc w:val="center"/>
        <w:rPr>
          <w:b/>
        </w:rPr>
      </w:pPr>
    </w:p>
    <w:p w:rsidR="00B73293" w:rsidRDefault="00B73293" w:rsidP="00B73293">
      <w:pPr>
        <w:tabs>
          <w:tab w:val="left" w:pos="1815"/>
        </w:tabs>
        <w:jc w:val="center"/>
        <w:rPr>
          <w:rFonts w:ascii="Times New Roman" w:hAnsi="Times New Roman" w:cs="Times New Roman"/>
          <w:b/>
          <w:sz w:val="28"/>
          <w:szCs w:val="28"/>
        </w:rPr>
      </w:pPr>
      <w:r>
        <w:rPr>
          <w:b/>
          <w:sz w:val="32"/>
          <w:szCs w:val="32"/>
        </w:rPr>
        <w:br w:type="column"/>
      </w:r>
      <w:r>
        <w:rPr>
          <w:rFonts w:ascii="Times New Roman" w:hAnsi="Times New Roman" w:cs="Times New Roman"/>
          <w:b/>
          <w:sz w:val="32"/>
          <w:szCs w:val="32"/>
        </w:rPr>
        <w:lastRenderedPageBreak/>
        <w:t>AGRADECIMIENTOS</w:t>
      </w:r>
    </w:p>
    <w:p w:rsidR="00B73293" w:rsidRDefault="00B73293" w:rsidP="00B73293">
      <w:pPr>
        <w:tabs>
          <w:tab w:val="left" w:pos="1815"/>
        </w:tabs>
        <w:rPr>
          <w:rFonts w:ascii="Times New Roman" w:hAnsi="Times New Roman" w:cs="Times New Roman"/>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A mi tutor Vega Huerta Hugo Froil</w:t>
      </w:r>
      <w:r w:rsidR="006A5E28">
        <w:rPr>
          <w:rFonts w:ascii="Times New Roman" w:hAnsi="Times New Roman" w:cs="Times New Roman"/>
          <w:sz w:val="24"/>
          <w:szCs w:val="24"/>
        </w:rPr>
        <w:t>á</w:t>
      </w:r>
      <w:r>
        <w:rPr>
          <w:rFonts w:ascii="Times New Roman" w:hAnsi="Times New Roman" w:cs="Times New Roman"/>
          <w:sz w:val="24"/>
          <w:szCs w:val="24"/>
        </w:rPr>
        <w:t>n, por su orientación, paciencia y confianza en la realización de esta obra.</w:t>
      </w: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los profesores de la UNMSM, por ser </w:t>
      </w:r>
      <w:proofErr w:type="gramStart"/>
      <w:r>
        <w:rPr>
          <w:rFonts w:ascii="Times New Roman" w:hAnsi="Times New Roman" w:cs="Times New Roman"/>
          <w:sz w:val="24"/>
          <w:szCs w:val="24"/>
        </w:rPr>
        <w:t>modelos a seguir</w:t>
      </w:r>
      <w:proofErr w:type="gramEnd"/>
      <w:r>
        <w:rPr>
          <w:rFonts w:ascii="Times New Roman" w:hAnsi="Times New Roman" w:cs="Times New Roman"/>
          <w:sz w:val="24"/>
          <w:szCs w:val="24"/>
        </w:rPr>
        <w:t xml:space="preserve"> y parte importante en nuestra formación académica.</w:t>
      </w:r>
    </w:p>
    <w:p w:rsidR="00B73293" w:rsidRDefault="00B73293" w:rsidP="00B73293">
      <w:pPr>
        <w:jc w:val="center"/>
        <w:rPr>
          <w:rFonts w:ascii="Times New Roman" w:eastAsia="Times New Roman" w:hAnsi="Times New Roman" w:cs="Times New Roman"/>
          <w:b/>
          <w:sz w:val="32"/>
          <w:szCs w:val="32"/>
          <w:lang w:eastAsia="es-ES"/>
        </w:rPr>
      </w:pPr>
      <w:r>
        <w:rPr>
          <w:rFonts w:ascii="Times New Roman" w:hAnsi="Times New Roman" w:cs="Times New Roman"/>
        </w:rPr>
        <w:br w:type="column"/>
      </w:r>
      <w:r>
        <w:rPr>
          <w:rFonts w:ascii="Times New Roman" w:eastAsia="Times New Roman" w:hAnsi="Times New Roman" w:cs="Times New Roman"/>
          <w:b/>
          <w:sz w:val="32"/>
          <w:szCs w:val="32"/>
          <w:lang w:eastAsia="es-ES"/>
        </w:rPr>
        <w:lastRenderedPageBreak/>
        <w:t>SISTEMA BASADO EN MINERÍA DE DATOS PARA LA DETECCIÓN DE PATRONES COMERCIALES Y DE VENTA EN UNA EMPRESA COMERCIAL</w:t>
      </w:r>
    </w:p>
    <w:p w:rsidR="00B73293" w:rsidRDefault="00B73293" w:rsidP="00B73293">
      <w:pPr>
        <w:spacing w:before="120" w:after="120" w:line="276" w:lineRule="auto"/>
        <w:jc w:val="center"/>
        <w:rPr>
          <w:rFonts w:ascii="Times New Roman" w:eastAsia="Times New Roman" w:hAnsi="Times New Roman" w:cs="Times New Roman"/>
          <w:b/>
          <w:sz w:val="32"/>
          <w:szCs w:val="32"/>
          <w:lang w:eastAsia="es-ES"/>
        </w:rPr>
      </w:pPr>
    </w:p>
    <w:p w:rsidR="00B73293" w:rsidRDefault="00B73293" w:rsidP="00B73293">
      <w:pPr>
        <w:spacing w:before="120" w:after="120" w:line="276" w:lineRule="auto"/>
        <w:jc w:val="center"/>
        <w:rPr>
          <w:rFonts w:ascii="Times New Roman" w:hAnsi="Times New Roman" w:cs="Times New Roman"/>
          <w:b/>
          <w:sz w:val="32"/>
          <w:szCs w:val="32"/>
        </w:rPr>
      </w:pPr>
    </w:p>
    <w:p w:rsidR="00B73293" w:rsidRDefault="00B73293" w:rsidP="00B73293">
      <w:pPr>
        <w:spacing w:before="120" w:after="120" w:line="276" w:lineRule="auto"/>
        <w:jc w:val="center"/>
        <w:rPr>
          <w:rFonts w:ascii="Times New Roman" w:hAnsi="Times New Roman" w:cs="Times New Roman"/>
          <w:b/>
          <w:sz w:val="32"/>
          <w:szCs w:val="32"/>
        </w:rPr>
      </w:pPr>
      <w:r>
        <w:rPr>
          <w:rFonts w:ascii="Times New Roman" w:hAnsi="Times New Roman" w:cs="Times New Roman"/>
          <w:b/>
          <w:sz w:val="32"/>
          <w:szCs w:val="32"/>
        </w:rPr>
        <w:t>RESUMEN</w:t>
      </w:r>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El proyecto que se presenta en este documento tiene como objetivo la identificación de patrones comerciales y de venta en una Empresa comercial que podría predecir el comportamiento de la venta de algún producto por temporada; se realiza lo antes mencionado para que la Empresa comercial pueda tener un mayor conocimiento sobre las ventas que puede lograr a partir de información recopilada en los años anteriores, y con ello elaborar políticas que permitan sacar el máximo provecho al área comercial y pueda optimizar recursos en cierta medida.</w:t>
      </w:r>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Para lograr dichos objetivos se han de usar herramientas de software, herramientas de análisis de datos y metodologías que permitan realizar lo mencionado de acuerdo a lo esperado para ello se han de seleccionar herramientas estandarizadas y aceptadas internacionalmente en sus respectivos campos, en el caso de las herramientas de software, han de ser seleccionadas de acuerdo a la comparación de criterios y de acuerdo a los requerimientos que se necesiten , el mismo concepto aplica para las herramientas de análisis de datos.</w:t>
      </w:r>
    </w:p>
    <w:p w:rsidR="000F612B" w:rsidRPr="00C83106" w:rsidRDefault="00B73293" w:rsidP="00B73293">
      <w:pPr>
        <w:pStyle w:val="Predeterminado"/>
        <w:rPr>
          <w:rFonts w:ascii="Arial" w:hAnsi="Arial" w:cs="Arial"/>
          <w:b/>
          <w:sz w:val="32"/>
          <w:szCs w:val="32"/>
        </w:rPr>
      </w:pPr>
      <w:r w:rsidRPr="00B73293">
        <w:rPr>
          <w:rFonts w:ascii="Arial" w:hAnsi="Arial" w:cs="Arial"/>
        </w:rPr>
        <w:t>En conclusión, el proyecto se lleva a cabo con éxito previniendo los efectos negativos o eventos inoportunos que puedan generarse durante su ejecución, además de mantener los objetivos generales y específicos con sus respectivos métodos para mantener la idea clara y concisa de lo que se pretende realizar desde el inicio de este.</w:t>
      </w:r>
    </w:p>
    <w:p w:rsidR="000F612B" w:rsidRPr="00C83106" w:rsidRDefault="000F612B" w:rsidP="000F612B">
      <w:pPr>
        <w:pStyle w:val="Predeterminado"/>
        <w:rPr>
          <w:rFonts w:ascii="Arial" w:hAnsi="Arial" w:cs="Arial"/>
        </w:rPr>
      </w:pPr>
      <w:r w:rsidRPr="00C83106">
        <w:rPr>
          <w:rFonts w:ascii="Arial" w:hAnsi="Arial" w:cs="Arial"/>
          <w:b/>
        </w:rPr>
        <w:t xml:space="preserve">Palabras claves: </w:t>
      </w:r>
      <w:r w:rsidR="00B73293">
        <w:rPr>
          <w:rFonts w:ascii="Arial" w:hAnsi="Arial" w:cs="Arial"/>
        </w:rPr>
        <w:tab/>
        <w:t xml:space="preserve">Data </w:t>
      </w:r>
      <w:proofErr w:type="spellStart"/>
      <w:r w:rsidR="00B73293">
        <w:rPr>
          <w:rFonts w:ascii="Arial" w:hAnsi="Arial" w:cs="Arial"/>
        </w:rPr>
        <w:t>Mining</w:t>
      </w:r>
      <w:proofErr w:type="spellEnd"/>
      <w:r w:rsidRPr="00C83106">
        <w:rPr>
          <w:rFonts w:ascii="Arial" w:hAnsi="Arial" w:cs="Arial"/>
        </w:rPr>
        <w:t xml:space="preserve">, </w:t>
      </w:r>
      <w:r w:rsidR="00B73293">
        <w:rPr>
          <w:rFonts w:ascii="Arial" w:hAnsi="Arial" w:cs="Arial"/>
        </w:rPr>
        <w:t>KDD – Descubrimiento en base de datos, Predicción, Limpieza de datos.</w:t>
      </w: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3D01A3" w:rsidRPr="00C83106" w:rsidRDefault="00370967" w:rsidP="007160C1">
      <w:pPr>
        <w:pStyle w:val="Ttulo1"/>
        <w:jc w:val="center"/>
        <w:rPr>
          <w:rFonts w:ascii="Arial" w:hAnsi="Arial" w:cs="Arial"/>
          <w:b/>
          <w:color w:val="auto"/>
        </w:rPr>
      </w:pPr>
      <w:bookmarkStart w:id="1" w:name="_Toc513727708"/>
      <w:r w:rsidRPr="00C83106">
        <w:rPr>
          <w:rFonts w:ascii="Arial" w:hAnsi="Arial" w:cs="Arial"/>
          <w:b/>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Default="005B1DC8" w:rsidP="003D01A3">
      <w:pPr>
        <w:pStyle w:val="Predeterminado"/>
        <w:rPr>
          <w:rFonts w:ascii="Arial" w:hAnsi="Arial" w:cs="Arial"/>
        </w:rPr>
      </w:pPr>
      <w:r>
        <w:rPr>
          <w:rFonts w:ascii="Arial" w:hAnsi="Arial" w:cs="Arial"/>
        </w:rPr>
        <w:t xml:space="preserve">El </w:t>
      </w:r>
      <w:r w:rsidR="00C54C7E">
        <w:rPr>
          <w:rFonts w:ascii="Arial" w:hAnsi="Arial" w:cs="Arial"/>
        </w:rPr>
        <w:t>propósit</w:t>
      </w:r>
      <w:r>
        <w:rPr>
          <w:rFonts w:ascii="Arial" w:hAnsi="Arial" w:cs="Arial"/>
        </w:rPr>
        <w:t>o de esta investigación tiene como objetivo principal la implementación de un sistema basado en Minería de Datos, aplicando la metodología KDD para poder generar patrones comerciales y de ventas en una Empresa Comercial.</w:t>
      </w:r>
    </w:p>
    <w:p w:rsidR="005B1DC8" w:rsidRDefault="005B1DC8" w:rsidP="003D01A3">
      <w:pPr>
        <w:pStyle w:val="Predeterminado"/>
        <w:rPr>
          <w:rFonts w:ascii="Arial" w:hAnsi="Arial" w:cs="Arial"/>
        </w:rPr>
      </w:pPr>
      <w:r>
        <w:rPr>
          <w:rFonts w:ascii="Arial" w:hAnsi="Arial" w:cs="Arial"/>
        </w:rPr>
        <w:t>En la actualidad las empresas generan much</w:t>
      </w:r>
      <w:r w:rsidR="00C54C7E">
        <w:rPr>
          <w:rFonts w:ascii="Arial" w:hAnsi="Arial" w:cs="Arial"/>
        </w:rPr>
        <w:t>os datos</w:t>
      </w:r>
      <w:r>
        <w:rPr>
          <w:rFonts w:ascii="Arial" w:hAnsi="Arial" w:cs="Arial"/>
        </w:rPr>
        <w:t xml:space="preserve"> que no está</w:t>
      </w:r>
      <w:r w:rsidR="00C54C7E">
        <w:rPr>
          <w:rFonts w:ascii="Arial" w:hAnsi="Arial" w:cs="Arial"/>
        </w:rPr>
        <w:t>n</w:t>
      </w:r>
      <w:r>
        <w:rPr>
          <w:rFonts w:ascii="Arial" w:hAnsi="Arial" w:cs="Arial"/>
        </w:rPr>
        <w:t xml:space="preserve"> clasificad</w:t>
      </w:r>
      <w:r w:rsidR="00C54C7E">
        <w:rPr>
          <w:rFonts w:ascii="Arial" w:hAnsi="Arial" w:cs="Arial"/>
        </w:rPr>
        <w:t>os</w:t>
      </w:r>
      <w:r>
        <w:rPr>
          <w:rFonts w:ascii="Arial" w:hAnsi="Arial" w:cs="Arial"/>
        </w:rPr>
        <w:t>, ordenad</w:t>
      </w:r>
      <w:r w:rsidR="00C54C7E">
        <w:rPr>
          <w:rFonts w:ascii="Arial" w:hAnsi="Arial" w:cs="Arial"/>
        </w:rPr>
        <w:t>os</w:t>
      </w:r>
      <w:r>
        <w:rPr>
          <w:rFonts w:ascii="Arial" w:hAnsi="Arial" w:cs="Arial"/>
        </w:rPr>
        <w:t xml:space="preserve"> ni mucho menos estructurad</w:t>
      </w:r>
      <w:r w:rsidR="00C54C7E">
        <w:rPr>
          <w:rFonts w:ascii="Arial" w:hAnsi="Arial" w:cs="Arial"/>
        </w:rPr>
        <w:t>os</w:t>
      </w:r>
      <w:r>
        <w:rPr>
          <w:rFonts w:ascii="Arial" w:hAnsi="Arial" w:cs="Arial"/>
        </w:rPr>
        <w:t xml:space="preserve">, </w:t>
      </w:r>
      <w:r w:rsidR="00C54C7E">
        <w:rPr>
          <w:rFonts w:ascii="Arial" w:hAnsi="Arial" w:cs="Arial"/>
        </w:rPr>
        <w:t>razón por la cual no se esta aprovechando toda la información y el conocimiento que este puede brindar para la toma de decisiones, los responsables de tomar las decisiones y elaborar políticas en la empresa necesitan la mayor cantidad de información posible al momento de tomar una decisión.</w:t>
      </w:r>
    </w:p>
    <w:p w:rsidR="00C54C7E" w:rsidRDefault="00C54C7E" w:rsidP="003D01A3">
      <w:pPr>
        <w:pStyle w:val="Predeterminado"/>
        <w:rPr>
          <w:rFonts w:ascii="Arial" w:hAnsi="Arial" w:cs="Arial"/>
        </w:rPr>
      </w:pPr>
      <w:r>
        <w:rPr>
          <w:rFonts w:ascii="Arial" w:hAnsi="Arial" w:cs="Arial"/>
        </w:rPr>
        <w:t>Hoy en día la información que puede generar un organismo crece de forma exponencial, tal es la magnitud del crecimiento que se están buscando formas de optimizar el almacenamiento de estos, sin embargo, si estos datos pudieran organizarse, clasificarse y estructurarse podrían generar información valiosa para una empresa que le permitiría tomar decisiones a futuro en base a la información recolectada durante años,</w:t>
      </w:r>
      <w:r w:rsidRPr="00C54C7E">
        <w:rPr>
          <w:rFonts w:ascii="Arial" w:hAnsi="Arial" w:cs="Arial"/>
        </w:rPr>
        <w:t xml:space="preserve"> </w:t>
      </w:r>
      <w:r>
        <w:rPr>
          <w:rFonts w:ascii="Arial" w:hAnsi="Arial" w:cs="Arial"/>
        </w:rPr>
        <w:t>es por ello la razón de este proyecto que busca mejorar la toma de decisiones de los responsables y generar políticas que permitan optimizar sus ventas e intereses comerciales.</w:t>
      </w:r>
    </w:p>
    <w:p w:rsidR="00C54C7E" w:rsidRPr="00C83106" w:rsidRDefault="00C54C7E"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FD17FE" w:rsidRDefault="00FD17FE" w:rsidP="003D01A3">
      <w:pPr>
        <w:pStyle w:val="Predeterminado"/>
        <w:rPr>
          <w:rFonts w:ascii="Arial" w:hAnsi="Arial" w:cs="Arial"/>
        </w:rPr>
      </w:pPr>
    </w:p>
    <w:p w:rsidR="00CB673C" w:rsidRPr="00C83106" w:rsidRDefault="00CB673C"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63009D">
          <w:pPr>
            <w:pStyle w:val="TtuloTDC"/>
          </w:pPr>
          <w:r>
            <w:t>Contenido</w:t>
          </w:r>
        </w:p>
        <w:p w:rsidR="006A5E28"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3727707" w:history="1">
            <w:r w:rsidR="006A5E28" w:rsidRPr="00877C34">
              <w:rPr>
                <w:rStyle w:val="Hipervnculo"/>
                <w:b/>
              </w:rPr>
              <w:t>RESUMEN</w:t>
            </w:r>
            <w:r w:rsidR="006A5E28">
              <w:rPr>
                <w:webHidden/>
              </w:rPr>
              <w:tab/>
            </w:r>
            <w:r w:rsidR="006A5E28">
              <w:rPr>
                <w:webHidden/>
              </w:rPr>
              <w:fldChar w:fldCharType="begin"/>
            </w:r>
            <w:r w:rsidR="006A5E28">
              <w:rPr>
                <w:webHidden/>
              </w:rPr>
              <w:instrText xml:space="preserve"> PAGEREF _Toc513727707 \h </w:instrText>
            </w:r>
            <w:r w:rsidR="006A5E28">
              <w:rPr>
                <w:webHidden/>
              </w:rPr>
            </w:r>
            <w:r w:rsidR="006A5E28">
              <w:rPr>
                <w:webHidden/>
              </w:rPr>
              <w:fldChar w:fldCharType="separate"/>
            </w:r>
            <w:r w:rsidR="006A5E28">
              <w:rPr>
                <w:webHidden/>
              </w:rPr>
              <w:t>2</w:t>
            </w:r>
            <w:r w:rsidR="006A5E28">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08" w:history="1">
            <w:r w:rsidRPr="00877C34">
              <w:rPr>
                <w:rStyle w:val="Hipervnculo"/>
                <w:b/>
              </w:rPr>
              <w:t>INTRODUCCIÓN</w:t>
            </w:r>
            <w:r>
              <w:rPr>
                <w:webHidden/>
              </w:rPr>
              <w:tab/>
            </w:r>
            <w:r>
              <w:rPr>
                <w:webHidden/>
              </w:rPr>
              <w:fldChar w:fldCharType="begin"/>
            </w:r>
            <w:r>
              <w:rPr>
                <w:webHidden/>
              </w:rPr>
              <w:instrText xml:space="preserve"> PAGEREF _Toc513727708 \h </w:instrText>
            </w:r>
            <w:r>
              <w:rPr>
                <w:webHidden/>
              </w:rPr>
            </w:r>
            <w:r>
              <w:rPr>
                <w:webHidden/>
              </w:rPr>
              <w:fldChar w:fldCharType="separate"/>
            </w:r>
            <w:r>
              <w:rPr>
                <w:webHidden/>
              </w:rPr>
              <w:t>9</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09" w:history="1">
            <w:r w:rsidRPr="00877C34">
              <w:rPr>
                <w:rStyle w:val="Hipervnculo"/>
                <w:b/>
              </w:rPr>
              <w:t>ÍNDICE DE FIGURAS</w:t>
            </w:r>
            <w:r>
              <w:rPr>
                <w:webHidden/>
              </w:rPr>
              <w:tab/>
            </w:r>
            <w:r>
              <w:rPr>
                <w:webHidden/>
              </w:rPr>
              <w:fldChar w:fldCharType="begin"/>
            </w:r>
            <w:r>
              <w:rPr>
                <w:webHidden/>
              </w:rPr>
              <w:instrText xml:space="preserve"> PAGEREF _Toc513727709 \h </w:instrText>
            </w:r>
            <w:r>
              <w:rPr>
                <w:webHidden/>
              </w:rPr>
            </w:r>
            <w:r>
              <w:rPr>
                <w:webHidden/>
              </w:rPr>
              <w:fldChar w:fldCharType="separate"/>
            </w:r>
            <w:r>
              <w:rPr>
                <w:webHidden/>
              </w:rPr>
              <w:t>12</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10" w:history="1">
            <w:r w:rsidRPr="00877C34">
              <w:rPr>
                <w:rStyle w:val="Hipervnculo"/>
                <w:b/>
              </w:rPr>
              <w:t>ÍNDICE DE CUADROS</w:t>
            </w:r>
            <w:r>
              <w:rPr>
                <w:webHidden/>
              </w:rPr>
              <w:tab/>
            </w:r>
            <w:r>
              <w:rPr>
                <w:webHidden/>
              </w:rPr>
              <w:fldChar w:fldCharType="begin"/>
            </w:r>
            <w:r>
              <w:rPr>
                <w:webHidden/>
              </w:rPr>
              <w:instrText xml:space="preserve"> PAGEREF _Toc513727710 \h </w:instrText>
            </w:r>
            <w:r>
              <w:rPr>
                <w:webHidden/>
              </w:rPr>
            </w:r>
            <w:r>
              <w:rPr>
                <w:webHidden/>
              </w:rPr>
              <w:fldChar w:fldCharType="separate"/>
            </w:r>
            <w:r>
              <w:rPr>
                <w:webHidden/>
              </w:rPr>
              <w:t>13</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11" w:history="1">
            <w:r w:rsidRPr="00877C34">
              <w:rPr>
                <w:rStyle w:val="Hipervnculo"/>
              </w:rPr>
              <w:t>CAPÍTULO I:</w:t>
            </w:r>
            <w:r>
              <w:rPr>
                <w:webHidden/>
              </w:rPr>
              <w:tab/>
            </w:r>
            <w:r>
              <w:rPr>
                <w:webHidden/>
              </w:rPr>
              <w:fldChar w:fldCharType="begin"/>
            </w:r>
            <w:r>
              <w:rPr>
                <w:webHidden/>
              </w:rPr>
              <w:instrText xml:space="preserve"> PAGEREF _Toc513727711 \h </w:instrText>
            </w:r>
            <w:r>
              <w:rPr>
                <w:webHidden/>
              </w:rPr>
            </w:r>
            <w:r>
              <w:rPr>
                <w:webHidden/>
              </w:rPr>
              <w:fldChar w:fldCharType="separate"/>
            </w:r>
            <w:r>
              <w:rPr>
                <w:webHidden/>
              </w:rPr>
              <w:t>15</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12" w:history="1">
            <w:r w:rsidRPr="00877C34">
              <w:rPr>
                <w:rStyle w:val="Hipervnculo"/>
              </w:rPr>
              <w:t>VISIÓN DEL PROYECTO</w:t>
            </w:r>
            <w:r>
              <w:rPr>
                <w:webHidden/>
              </w:rPr>
              <w:tab/>
            </w:r>
            <w:r>
              <w:rPr>
                <w:webHidden/>
              </w:rPr>
              <w:fldChar w:fldCharType="begin"/>
            </w:r>
            <w:r>
              <w:rPr>
                <w:webHidden/>
              </w:rPr>
              <w:instrText xml:space="preserve"> PAGEREF _Toc513727712 \h </w:instrText>
            </w:r>
            <w:r>
              <w:rPr>
                <w:webHidden/>
              </w:rPr>
            </w:r>
            <w:r>
              <w:rPr>
                <w:webHidden/>
              </w:rPr>
              <w:fldChar w:fldCharType="separate"/>
            </w:r>
            <w:r>
              <w:rPr>
                <w:webHidden/>
              </w:rPr>
              <w:t>15</w:t>
            </w:r>
            <w:r>
              <w:rPr>
                <w:webHidden/>
              </w:rPr>
              <w:fldChar w:fldCharType="end"/>
            </w:r>
          </w:hyperlink>
        </w:p>
        <w:p w:rsidR="006A5E28" w:rsidRDefault="006A5E28">
          <w:pPr>
            <w:pStyle w:val="TDC2"/>
            <w:tabs>
              <w:tab w:val="left" w:pos="880"/>
              <w:tab w:val="right" w:leader="dot" w:pos="8494"/>
            </w:tabs>
            <w:rPr>
              <w:rFonts w:eastAsiaTheme="minorEastAsia"/>
              <w:noProof/>
              <w:lang w:eastAsia="es-PE"/>
            </w:rPr>
          </w:pPr>
          <w:hyperlink w:anchor="_Toc513727713" w:history="1">
            <w:r w:rsidRPr="00877C34">
              <w:rPr>
                <w:rStyle w:val="Hipervnculo"/>
                <w:noProof/>
              </w:rPr>
              <w:t>1.1.</w:t>
            </w:r>
            <w:r>
              <w:rPr>
                <w:rFonts w:eastAsiaTheme="minorEastAsia"/>
                <w:noProof/>
                <w:lang w:eastAsia="es-PE"/>
              </w:rPr>
              <w:tab/>
            </w:r>
            <w:r w:rsidRPr="00877C34">
              <w:rPr>
                <w:rStyle w:val="Hipervnculo"/>
                <w:noProof/>
              </w:rPr>
              <w:t>Planteamiento del problema</w:t>
            </w:r>
            <w:r>
              <w:rPr>
                <w:noProof/>
                <w:webHidden/>
              </w:rPr>
              <w:tab/>
            </w:r>
            <w:r>
              <w:rPr>
                <w:noProof/>
                <w:webHidden/>
              </w:rPr>
              <w:fldChar w:fldCharType="begin"/>
            </w:r>
            <w:r>
              <w:rPr>
                <w:noProof/>
                <w:webHidden/>
              </w:rPr>
              <w:instrText xml:space="preserve"> PAGEREF _Toc513727713 \h </w:instrText>
            </w:r>
            <w:r>
              <w:rPr>
                <w:noProof/>
                <w:webHidden/>
              </w:rPr>
            </w:r>
            <w:r>
              <w:rPr>
                <w:noProof/>
                <w:webHidden/>
              </w:rPr>
              <w:fldChar w:fldCharType="separate"/>
            </w:r>
            <w:r>
              <w:rPr>
                <w:noProof/>
                <w:webHidden/>
              </w:rPr>
              <w:t>15</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14" w:history="1">
            <w:r w:rsidRPr="00877C34">
              <w:rPr>
                <w:rStyle w:val="Hipervnculo"/>
                <w:rFonts w:cs="Arial"/>
                <w:noProof/>
              </w:rPr>
              <w:t>1.1.1.</w:t>
            </w:r>
            <w:r>
              <w:rPr>
                <w:rFonts w:eastAsiaTheme="minorEastAsia"/>
                <w:noProof/>
                <w:lang w:eastAsia="es-PE"/>
              </w:rPr>
              <w:tab/>
            </w:r>
            <w:r w:rsidRPr="00877C34">
              <w:rPr>
                <w:rStyle w:val="Hipervnculo"/>
                <w:rFonts w:cs="Arial"/>
                <w:noProof/>
              </w:rPr>
              <w:t>El Negocio</w:t>
            </w:r>
            <w:r>
              <w:rPr>
                <w:noProof/>
                <w:webHidden/>
              </w:rPr>
              <w:tab/>
            </w:r>
            <w:r>
              <w:rPr>
                <w:noProof/>
                <w:webHidden/>
              </w:rPr>
              <w:fldChar w:fldCharType="begin"/>
            </w:r>
            <w:r>
              <w:rPr>
                <w:noProof/>
                <w:webHidden/>
              </w:rPr>
              <w:instrText xml:space="preserve"> PAGEREF _Toc513727714 \h </w:instrText>
            </w:r>
            <w:r>
              <w:rPr>
                <w:noProof/>
                <w:webHidden/>
              </w:rPr>
            </w:r>
            <w:r>
              <w:rPr>
                <w:noProof/>
                <w:webHidden/>
              </w:rPr>
              <w:fldChar w:fldCharType="separate"/>
            </w:r>
            <w:r>
              <w:rPr>
                <w:noProof/>
                <w:webHidden/>
              </w:rPr>
              <w:t>15</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15" w:history="1">
            <w:r w:rsidRPr="00877C34">
              <w:rPr>
                <w:rStyle w:val="Hipervnculo"/>
                <w:rFonts w:cs="Arial"/>
                <w:noProof/>
              </w:rPr>
              <w:t>1.1.2.</w:t>
            </w:r>
            <w:r>
              <w:rPr>
                <w:rFonts w:eastAsiaTheme="minorEastAsia"/>
                <w:noProof/>
                <w:lang w:eastAsia="es-PE"/>
              </w:rPr>
              <w:tab/>
            </w:r>
            <w:r w:rsidRPr="00877C34">
              <w:rPr>
                <w:rStyle w:val="Hipervnculo"/>
                <w:rFonts w:cs="Arial"/>
                <w:noProof/>
              </w:rPr>
              <w:t>Los Procesos de Negocio</w:t>
            </w:r>
            <w:r>
              <w:rPr>
                <w:noProof/>
                <w:webHidden/>
              </w:rPr>
              <w:tab/>
            </w:r>
            <w:r>
              <w:rPr>
                <w:noProof/>
                <w:webHidden/>
              </w:rPr>
              <w:fldChar w:fldCharType="begin"/>
            </w:r>
            <w:r>
              <w:rPr>
                <w:noProof/>
                <w:webHidden/>
              </w:rPr>
              <w:instrText xml:space="preserve"> PAGEREF _Toc513727715 \h </w:instrText>
            </w:r>
            <w:r>
              <w:rPr>
                <w:noProof/>
                <w:webHidden/>
              </w:rPr>
            </w:r>
            <w:r>
              <w:rPr>
                <w:noProof/>
                <w:webHidden/>
              </w:rPr>
              <w:fldChar w:fldCharType="separate"/>
            </w:r>
            <w:r>
              <w:rPr>
                <w:noProof/>
                <w:webHidden/>
              </w:rPr>
              <w:t>16</w:t>
            </w:r>
            <w:r>
              <w:rPr>
                <w:noProof/>
                <w:webHidden/>
              </w:rPr>
              <w:fldChar w:fldCharType="end"/>
            </w:r>
          </w:hyperlink>
        </w:p>
        <w:p w:rsidR="006A5E28" w:rsidRDefault="006A5E28">
          <w:pPr>
            <w:pStyle w:val="TDC2"/>
            <w:tabs>
              <w:tab w:val="left" w:pos="880"/>
              <w:tab w:val="right" w:leader="dot" w:pos="8494"/>
            </w:tabs>
            <w:rPr>
              <w:rFonts w:eastAsiaTheme="minorEastAsia"/>
              <w:noProof/>
              <w:lang w:eastAsia="es-PE"/>
            </w:rPr>
          </w:pPr>
          <w:hyperlink w:anchor="_Toc513727716" w:history="1">
            <w:r w:rsidRPr="006A5E28">
              <w:rPr>
                <w:rStyle w:val="Hipervnculo"/>
                <w:noProof/>
              </w:rPr>
              <w:t>1.2.</w:t>
            </w:r>
            <w:r>
              <w:rPr>
                <w:rFonts w:eastAsiaTheme="minorEastAsia"/>
                <w:noProof/>
                <w:lang w:eastAsia="es-PE"/>
              </w:rPr>
              <w:tab/>
            </w:r>
            <w:r w:rsidRPr="006A5E28">
              <w:rPr>
                <w:rStyle w:val="Hipervnculo"/>
                <w:noProof/>
              </w:rPr>
              <w:t>Formulación del Problema</w:t>
            </w:r>
            <w:r>
              <w:rPr>
                <w:noProof/>
                <w:webHidden/>
              </w:rPr>
              <w:tab/>
            </w:r>
            <w:r>
              <w:rPr>
                <w:noProof/>
                <w:webHidden/>
              </w:rPr>
              <w:fldChar w:fldCharType="begin"/>
            </w:r>
            <w:r>
              <w:rPr>
                <w:noProof/>
                <w:webHidden/>
              </w:rPr>
              <w:instrText xml:space="preserve"> PAGEREF _Toc513727716 \h </w:instrText>
            </w:r>
            <w:r>
              <w:rPr>
                <w:noProof/>
                <w:webHidden/>
              </w:rPr>
            </w:r>
            <w:r>
              <w:rPr>
                <w:noProof/>
                <w:webHidden/>
              </w:rPr>
              <w:fldChar w:fldCharType="separate"/>
            </w:r>
            <w:r>
              <w:rPr>
                <w:noProof/>
                <w:webHidden/>
              </w:rPr>
              <w:t>16</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17" w:history="1">
            <w:r w:rsidRPr="00877C34">
              <w:rPr>
                <w:rStyle w:val="Hipervnculo"/>
                <w:rFonts w:cs="Arial"/>
                <w:noProof/>
              </w:rPr>
              <w:t>1.2.1.</w:t>
            </w:r>
            <w:r>
              <w:rPr>
                <w:rFonts w:eastAsiaTheme="minorEastAsia"/>
                <w:noProof/>
                <w:lang w:eastAsia="es-PE"/>
              </w:rPr>
              <w:tab/>
            </w:r>
            <w:r w:rsidRPr="00877C34">
              <w:rPr>
                <w:rStyle w:val="Hipervnculo"/>
                <w:noProof/>
              </w:rPr>
              <w:t>Realidad Problemática</w:t>
            </w:r>
            <w:r>
              <w:rPr>
                <w:noProof/>
                <w:webHidden/>
              </w:rPr>
              <w:tab/>
            </w:r>
            <w:r>
              <w:rPr>
                <w:noProof/>
                <w:webHidden/>
              </w:rPr>
              <w:fldChar w:fldCharType="begin"/>
            </w:r>
            <w:r>
              <w:rPr>
                <w:noProof/>
                <w:webHidden/>
              </w:rPr>
              <w:instrText xml:space="preserve"> PAGEREF _Toc513727717 \h </w:instrText>
            </w:r>
            <w:r>
              <w:rPr>
                <w:noProof/>
                <w:webHidden/>
              </w:rPr>
            </w:r>
            <w:r>
              <w:rPr>
                <w:noProof/>
                <w:webHidden/>
              </w:rPr>
              <w:fldChar w:fldCharType="separate"/>
            </w:r>
            <w:r>
              <w:rPr>
                <w:noProof/>
                <w:webHidden/>
              </w:rPr>
              <w:t>16</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18" w:history="1">
            <w:r w:rsidRPr="00877C34">
              <w:rPr>
                <w:rStyle w:val="Hipervnculo"/>
                <w:rFonts w:cs="Arial"/>
                <w:noProof/>
              </w:rPr>
              <w:t>1.2.2.</w:t>
            </w:r>
            <w:r>
              <w:rPr>
                <w:rFonts w:eastAsiaTheme="minorEastAsia"/>
                <w:noProof/>
                <w:lang w:eastAsia="es-PE"/>
              </w:rPr>
              <w:tab/>
            </w:r>
            <w:r w:rsidRPr="00877C34">
              <w:rPr>
                <w:rStyle w:val="Hipervnculo"/>
                <w:noProof/>
              </w:rPr>
              <w:t>Descripción del Problema</w:t>
            </w:r>
            <w:r>
              <w:rPr>
                <w:noProof/>
                <w:webHidden/>
              </w:rPr>
              <w:tab/>
            </w:r>
            <w:r>
              <w:rPr>
                <w:noProof/>
                <w:webHidden/>
              </w:rPr>
              <w:fldChar w:fldCharType="begin"/>
            </w:r>
            <w:r>
              <w:rPr>
                <w:noProof/>
                <w:webHidden/>
              </w:rPr>
              <w:instrText xml:space="preserve"> PAGEREF _Toc513727718 \h </w:instrText>
            </w:r>
            <w:r>
              <w:rPr>
                <w:noProof/>
                <w:webHidden/>
              </w:rPr>
            </w:r>
            <w:r>
              <w:rPr>
                <w:noProof/>
                <w:webHidden/>
              </w:rPr>
              <w:fldChar w:fldCharType="separate"/>
            </w:r>
            <w:r>
              <w:rPr>
                <w:noProof/>
                <w:webHidden/>
              </w:rPr>
              <w:t>17</w:t>
            </w:r>
            <w:r>
              <w:rPr>
                <w:noProof/>
                <w:webHidden/>
              </w:rPr>
              <w:fldChar w:fldCharType="end"/>
            </w:r>
          </w:hyperlink>
        </w:p>
        <w:p w:rsidR="006A5E28" w:rsidRDefault="006A5E28">
          <w:pPr>
            <w:pStyle w:val="TDC2"/>
            <w:tabs>
              <w:tab w:val="left" w:pos="880"/>
              <w:tab w:val="right" w:leader="dot" w:pos="8494"/>
            </w:tabs>
            <w:rPr>
              <w:rFonts w:eastAsiaTheme="minorEastAsia"/>
              <w:noProof/>
              <w:lang w:eastAsia="es-PE"/>
            </w:rPr>
          </w:pPr>
          <w:hyperlink w:anchor="_Toc513727719" w:history="1">
            <w:r w:rsidRPr="00877C34">
              <w:rPr>
                <w:rStyle w:val="Hipervnculo"/>
                <w:noProof/>
              </w:rPr>
              <w:t>1.3.</w:t>
            </w:r>
            <w:r>
              <w:rPr>
                <w:rFonts w:eastAsiaTheme="minorEastAsia"/>
                <w:noProof/>
                <w:lang w:eastAsia="es-PE"/>
              </w:rPr>
              <w:tab/>
            </w:r>
            <w:r w:rsidRPr="00877C34">
              <w:rPr>
                <w:rStyle w:val="Hipervnculo"/>
                <w:noProof/>
              </w:rPr>
              <w:t>Objetivos del Proyecto</w:t>
            </w:r>
            <w:r>
              <w:rPr>
                <w:noProof/>
                <w:webHidden/>
              </w:rPr>
              <w:tab/>
            </w:r>
            <w:r>
              <w:rPr>
                <w:noProof/>
                <w:webHidden/>
              </w:rPr>
              <w:fldChar w:fldCharType="begin"/>
            </w:r>
            <w:r>
              <w:rPr>
                <w:noProof/>
                <w:webHidden/>
              </w:rPr>
              <w:instrText xml:space="preserve"> PAGEREF _Toc513727719 \h </w:instrText>
            </w:r>
            <w:r>
              <w:rPr>
                <w:noProof/>
                <w:webHidden/>
              </w:rPr>
            </w:r>
            <w:r>
              <w:rPr>
                <w:noProof/>
                <w:webHidden/>
              </w:rPr>
              <w:fldChar w:fldCharType="separate"/>
            </w:r>
            <w:r>
              <w:rPr>
                <w:noProof/>
                <w:webHidden/>
              </w:rPr>
              <w:t>18</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20" w:history="1">
            <w:r w:rsidRPr="00877C34">
              <w:rPr>
                <w:rStyle w:val="Hipervnculo"/>
                <w:rFonts w:cs="Arial"/>
                <w:noProof/>
              </w:rPr>
              <w:t>1.3.1.</w:t>
            </w:r>
            <w:r>
              <w:rPr>
                <w:rFonts w:eastAsiaTheme="minorEastAsia"/>
                <w:noProof/>
                <w:lang w:eastAsia="es-PE"/>
              </w:rPr>
              <w:tab/>
            </w:r>
            <w:r w:rsidRPr="00877C34">
              <w:rPr>
                <w:rStyle w:val="Hipervnculo"/>
                <w:rFonts w:cs="Arial"/>
                <w:noProof/>
              </w:rPr>
              <w:t>Marco Lógico</w:t>
            </w:r>
            <w:r>
              <w:rPr>
                <w:noProof/>
                <w:webHidden/>
              </w:rPr>
              <w:tab/>
            </w:r>
            <w:r>
              <w:rPr>
                <w:noProof/>
                <w:webHidden/>
              </w:rPr>
              <w:fldChar w:fldCharType="begin"/>
            </w:r>
            <w:r>
              <w:rPr>
                <w:noProof/>
                <w:webHidden/>
              </w:rPr>
              <w:instrText xml:space="preserve"> PAGEREF _Toc513727720 \h </w:instrText>
            </w:r>
            <w:r>
              <w:rPr>
                <w:noProof/>
                <w:webHidden/>
              </w:rPr>
            </w:r>
            <w:r>
              <w:rPr>
                <w:noProof/>
                <w:webHidden/>
              </w:rPr>
              <w:fldChar w:fldCharType="separate"/>
            </w:r>
            <w:r>
              <w:rPr>
                <w:noProof/>
                <w:webHidden/>
              </w:rPr>
              <w:t>18</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21" w:history="1">
            <w:r w:rsidRPr="00877C34">
              <w:rPr>
                <w:rStyle w:val="Hipervnculo"/>
                <w:rFonts w:cs="Arial"/>
                <w:noProof/>
              </w:rPr>
              <w:t>1.3.2.</w:t>
            </w:r>
            <w:r>
              <w:rPr>
                <w:rFonts w:eastAsiaTheme="minorEastAsia"/>
                <w:noProof/>
                <w:lang w:eastAsia="es-PE"/>
              </w:rPr>
              <w:tab/>
            </w:r>
            <w:r w:rsidRPr="00877C34">
              <w:rPr>
                <w:rStyle w:val="Hipervnculo"/>
                <w:rFonts w:cs="Arial"/>
                <w:noProof/>
              </w:rPr>
              <w:t>Objetivo general</w:t>
            </w:r>
            <w:r>
              <w:rPr>
                <w:noProof/>
                <w:webHidden/>
              </w:rPr>
              <w:tab/>
            </w:r>
            <w:r>
              <w:rPr>
                <w:noProof/>
                <w:webHidden/>
              </w:rPr>
              <w:fldChar w:fldCharType="begin"/>
            </w:r>
            <w:r>
              <w:rPr>
                <w:noProof/>
                <w:webHidden/>
              </w:rPr>
              <w:instrText xml:space="preserve"> PAGEREF _Toc513727721 \h </w:instrText>
            </w:r>
            <w:r>
              <w:rPr>
                <w:noProof/>
                <w:webHidden/>
              </w:rPr>
            </w:r>
            <w:r>
              <w:rPr>
                <w:noProof/>
                <w:webHidden/>
              </w:rPr>
              <w:fldChar w:fldCharType="separate"/>
            </w:r>
            <w:r>
              <w:rPr>
                <w:noProof/>
                <w:webHidden/>
              </w:rPr>
              <w:t>19</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22" w:history="1">
            <w:r w:rsidRPr="00877C34">
              <w:rPr>
                <w:rStyle w:val="Hipervnculo"/>
                <w:rFonts w:cs="Arial"/>
                <w:noProof/>
              </w:rPr>
              <w:t>1.3.3.</w:t>
            </w:r>
            <w:r>
              <w:rPr>
                <w:rFonts w:eastAsiaTheme="minorEastAsia"/>
                <w:noProof/>
                <w:lang w:eastAsia="es-PE"/>
              </w:rPr>
              <w:tab/>
            </w:r>
            <w:r w:rsidRPr="00877C34">
              <w:rPr>
                <w:rStyle w:val="Hipervnculo"/>
                <w:rFonts w:cs="Arial"/>
                <w:noProof/>
              </w:rPr>
              <w:t>Objetivos específicos</w:t>
            </w:r>
            <w:r>
              <w:rPr>
                <w:noProof/>
                <w:webHidden/>
              </w:rPr>
              <w:tab/>
            </w:r>
            <w:r>
              <w:rPr>
                <w:noProof/>
                <w:webHidden/>
              </w:rPr>
              <w:fldChar w:fldCharType="begin"/>
            </w:r>
            <w:r>
              <w:rPr>
                <w:noProof/>
                <w:webHidden/>
              </w:rPr>
              <w:instrText xml:space="preserve"> PAGEREF _Toc513727722 \h </w:instrText>
            </w:r>
            <w:r>
              <w:rPr>
                <w:noProof/>
                <w:webHidden/>
              </w:rPr>
            </w:r>
            <w:r>
              <w:rPr>
                <w:noProof/>
                <w:webHidden/>
              </w:rPr>
              <w:fldChar w:fldCharType="separate"/>
            </w:r>
            <w:r>
              <w:rPr>
                <w:noProof/>
                <w:webHidden/>
              </w:rPr>
              <w:t>20</w:t>
            </w:r>
            <w:r>
              <w:rPr>
                <w:noProof/>
                <w:webHidden/>
              </w:rPr>
              <w:fldChar w:fldCharType="end"/>
            </w:r>
          </w:hyperlink>
        </w:p>
        <w:p w:rsidR="006A5E28" w:rsidRDefault="006A5E28">
          <w:pPr>
            <w:pStyle w:val="TDC2"/>
            <w:tabs>
              <w:tab w:val="left" w:pos="880"/>
              <w:tab w:val="right" w:leader="dot" w:pos="8494"/>
            </w:tabs>
            <w:rPr>
              <w:rFonts w:eastAsiaTheme="minorEastAsia"/>
              <w:noProof/>
              <w:lang w:eastAsia="es-PE"/>
            </w:rPr>
          </w:pPr>
          <w:hyperlink w:anchor="_Toc513727723" w:history="1">
            <w:r w:rsidRPr="00877C34">
              <w:rPr>
                <w:rStyle w:val="Hipervnculo"/>
                <w:noProof/>
              </w:rPr>
              <w:t>1.4.</w:t>
            </w:r>
            <w:r>
              <w:rPr>
                <w:rFonts w:eastAsiaTheme="minorEastAsia"/>
                <w:noProof/>
                <w:lang w:eastAsia="es-PE"/>
              </w:rPr>
              <w:tab/>
            </w:r>
            <w:r w:rsidRPr="00877C34">
              <w:rPr>
                <w:rStyle w:val="Hipervnculo"/>
                <w:noProof/>
              </w:rPr>
              <w:t>Importancia del proyecto</w:t>
            </w:r>
            <w:r>
              <w:rPr>
                <w:noProof/>
                <w:webHidden/>
              </w:rPr>
              <w:tab/>
            </w:r>
            <w:r>
              <w:rPr>
                <w:noProof/>
                <w:webHidden/>
              </w:rPr>
              <w:fldChar w:fldCharType="begin"/>
            </w:r>
            <w:r>
              <w:rPr>
                <w:noProof/>
                <w:webHidden/>
              </w:rPr>
              <w:instrText xml:space="preserve"> PAGEREF _Toc513727723 \h </w:instrText>
            </w:r>
            <w:r>
              <w:rPr>
                <w:noProof/>
                <w:webHidden/>
              </w:rPr>
            </w:r>
            <w:r>
              <w:rPr>
                <w:noProof/>
                <w:webHidden/>
              </w:rPr>
              <w:fldChar w:fldCharType="separate"/>
            </w:r>
            <w:r>
              <w:rPr>
                <w:noProof/>
                <w:webHidden/>
              </w:rPr>
              <w:t>20</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24" w:history="1">
            <w:r w:rsidRPr="00877C34">
              <w:rPr>
                <w:rStyle w:val="Hipervnculo"/>
                <w:rFonts w:cs="Arial"/>
                <w:noProof/>
              </w:rPr>
              <w:t>1.4.1.</w:t>
            </w:r>
            <w:r>
              <w:rPr>
                <w:rFonts w:eastAsiaTheme="minorEastAsia"/>
                <w:noProof/>
                <w:lang w:eastAsia="es-PE"/>
              </w:rPr>
              <w:tab/>
            </w:r>
            <w:r w:rsidRPr="00877C34">
              <w:rPr>
                <w:rStyle w:val="Hipervnculo"/>
                <w:rFonts w:cs="Arial"/>
                <w:noProof/>
              </w:rPr>
              <w:t>Justificación académica</w:t>
            </w:r>
            <w:r>
              <w:rPr>
                <w:noProof/>
                <w:webHidden/>
              </w:rPr>
              <w:tab/>
            </w:r>
            <w:r>
              <w:rPr>
                <w:noProof/>
                <w:webHidden/>
              </w:rPr>
              <w:fldChar w:fldCharType="begin"/>
            </w:r>
            <w:r>
              <w:rPr>
                <w:noProof/>
                <w:webHidden/>
              </w:rPr>
              <w:instrText xml:space="preserve"> PAGEREF _Toc513727724 \h </w:instrText>
            </w:r>
            <w:r>
              <w:rPr>
                <w:noProof/>
                <w:webHidden/>
              </w:rPr>
            </w:r>
            <w:r>
              <w:rPr>
                <w:noProof/>
                <w:webHidden/>
              </w:rPr>
              <w:fldChar w:fldCharType="separate"/>
            </w:r>
            <w:r>
              <w:rPr>
                <w:noProof/>
                <w:webHidden/>
              </w:rPr>
              <w:t>20</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25" w:history="1">
            <w:r w:rsidRPr="00877C34">
              <w:rPr>
                <w:rStyle w:val="Hipervnculo"/>
                <w:rFonts w:cs="Arial"/>
                <w:noProof/>
              </w:rPr>
              <w:t>1.4.2.</w:t>
            </w:r>
            <w:r>
              <w:rPr>
                <w:rFonts w:eastAsiaTheme="minorEastAsia"/>
                <w:noProof/>
                <w:lang w:eastAsia="es-PE"/>
              </w:rPr>
              <w:tab/>
            </w:r>
            <w:r w:rsidRPr="00877C34">
              <w:rPr>
                <w:rStyle w:val="Hipervnculo"/>
                <w:rFonts w:cs="Arial"/>
                <w:noProof/>
              </w:rPr>
              <w:t>Beneficios tangibles</w:t>
            </w:r>
            <w:r>
              <w:rPr>
                <w:noProof/>
                <w:webHidden/>
              </w:rPr>
              <w:tab/>
            </w:r>
            <w:r>
              <w:rPr>
                <w:noProof/>
                <w:webHidden/>
              </w:rPr>
              <w:fldChar w:fldCharType="begin"/>
            </w:r>
            <w:r>
              <w:rPr>
                <w:noProof/>
                <w:webHidden/>
              </w:rPr>
              <w:instrText xml:space="preserve"> PAGEREF _Toc513727725 \h </w:instrText>
            </w:r>
            <w:r>
              <w:rPr>
                <w:noProof/>
                <w:webHidden/>
              </w:rPr>
            </w:r>
            <w:r>
              <w:rPr>
                <w:noProof/>
                <w:webHidden/>
              </w:rPr>
              <w:fldChar w:fldCharType="separate"/>
            </w:r>
            <w:r>
              <w:rPr>
                <w:noProof/>
                <w:webHidden/>
              </w:rPr>
              <w:t>20</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26" w:history="1">
            <w:r w:rsidRPr="00877C34">
              <w:rPr>
                <w:rStyle w:val="Hipervnculo"/>
                <w:rFonts w:cs="Arial"/>
                <w:noProof/>
              </w:rPr>
              <w:t>1.4.3.</w:t>
            </w:r>
            <w:r>
              <w:rPr>
                <w:rFonts w:eastAsiaTheme="minorEastAsia"/>
                <w:noProof/>
                <w:lang w:eastAsia="es-PE"/>
              </w:rPr>
              <w:tab/>
            </w:r>
            <w:r w:rsidRPr="00877C34">
              <w:rPr>
                <w:rStyle w:val="Hipervnculo"/>
                <w:rFonts w:cs="Arial"/>
                <w:noProof/>
              </w:rPr>
              <w:t>Beneficios intangibles</w:t>
            </w:r>
            <w:r>
              <w:rPr>
                <w:noProof/>
                <w:webHidden/>
              </w:rPr>
              <w:tab/>
            </w:r>
            <w:r>
              <w:rPr>
                <w:noProof/>
                <w:webHidden/>
              </w:rPr>
              <w:fldChar w:fldCharType="begin"/>
            </w:r>
            <w:r>
              <w:rPr>
                <w:noProof/>
                <w:webHidden/>
              </w:rPr>
              <w:instrText xml:space="preserve"> PAGEREF _Toc513727726 \h </w:instrText>
            </w:r>
            <w:r>
              <w:rPr>
                <w:noProof/>
                <w:webHidden/>
              </w:rPr>
            </w:r>
            <w:r>
              <w:rPr>
                <w:noProof/>
                <w:webHidden/>
              </w:rPr>
              <w:fldChar w:fldCharType="separate"/>
            </w:r>
            <w:r>
              <w:rPr>
                <w:noProof/>
                <w:webHidden/>
              </w:rPr>
              <w:t>20</w:t>
            </w:r>
            <w:r>
              <w:rPr>
                <w:noProof/>
                <w:webHidden/>
              </w:rPr>
              <w:fldChar w:fldCharType="end"/>
            </w:r>
          </w:hyperlink>
        </w:p>
        <w:p w:rsidR="006A5E28" w:rsidRDefault="006A5E28">
          <w:pPr>
            <w:pStyle w:val="TDC2"/>
            <w:tabs>
              <w:tab w:val="left" w:pos="880"/>
              <w:tab w:val="right" w:leader="dot" w:pos="8494"/>
            </w:tabs>
            <w:rPr>
              <w:rFonts w:eastAsiaTheme="minorEastAsia"/>
              <w:noProof/>
              <w:lang w:eastAsia="es-PE"/>
            </w:rPr>
          </w:pPr>
          <w:hyperlink w:anchor="_Toc513727727" w:history="1">
            <w:r w:rsidRPr="00877C34">
              <w:rPr>
                <w:rStyle w:val="Hipervnculo"/>
                <w:noProof/>
              </w:rPr>
              <w:t>1.5.</w:t>
            </w:r>
            <w:r>
              <w:rPr>
                <w:rFonts w:eastAsiaTheme="minorEastAsia"/>
                <w:noProof/>
                <w:lang w:eastAsia="es-PE"/>
              </w:rPr>
              <w:tab/>
            </w:r>
            <w:r w:rsidRPr="00877C34">
              <w:rPr>
                <w:rStyle w:val="Hipervnculo"/>
                <w:noProof/>
              </w:rPr>
              <w:t>Alcance del proyecto</w:t>
            </w:r>
            <w:r>
              <w:rPr>
                <w:noProof/>
                <w:webHidden/>
              </w:rPr>
              <w:tab/>
            </w:r>
            <w:r>
              <w:rPr>
                <w:noProof/>
                <w:webHidden/>
              </w:rPr>
              <w:fldChar w:fldCharType="begin"/>
            </w:r>
            <w:r>
              <w:rPr>
                <w:noProof/>
                <w:webHidden/>
              </w:rPr>
              <w:instrText xml:space="preserve"> PAGEREF _Toc513727727 \h </w:instrText>
            </w:r>
            <w:r>
              <w:rPr>
                <w:noProof/>
                <w:webHidden/>
              </w:rPr>
            </w:r>
            <w:r>
              <w:rPr>
                <w:noProof/>
                <w:webHidden/>
              </w:rPr>
              <w:fldChar w:fldCharType="separate"/>
            </w:r>
            <w:r>
              <w:rPr>
                <w:noProof/>
                <w:webHidden/>
              </w:rPr>
              <w:t>20</w:t>
            </w:r>
            <w:r>
              <w:rPr>
                <w:noProof/>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28" w:history="1">
            <w:r w:rsidRPr="00877C34">
              <w:rPr>
                <w:rStyle w:val="Hipervnculo"/>
              </w:rPr>
              <w:t>CAPÍTULO II:</w:t>
            </w:r>
            <w:r>
              <w:rPr>
                <w:webHidden/>
              </w:rPr>
              <w:tab/>
            </w:r>
            <w:r>
              <w:rPr>
                <w:webHidden/>
              </w:rPr>
              <w:fldChar w:fldCharType="begin"/>
            </w:r>
            <w:r>
              <w:rPr>
                <w:webHidden/>
              </w:rPr>
              <w:instrText xml:space="preserve"> PAGEREF _Toc513727728 \h </w:instrText>
            </w:r>
            <w:r>
              <w:rPr>
                <w:webHidden/>
              </w:rPr>
            </w:r>
            <w:r>
              <w:rPr>
                <w:webHidden/>
              </w:rPr>
              <w:fldChar w:fldCharType="separate"/>
            </w:r>
            <w:r>
              <w:rPr>
                <w:webHidden/>
              </w:rPr>
              <w:t>21</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29" w:history="1">
            <w:r w:rsidRPr="00877C34">
              <w:rPr>
                <w:rStyle w:val="Hipervnculo"/>
              </w:rPr>
              <w:t>MARCO TEÓRICO</w:t>
            </w:r>
            <w:r>
              <w:rPr>
                <w:webHidden/>
              </w:rPr>
              <w:tab/>
            </w:r>
            <w:r>
              <w:rPr>
                <w:webHidden/>
              </w:rPr>
              <w:fldChar w:fldCharType="begin"/>
            </w:r>
            <w:r>
              <w:rPr>
                <w:webHidden/>
              </w:rPr>
              <w:instrText xml:space="preserve"> PAGEREF _Toc513727729 \h </w:instrText>
            </w:r>
            <w:r>
              <w:rPr>
                <w:webHidden/>
              </w:rPr>
            </w:r>
            <w:r>
              <w:rPr>
                <w:webHidden/>
              </w:rPr>
              <w:fldChar w:fldCharType="separate"/>
            </w:r>
            <w:r>
              <w:rPr>
                <w:webHidden/>
              </w:rPr>
              <w:t>21</w:t>
            </w:r>
            <w:r>
              <w:rPr>
                <w:webHidden/>
              </w:rPr>
              <w:fldChar w:fldCharType="end"/>
            </w:r>
          </w:hyperlink>
        </w:p>
        <w:p w:rsidR="006A5E28" w:rsidRDefault="006A5E28">
          <w:pPr>
            <w:pStyle w:val="TDC2"/>
            <w:tabs>
              <w:tab w:val="left" w:pos="880"/>
              <w:tab w:val="right" w:leader="dot" w:pos="8494"/>
            </w:tabs>
            <w:rPr>
              <w:rFonts w:eastAsiaTheme="minorEastAsia"/>
              <w:noProof/>
              <w:lang w:eastAsia="es-PE"/>
            </w:rPr>
          </w:pPr>
          <w:hyperlink w:anchor="_Toc513727730" w:history="1">
            <w:r w:rsidRPr="00877C34">
              <w:rPr>
                <w:rStyle w:val="Hipervnculo"/>
                <w:noProof/>
              </w:rPr>
              <w:t>2.1.</w:t>
            </w:r>
            <w:r>
              <w:rPr>
                <w:rFonts w:eastAsiaTheme="minorEastAsia"/>
                <w:noProof/>
                <w:lang w:eastAsia="es-PE"/>
              </w:rPr>
              <w:tab/>
            </w:r>
            <w:r w:rsidRPr="00877C34">
              <w:rPr>
                <w:rStyle w:val="Hipervnculo"/>
                <w:noProof/>
              </w:rPr>
              <w:t>Data Mining</w:t>
            </w:r>
            <w:r>
              <w:rPr>
                <w:noProof/>
                <w:webHidden/>
              </w:rPr>
              <w:tab/>
            </w:r>
            <w:r>
              <w:rPr>
                <w:noProof/>
                <w:webHidden/>
              </w:rPr>
              <w:fldChar w:fldCharType="begin"/>
            </w:r>
            <w:r>
              <w:rPr>
                <w:noProof/>
                <w:webHidden/>
              </w:rPr>
              <w:instrText xml:space="preserve"> PAGEREF _Toc513727730 \h </w:instrText>
            </w:r>
            <w:r>
              <w:rPr>
                <w:noProof/>
                <w:webHidden/>
              </w:rPr>
            </w:r>
            <w:r>
              <w:rPr>
                <w:noProof/>
                <w:webHidden/>
              </w:rPr>
              <w:fldChar w:fldCharType="separate"/>
            </w:r>
            <w:r>
              <w:rPr>
                <w:noProof/>
                <w:webHidden/>
              </w:rPr>
              <w:t>21</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31" w:history="1">
            <w:r w:rsidRPr="00877C34">
              <w:rPr>
                <w:rStyle w:val="Hipervnculo"/>
                <w:rFonts w:cs="Arial"/>
                <w:noProof/>
              </w:rPr>
              <w:t>2.1.1.</w:t>
            </w:r>
            <w:r>
              <w:rPr>
                <w:rFonts w:eastAsiaTheme="minorEastAsia"/>
                <w:noProof/>
                <w:lang w:eastAsia="es-PE"/>
              </w:rPr>
              <w:tab/>
            </w:r>
            <w:r w:rsidRPr="00877C34">
              <w:rPr>
                <w:rStyle w:val="Hipervnculo"/>
                <w:noProof/>
              </w:rPr>
              <w:t>Según (Jure Leskovec, Anand Rajaraman y Jeffrey David Ullman 2014) (ISBN</w:t>
            </w:r>
            <w:r w:rsidRPr="00877C34">
              <w:rPr>
                <w:rStyle w:val="Hipervnculo"/>
                <w:rFonts w:cs="Arial"/>
                <w:noProof/>
              </w:rPr>
              <w:t>: 9781107077232</w:t>
            </w:r>
            <w:r w:rsidRPr="00877C34">
              <w:rPr>
                <w:rStyle w:val="Hipervnculo"/>
                <w:noProof/>
              </w:rPr>
              <w:t>)</w:t>
            </w:r>
            <w:r>
              <w:rPr>
                <w:noProof/>
                <w:webHidden/>
              </w:rPr>
              <w:tab/>
            </w:r>
            <w:r>
              <w:rPr>
                <w:noProof/>
                <w:webHidden/>
              </w:rPr>
              <w:fldChar w:fldCharType="begin"/>
            </w:r>
            <w:r>
              <w:rPr>
                <w:noProof/>
                <w:webHidden/>
              </w:rPr>
              <w:instrText xml:space="preserve"> PAGEREF _Toc513727731 \h </w:instrText>
            </w:r>
            <w:r>
              <w:rPr>
                <w:noProof/>
                <w:webHidden/>
              </w:rPr>
            </w:r>
            <w:r>
              <w:rPr>
                <w:noProof/>
                <w:webHidden/>
              </w:rPr>
              <w:fldChar w:fldCharType="separate"/>
            </w:r>
            <w:r>
              <w:rPr>
                <w:noProof/>
                <w:webHidden/>
              </w:rPr>
              <w:t>21</w:t>
            </w:r>
            <w:r>
              <w:rPr>
                <w:noProof/>
                <w:webHidden/>
              </w:rPr>
              <w:fldChar w:fldCharType="end"/>
            </w:r>
          </w:hyperlink>
        </w:p>
        <w:p w:rsidR="006A5E28" w:rsidRDefault="006A5E28">
          <w:pPr>
            <w:pStyle w:val="TDC3"/>
            <w:tabs>
              <w:tab w:val="left" w:pos="1320"/>
              <w:tab w:val="right" w:leader="dot" w:pos="8494"/>
            </w:tabs>
            <w:rPr>
              <w:rFonts w:eastAsiaTheme="minorEastAsia"/>
              <w:noProof/>
              <w:lang w:eastAsia="es-PE"/>
            </w:rPr>
          </w:pPr>
          <w:hyperlink w:anchor="_Toc513727732" w:history="1">
            <w:r w:rsidRPr="00877C34">
              <w:rPr>
                <w:rStyle w:val="Hipervnculo"/>
                <w:rFonts w:cs="Arial"/>
                <w:noProof/>
              </w:rPr>
              <w:t>2.1.2.</w:t>
            </w:r>
            <w:r>
              <w:rPr>
                <w:rFonts w:eastAsiaTheme="minorEastAsia"/>
                <w:noProof/>
                <w:lang w:eastAsia="es-PE"/>
              </w:rPr>
              <w:tab/>
            </w:r>
            <w:r w:rsidRPr="00877C34">
              <w:rPr>
                <w:rStyle w:val="Hipervnculo"/>
                <w:noProof/>
              </w:rPr>
              <w:t>Según (Matthew North 2012) (ISBN: 978-0615684376)</w:t>
            </w:r>
            <w:r>
              <w:rPr>
                <w:noProof/>
                <w:webHidden/>
              </w:rPr>
              <w:tab/>
            </w:r>
            <w:r>
              <w:rPr>
                <w:noProof/>
                <w:webHidden/>
              </w:rPr>
              <w:fldChar w:fldCharType="begin"/>
            </w:r>
            <w:r>
              <w:rPr>
                <w:noProof/>
                <w:webHidden/>
              </w:rPr>
              <w:instrText xml:space="preserve"> PAGEREF _Toc513727732 \h </w:instrText>
            </w:r>
            <w:r>
              <w:rPr>
                <w:noProof/>
                <w:webHidden/>
              </w:rPr>
            </w:r>
            <w:r>
              <w:rPr>
                <w:noProof/>
                <w:webHidden/>
              </w:rPr>
              <w:fldChar w:fldCharType="separate"/>
            </w:r>
            <w:r>
              <w:rPr>
                <w:noProof/>
                <w:webHidden/>
              </w:rPr>
              <w:t>25</w:t>
            </w:r>
            <w:r>
              <w:rPr>
                <w:noProof/>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33" w:history="1">
            <w:r w:rsidRPr="00877C34">
              <w:rPr>
                <w:rStyle w:val="Hipervnculo"/>
              </w:rPr>
              <w:t>CAPÍTULO III:</w:t>
            </w:r>
            <w:r>
              <w:rPr>
                <w:webHidden/>
              </w:rPr>
              <w:tab/>
            </w:r>
            <w:r>
              <w:rPr>
                <w:webHidden/>
              </w:rPr>
              <w:fldChar w:fldCharType="begin"/>
            </w:r>
            <w:r>
              <w:rPr>
                <w:webHidden/>
              </w:rPr>
              <w:instrText xml:space="preserve"> PAGEREF _Toc513727733 \h </w:instrText>
            </w:r>
            <w:r>
              <w:rPr>
                <w:webHidden/>
              </w:rPr>
            </w:r>
            <w:r>
              <w:rPr>
                <w:webHidden/>
              </w:rPr>
              <w:fldChar w:fldCharType="separate"/>
            </w:r>
            <w:r>
              <w:rPr>
                <w:webHidden/>
              </w:rPr>
              <w:t>28</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34" w:history="1">
            <w:r w:rsidRPr="00877C34">
              <w:rPr>
                <w:rStyle w:val="Hipervnculo"/>
              </w:rPr>
              <w:t>ESTADO DEL ARTE</w:t>
            </w:r>
            <w:r>
              <w:rPr>
                <w:webHidden/>
              </w:rPr>
              <w:tab/>
            </w:r>
            <w:r>
              <w:rPr>
                <w:webHidden/>
              </w:rPr>
              <w:fldChar w:fldCharType="begin"/>
            </w:r>
            <w:r>
              <w:rPr>
                <w:webHidden/>
              </w:rPr>
              <w:instrText xml:space="preserve"> PAGEREF _Toc513727734 \h </w:instrText>
            </w:r>
            <w:r>
              <w:rPr>
                <w:webHidden/>
              </w:rPr>
            </w:r>
            <w:r>
              <w:rPr>
                <w:webHidden/>
              </w:rPr>
              <w:fldChar w:fldCharType="separate"/>
            </w:r>
            <w:r>
              <w:rPr>
                <w:webHidden/>
              </w:rPr>
              <w:t>28</w:t>
            </w:r>
            <w:r>
              <w:rPr>
                <w:webHidden/>
              </w:rPr>
              <w:fldChar w:fldCharType="end"/>
            </w:r>
          </w:hyperlink>
        </w:p>
        <w:p w:rsidR="006A5E28" w:rsidRDefault="006A5E28">
          <w:pPr>
            <w:pStyle w:val="TDC1"/>
            <w:rPr>
              <w:rFonts w:asciiTheme="minorHAnsi" w:eastAsiaTheme="minorEastAsia" w:hAnsiTheme="minorHAnsi" w:cstheme="minorBidi"/>
              <w:sz w:val="22"/>
              <w:szCs w:val="22"/>
              <w:lang w:eastAsia="es-PE"/>
            </w:rPr>
          </w:pPr>
          <w:hyperlink w:anchor="_Toc513727735" w:history="1">
            <w:r w:rsidRPr="00877C34">
              <w:rPr>
                <w:rStyle w:val="Hipervnculo"/>
                <w:lang w:val="en-US"/>
              </w:rPr>
              <w:t>REFERENCIAS BIBLIOGRÁFICAS</w:t>
            </w:r>
            <w:r>
              <w:rPr>
                <w:webHidden/>
              </w:rPr>
              <w:tab/>
            </w:r>
            <w:r>
              <w:rPr>
                <w:webHidden/>
              </w:rPr>
              <w:fldChar w:fldCharType="begin"/>
            </w:r>
            <w:r>
              <w:rPr>
                <w:webHidden/>
              </w:rPr>
              <w:instrText xml:space="preserve"> PAGEREF _Toc513727735 \h </w:instrText>
            </w:r>
            <w:r>
              <w:rPr>
                <w:webHidden/>
              </w:rPr>
            </w:r>
            <w:r>
              <w:rPr>
                <w:webHidden/>
              </w:rPr>
              <w:fldChar w:fldCharType="separate"/>
            </w:r>
            <w:r>
              <w:rPr>
                <w:webHidden/>
              </w:rPr>
              <w:t>29</w:t>
            </w:r>
            <w:r>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C83106" w:rsidRDefault="00813C08" w:rsidP="00813C08">
      <w:pPr>
        <w:pStyle w:val="Ttulo1"/>
        <w:jc w:val="center"/>
        <w:rPr>
          <w:rFonts w:ascii="Arial" w:hAnsi="Arial" w:cs="Arial"/>
          <w:b/>
          <w:color w:val="auto"/>
          <w:sz w:val="28"/>
        </w:rPr>
      </w:pPr>
      <w:bookmarkStart w:id="2" w:name="_Toc513727709"/>
      <w:r w:rsidRPr="00C83106">
        <w:rPr>
          <w:rFonts w:ascii="Arial" w:hAnsi="Arial" w:cs="Arial"/>
          <w:b/>
          <w:color w:val="auto"/>
          <w:sz w:val="28"/>
        </w:rPr>
        <w:lastRenderedPageBreak/>
        <w:t>ÍNDICE DE FIGURAS</w:t>
      </w:r>
      <w:bookmarkEnd w:id="2"/>
    </w:p>
    <w:p w:rsidR="0042628D" w:rsidRPr="00C83106" w:rsidRDefault="0042628D" w:rsidP="00813C08">
      <w:pPr>
        <w:rPr>
          <w:rFonts w:ascii="Arial" w:hAnsi="Arial" w:cs="Arial"/>
        </w:rPr>
      </w:pPr>
    </w:p>
    <w:p w:rsidR="00C846FD"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r:id="rId10" w:anchor="_Toc512597189" w:history="1">
        <w:r w:rsidR="00C846FD" w:rsidRPr="000628A5">
          <w:rPr>
            <w:rStyle w:val="Hipervnculo"/>
            <w:noProof/>
          </w:rPr>
          <w:t>Ilustración 2Niveles Jerárquicos de la Toma de Decisiones en las Organizaciones. Fuente: Peña (2006)</w:t>
        </w:r>
        <w:r w:rsidR="00C846FD">
          <w:rPr>
            <w:noProof/>
            <w:webHidden/>
          </w:rPr>
          <w:tab/>
        </w:r>
        <w:r w:rsidR="00C846FD">
          <w:rPr>
            <w:noProof/>
            <w:webHidden/>
          </w:rPr>
          <w:fldChar w:fldCharType="begin"/>
        </w:r>
        <w:r w:rsidR="00C846FD">
          <w:rPr>
            <w:noProof/>
            <w:webHidden/>
          </w:rPr>
          <w:instrText xml:space="preserve"> PAGEREF _Toc512597189 \h </w:instrText>
        </w:r>
        <w:r w:rsidR="00C846FD">
          <w:rPr>
            <w:noProof/>
            <w:webHidden/>
          </w:rPr>
        </w:r>
        <w:r w:rsidR="00C846FD">
          <w:rPr>
            <w:noProof/>
            <w:webHidden/>
          </w:rPr>
          <w:fldChar w:fldCharType="separate"/>
        </w:r>
        <w:r w:rsidR="00C846FD">
          <w:rPr>
            <w:noProof/>
            <w:webHidden/>
          </w:rPr>
          <w:t>24</w:t>
        </w:r>
        <w:r w:rsidR="00C846FD">
          <w:rPr>
            <w:noProof/>
            <w:webHidden/>
          </w:rPr>
          <w:fldChar w:fldCharType="end"/>
        </w:r>
      </w:hyperlink>
    </w:p>
    <w:p w:rsidR="00C846FD" w:rsidRDefault="00FD5A45">
      <w:pPr>
        <w:pStyle w:val="Tabladeilustraciones"/>
        <w:tabs>
          <w:tab w:val="right" w:leader="dot" w:pos="8494"/>
        </w:tabs>
        <w:rPr>
          <w:rFonts w:eastAsiaTheme="minorEastAsia"/>
          <w:smallCaps w:val="0"/>
          <w:noProof/>
          <w:sz w:val="22"/>
          <w:szCs w:val="22"/>
          <w:lang w:eastAsia="es-PE"/>
        </w:rPr>
      </w:pPr>
      <w:hyperlink r:id="rId11" w:anchor="_Toc512597190" w:history="1">
        <w:r w:rsidR="00C846FD" w:rsidRPr="000628A5">
          <w:rPr>
            <w:rStyle w:val="Hipervnculo"/>
            <w:noProof/>
          </w:rPr>
          <w:t>Ilustración 3Metodología Rapid Warehousing</w:t>
        </w:r>
        <w:r w:rsidR="00C846FD">
          <w:rPr>
            <w:noProof/>
            <w:webHidden/>
          </w:rPr>
          <w:tab/>
        </w:r>
        <w:r w:rsidR="00C846FD">
          <w:rPr>
            <w:noProof/>
            <w:webHidden/>
          </w:rPr>
          <w:fldChar w:fldCharType="begin"/>
        </w:r>
        <w:r w:rsidR="00C846FD">
          <w:rPr>
            <w:noProof/>
            <w:webHidden/>
          </w:rPr>
          <w:instrText xml:space="preserve"> PAGEREF _Toc512597190 \h </w:instrText>
        </w:r>
        <w:r w:rsidR="00C846FD">
          <w:rPr>
            <w:noProof/>
            <w:webHidden/>
          </w:rPr>
        </w:r>
        <w:r w:rsidR="00C846FD">
          <w:rPr>
            <w:noProof/>
            <w:webHidden/>
          </w:rPr>
          <w:fldChar w:fldCharType="separate"/>
        </w:r>
        <w:r w:rsidR="00C846FD">
          <w:rPr>
            <w:noProof/>
            <w:webHidden/>
          </w:rPr>
          <w:t>29</w:t>
        </w:r>
        <w:r w:rsidR="00C846FD">
          <w:rPr>
            <w:noProof/>
            <w:webHidden/>
          </w:rPr>
          <w:fldChar w:fldCharType="end"/>
        </w:r>
      </w:hyperlink>
    </w:p>
    <w:p w:rsidR="00C846FD" w:rsidRDefault="00FD5A45">
      <w:pPr>
        <w:pStyle w:val="Tabladeilustraciones"/>
        <w:tabs>
          <w:tab w:val="right" w:leader="dot" w:pos="8494"/>
        </w:tabs>
        <w:rPr>
          <w:rFonts w:eastAsiaTheme="minorEastAsia"/>
          <w:smallCaps w:val="0"/>
          <w:noProof/>
          <w:sz w:val="22"/>
          <w:szCs w:val="22"/>
          <w:lang w:eastAsia="es-PE"/>
        </w:rPr>
      </w:pPr>
      <w:hyperlink r:id="rId12" w:anchor="_Toc512597191" w:history="1">
        <w:r w:rsidR="00C846FD" w:rsidRPr="000628A5">
          <w:rPr>
            <w:rStyle w:val="Hipervnculo"/>
            <w:noProof/>
          </w:rPr>
          <w:t>Ilustración 4Ciclo de Vida de la Metodología de Ralph Kimball</w:t>
        </w:r>
        <w:r w:rsidR="00C846FD">
          <w:rPr>
            <w:noProof/>
            <w:webHidden/>
          </w:rPr>
          <w:tab/>
        </w:r>
        <w:r w:rsidR="00C846FD">
          <w:rPr>
            <w:noProof/>
            <w:webHidden/>
          </w:rPr>
          <w:fldChar w:fldCharType="begin"/>
        </w:r>
        <w:r w:rsidR="00C846FD">
          <w:rPr>
            <w:noProof/>
            <w:webHidden/>
          </w:rPr>
          <w:instrText xml:space="preserve"> PAGEREF _Toc512597191 \h </w:instrText>
        </w:r>
        <w:r w:rsidR="00C846FD">
          <w:rPr>
            <w:noProof/>
            <w:webHidden/>
          </w:rPr>
        </w:r>
        <w:r w:rsidR="00C846FD">
          <w:rPr>
            <w:noProof/>
            <w:webHidden/>
          </w:rPr>
          <w:fldChar w:fldCharType="separate"/>
        </w:r>
        <w:r w:rsidR="00C846FD">
          <w:rPr>
            <w:noProof/>
            <w:webHidden/>
          </w:rPr>
          <w:t>32</w:t>
        </w:r>
        <w:r w:rsidR="00C846FD">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 xml:space="preserve">Editor de Dimensiones para DIM </w:t>
      </w:r>
      <w:r w:rsidR="003108E2" w:rsidRPr="00B065F8">
        <w:rPr>
          <w:rFonts w:ascii="Arial" w:hAnsi="Arial" w:cs="Arial"/>
          <w:color w:val="FFFFFF" w:themeColor="background1"/>
        </w:rPr>
        <w:t>ESPECIFICACION…………</w:t>
      </w:r>
      <w:proofErr w:type="gramStart"/>
      <w:r w:rsidR="00A658F8" w:rsidRPr="00B065F8">
        <w:rPr>
          <w:rFonts w:ascii="Arial" w:hAnsi="Arial" w:cs="Arial"/>
          <w:color w:val="FFFFFF" w:themeColor="background1"/>
        </w:rPr>
        <w:t>……</w:t>
      </w:r>
      <w:r w:rsidR="00945722" w:rsidRPr="00B065F8">
        <w:rPr>
          <w:rFonts w:ascii="Arial" w:hAnsi="Arial" w:cs="Arial"/>
          <w:color w:val="FFFFFF" w:themeColor="background1"/>
        </w:rPr>
        <w:t>.</w:t>
      </w:r>
      <w:proofErr w:type="gramEnd"/>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proofErr w:type="gramStart"/>
      <w:r w:rsidR="00A658F8" w:rsidRPr="00B065F8">
        <w:rPr>
          <w:rFonts w:ascii="Arial" w:hAnsi="Arial" w:cs="Arial"/>
          <w:color w:val="FFFFFF" w:themeColor="background1"/>
        </w:rPr>
        <w:t>……</w:t>
      </w:r>
      <w:r w:rsidR="00945722" w:rsidRPr="00B065F8">
        <w:rPr>
          <w:rFonts w:ascii="Arial" w:hAnsi="Arial" w:cs="Arial"/>
          <w:color w:val="FFFFFF" w:themeColor="background1"/>
        </w:rPr>
        <w:t>.</w:t>
      </w:r>
      <w:proofErr w:type="gramEnd"/>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proofErr w:type="gramStart"/>
      <w:r w:rsidR="00A658F8" w:rsidRPr="00B065F8">
        <w:rPr>
          <w:rFonts w:ascii="Arial" w:hAnsi="Arial" w:cs="Arial"/>
          <w:color w:val="FFFFFF" w:themeColor="background1"/>
        </w:rPr>
        <w:t>……</w:t>
      </w:r>
      <w:r w:rsidR="00945722" w:rsidRPr="00B065F8">
        <w:rPr>
          <w:rFonts w:ascii="Arial" w:hAnsi="Arial" w:cs="Arial"/>
          <w:color w:val="FFFFFF" w:themeColor="background1"/>
        </w:rPr>
        <w:t>.</w:t>
      </w:r>
      <w:proofErr w:type="gramEnd"/>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Pr="00C83106" w:rsidRDefault="0038446F" w:rsidP="00813C08">
      <w:pPr>
        <w:rPr>
          <w:rFonts w:ascii="Arial" w:hAnsi="Arial" w:cs="Arial"/>
        </w:rPr>
      </w:pPr>
    </w:p>
    <w:p w:rsidR="00813C08" w:rsidRDefault="00813C08" w:rsidP="00813C08">
      <w:pPr>
        <w:pStyle w:val="Ttulo1"/>
        <w:jc w:val="center"/>
        <w:rPr>
          <w:rFonts w:ascii="Arial" w:hAnsi="Arial" w:cs="Arial"/>
          <w:b/>
          <w:color w:val="auto"/>
          <w:sz w:val="28"/>
        </w:rPr>
      </w:pPr>
      <w:bookmarkStart w:id="3" w:name="_Toc513727710"/>
      <w:r w:rsidRPr="00C83106">
        <w:rPr>
          <w:rFonts w:ascii="Arial" w:hAnsi="Arial" w:cs="Arial"/>
          <w:b/>
          <w:color w:val="auto"/>
          <w:sz w:val="28"/>
        </w:rPr>
        <w:lastRenderedPageBreak/>
        <w:t xml:space="preserve">ÍNDICE DE </w:t>
      </w:r>
      <w:r w:rsidR="00EC5438">
        <w:rPr>
          <w:rFonts w:ascii="Arial" w:hAnsi="Arial" w:cs="Arial"/>
          <w:b/>
          <w:color w:val="auto"/>
          <w:sz w:val="28"/>
        </w:rPr>
        <w:t>CUADROS</w:t>
      </w:r>
      <w:bookmarkEnd w:id="3"/>
    </w:p>
    <w:p w:rsidR="003F56B0" w:rsidRPr="003F56B0" w:rsidRDefault="003F56B0" w:rsidP="003F56B0"/>
    <w:p w:rsidR="00C846FD"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2597185" w:history="1">
        <w:r w:rsidR="00C846FD" w:rsidRPr="00705704">
          <w:rPr>
            <w:rStyle w:val="Hipervnculo"/>
            <w:noProof/>
          </w:rPr>
          <w:t>Tabla 1 Cuadro comparativo entre las metodologías de Ralph Kimball y Bill Inmon</w:t>
        </w:r>
        <w:r w:rsidR="00C846FD">
          <w:rPr>
            <w:noProof/>
            <w:webHidden/>
          </w:rPr>
          <w:tab/>
        </w:r>
        <w:r w:rsidR="00C846FD">
          <w:rPr>
            <w:noProof/>
            <w:webHidden/>
          </w:rPr>
          <w:fldChar w:fldCharType="begin"/>
        </w:r>
        <w:r w:rsidR="00C846FD">
          <w:rPr>
            <w:noProof/>
            <w:webHidden/>
          </w:rPr>
          <w:instrText xml:space="preserve"> PAGEREF _Toc512597185 \h </w:instrText>
        </w:r>
        <w:r w:rsidR="00C846FD">
          <w:rPr>
            <w:noProof/>
            <w:webHidden/>
          </w:rPr>
        </w:r>
        <w:r w:rsidR="00C846FD">
          <w:rPr>
            <w:noProof/>
            <w:webHidden/>
          </w:rPr>
          <w:fldChar w:fldCharType="separate"/>
        </w:r>
        <w:r w:rsidR="00C846FD">
          <w:rPr>
            <w:noProof/>
            <w:webHidden/>
          </w:rPr>
          <w:t>35</w:t>
        </w:r>
        <w:r w:rsidR="00C846FD">
          <w:rPr>
            <w:noProof/>
            <w:webHidden/>
          </w:rPr>
          <w:fldChar w:fldCharType="end"/>
        </w:r>
      </w:hyperlink>
    </w:p>
    <w:p w:rsidR="00C846FD" w:rsidRDefault="00FD5A45">
      <w:pPr>
        <w:pStyle w:val="Tabladeilustraciones"/>
        <w:tabs>
          <w:tab w:val="right" w:leader="dot" w:pos="8494"/>
        </w:tabs>
        <w:rPr>
          <w:rFonts w:eastAsiaTheme="minorEastAsia"/>
          <w:smallCaps w:val="0"/>
          <w:noProof/>
          <w:sz w:val="22"/>
          <w:szCs w:val="22"/>
          <w:lang w:eastAsia="es-PE"/>
        </w:rPr>
      </w:pPr>
      <w:hyperlink w:anchor="_Toc512597186" w:history="1">
        <w:r w:rsidR="00C846FD" w:rsidRPr="00705704">
          <w:rPr>
            <w:rStyle w:val="Hipervnculo"/>
            <w:noProof/>
          </w:rPr>
          <w:t>Tabla 2Cuadro comparativo entre las herramientas para el desarrollo de BI</w:t>
        </w:r>
        <w:r w:rsidR="00C846FD">
          <w:rPr>
            <w:noProof/>
            <w:webHidden/>
          </w:rPr>
          <w:tab/>
        </w:r>
        <w:r w:rsidR="00C846FD">
          <w:rPr>
            <w:noProof/>
            <w:webHidden/>
          </w:rPr>
          <w:fldChar w:fldCharType="begin"/>
        </w:r>
        <w:r w:rsidR="00C846FD">
          <w:rPr>
            <w:noProof/>
            <w:webHidden/>
          </w:rPr>
          <w:instrText xml:space="preserve"> PAGEREF _Toc512597186 \h </w:instrText>
        </w:r>
        <w:r w:rsidR="00C846FD">
          <w:rPr>
            <w:noProof/>
            <w:webHidden/>
          </w:rPr>
        </w:r>
        <w:r w:rsidR="00C846FD">
          <w:rPr>
            <w:noProof/>
            <w:webHidden/>
          </w:rPr>
          <w:fldChar w:fldCharType="separate"/>
        </w:r>
        <w:r w:rsidR="00C846FD">
          <w:rPr>
            <w:noProof/>
            <w:webHidden/>
          </w:rPr>
          <w:t>39</w:t>
        </w:r>
        <w:r w:rsidR="00C846FD">
          <w:rPr>
            <w:noProof/>
            <w:webHidden/>
          </w:rPr>
          <w:fldChar w:fldCharType="end"/>
        </w:r>
      </w:hyperlink>
    </w:p>
    <w:p w:rsidR="00C846FD" w:rsidRDefault="00FD5A45">
      <w:pPr>
        <w:pStyle w:val="Tabladeilustraciones"/>
        <w:tabs>
          <w:tab w:val="right" w:leader="dot" w:pos="8494"/>
        </w:tabs>
        <w:rPr>
          <w:rFonts w:eastAsiaTheme="minorEastAsia"/>
          <w:smallCaps w:val="0"/>
          <w:noProof/>
          <w:sz w:val="22"/>
          <w:szCs w:val="22"/>
          <w:lang w:eastAsia="es-PE"/>
        </w:rPr>
      </w:pPr>
      <w:hyperlink w:anchor="_Toc512597187" w:history="1">
        <w:r w:rsidR="00C846FD" w:rsidRPr="00705704">
          <w:rPr>
            <w:rStyle w:val="Hipervnculo"/>
            <w:noProof/>
          </w:rPr>
          <w:t>Tabla 3Puntuación de los parámetros de evaluación de las herramientas de BI.</w:t>
        </w:r>
        <w:r w:rsidR="00C846FD">
          <w:rPr>
            <w:noProof/>
            <w:webHidden/>
          </w:rPr>
          <w:tab/>
        </w:r>
        <w:r w:rsidR="00C846FD">
          <w:rPr>
            <w:noProof/>
            <w:webHidden/>
          </w:rPr>
          <w:fldChar w:fldCharType="begin"/>
        </w:r>
        <w:r w:rsidR="00C846FD">
          <w:rPr>
            <w:noProof/>
            <w:webHidden/>
          </w:rPr>
          <w:instrText xml:space="preserve"> PAGEREF _Toc512597187 \h </w:instrText>
        </w:r>
        <w:r w:rsidR="00C846FD">
          <w:rPr>
            <w:noProof/>
            <w:webHidden/>
          </w:rPr>
        </w:r>
        <w:r w:rsidR="00C846FD">
          <w:rPr>
            <w:noProof/>
            <w:webHidden/>
          </w:rPr>
          <w:fldChar w:fldCharType="separate"/>
        </w:r>
        <w:r w:rsidR="00C846FD">
          <w:rPr>
            <w:noProof/>
            <w:webHidden/>
          </w:rPr>
          <w:t>40</w:t>
        </w:r>
        <w:r w:rsidR="00C846FD">
          <w:rPr>
            <w:noProof/>
            <w:webHidden/>
          </w:rPr>
          <w:fldChar w:fldCharType="end"/>
        </w:r>
      </w:hyperlink>
    </w:p>
    <w:p w:rsidR="00C846FD" w:rsidRDefault="00FD5A45">
      <w:pPr>
        <w:pStyle w:val="Tabladeilustraciones"/>
        <w:tabs>
          <w:tab w:val="right" w:leader="dot" w:pos="8494"/>
        </w:tabs>
        <w:rPr>
          <w:rFonts w:eastAsiaTheme="minorEastAsia"/>
          <w:smallCaps w:val="0"/>
          <w:noProof/>
          <w:sz w:val="22"/>
          <w:szCs w:val="22"/>
          <w:lang w:eastAsia="es-PE"/>
        </w:rPr>
      </w:pPr>
      <w:hyperlink w:anchor="_Toc512597188" w:history="1">
        <w:r w:rsidR="00C846FD" w:rsidRPr="00705704">
          <w:rPr>
            <w:rStyle w:val="Hipervnculo"/>
            <w:noProof/>
          </w:rPr>
          <w:t>Tabla 4Resultados del cuadro comparativo entre las herramientas de BI</w:t>
        </w:r>
        <w:r w:rsidR="00C846FD">
          <w:rPr>
            <w:noProof/>
            <w:webHidden/>
          </w:rPr>
          <w:tab/>
        </w:r>
        <w:r w:rsidR="00C846FD">
          <w:rPr>
            <w:noProof/>
            <w:webHidden/>
          </w:rPr>
          <w:fldChar w:fldCharType="begin"/>
        </w:r>
        <w:r w:rsidR="00C846FD">
          <w:rPr>
            <w:noProof/>
            <w:webHidden/>
          </w:rPr>
          <w:instrText xml:space="preserve"> PAGEREF _Toc512597188 \h </w:instrText>
        </w:r>
        <w:r w:rsidR="00C846FD">
          <w:rPr>
            <w:noProof/>
            <w:webHidden/>
          </w:rPr>
        </w:r>
        <w:r w:rsidR="00C846FD">
          <w:rPr>
            <w:noProof/>
            <w:webHidden/>
          </w:rPr>
          <w:fldChar w:fldCharType="separate"/>
        </w:r>
        <w:r w:rsidR="00C846FD">
          <w:rPr>
            <w:noProof/>
            <w:webHidden/>
          </w:rPr>
          <w:t>40</w:t>
        </w:r>
        <w:r w:rsidR="00C846FD">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34671D" w:rsidRDefault="00813C08" w:rsidP="00813C08">
      <w:pPr>
        <w:rPr>
          <w:rFonts w:ascii="Arial" w:hAnsi="Arial" w:cs="Arial"/>
        </w:rPr>
      </w:pPr>
      <w:r w:rsidRPr="00C83106">
        <w:rPr>
          <w:rFonts w:ascii="Arial" w:hAnsi="Arial" w:cs="Arial"/>
        </w:rPr>
        <w:br w:type="page"/>
      </w:r>
    </w:p>
    <w:p w:rsidR="00B33ED6" w:rsidRPr="00630929" w:rsidRDefault="00B33ED6" w:rsidP="007E057E">
      <w:pPr>
        <w:rPr>
          <w:rFonts w:ascii="Arial" w:hAnsi="Arial" w:cs="Arial"/>
          <w:lang w:val="en-US"/>
        </w:rPr>
      </w:pPr>
    </w:p>
    <w:p w:rsidR="00C73E7B" w:rsidRPr="00630929" w:rsidRDefault="00C73E7B"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Default="003A2362"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Pr="00630929" w:rsidRDefault="001136ED"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C73E7B" w:rsidRPr="00630929" w:rsidRDefault="00C73E7B" w:rsidP="00B33ED6">
      <w:pPr>
        <w:rPr>
          <w:rFonts w:ascii="Arial" w:hAnsi="Arial" w:cs="Arial"/>
          <w:lang w:val="en-US"/>
        </w:rPr>
      </w:pPr>
    </w:p>
    <w:p w:rsidR="00C73E7B" w:rsidRPr="00630929" w:rsidRDefault="00C73E7B" w:rsidP="00B33ED6">
      <w:pPr>
        <w:rPr>
          <w:rFonts w:ascii="Arial" w:hAnsi="Arial" w:cs="Arial"/>
          <w:lang w:val="en-US"/>
        </w:rPr>
      </w:pPr>
    </w:p>
    <w:p w:rsidR="00B33ED6" w:rsidRPr="00C83106" w:rsidRDefault="002C2520" w:rsidP="00B33ED6">
      <w:pPr>
        <w:pStyle w:val="Ttulo1"/>
        <w:jc w:val="center"/>
        <w:rPr>
          <w:rFonts w:ascii="Arial" w:hAnsi="Arial" w:cs="Arial"/>
          <w:color w:val="auto"/>
        </w:rPr>
      </w:pPr>
      <w:bookmarkStart w:id="4" w:name="_Toc513727711"/>
      <w:r w:rsidRPr="00C83106">
        <w:rPr>
          <w:rFonts w:ascii="Arial" w:hAnsi="Arial" w:cs="Arial"/>
          <w:color w:val="auto"/>
        </w:rPr>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4"/>
      <w:r w:rsidR="00330C26" w:rsidRPr="00C83106">
        <w:rPr>
          <w:rFonts w:ascii="Arial" w:hAnsi="Arial" w:cs="Arial"/>
          <w:color w:val="auto"/>
        </w:rPr>
        <w:t xml:space="preserve"> </w:t>
      </w:r>
    </w:p>
    <w:p w:rsidR="003D01A3" w:rsidRPr="00C83106" w:rsidRDefault="00DD531D" w:rsidP="00B33ED6">
      <w:pPr>
        <w:pStyle w:val="Ttulo1"/>
        <w:jc w:val="center"/>
        <w:rPr>
          <w:rFonts w:ascii="Arial" w:hAnsi="Arial" w:cs="Arial"/>
          <w:color w:val="auto"/>
        </w:rPr>
      </w:pPr>
      <w:bookmarkStart w:id="5" w:name="_Toc513727712"/>
      <w:r>
        <w:rPr>
          <w:rFonts w:ascii="Arial" w:hAnsi="Arial" w:cs="Arial"/>
          <w:color w:val="auto"/>
        </w:rPr>
        <w:t>VISIÓN DEL PROYECTO</w:t>
      </w:r>
      <w:bookmarkEnd w:id="5"/>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34671D" w:rsidRPr="00C83106" w:rsidRDefault="0034671D"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Pr="00C83106" w:rsidRDefault="00DD531D" w:rsidP="00C546A0">
      <w:pPr>
        <w:pStyle w:val="Ttulo2"/>
      </w:pPr>
      <w:bookmarkStart w:id="6" w:name="_Toc513727713"/>
      <w:r>
        <w:t>Planteamiento del problema</w:t>
      </w:r>
      <w:bookmarkEnd w:id="6"/>
    </w:p>
    <w:p w:rsidR="00056204" w:rsidRPr="00BC5141" w:rsidRDefault="002F589C" w:rsidP="00FB4B51">
      <w:pPr>
        <w:pStyle w:val="Ttulo3"/>
        <w:numPr>
          <w:ilvl w:val="2"/>
          <w:numId w:val="1"/>
        </w:numPr>
        <w:spacing w:after="240"/>
        <w:ind w:hanging="11"/>
        <w:rPr>
          <w:rFonts w:cs="Arial"/>
        </w:rPr>
      </w:pPr>
      <w:bookmarkStart w:id="7" w:name="_Toc513727714"/>
      <w:r w:rsidRPr="00BC5141">
        <w:rPr>
          <w:rFonts w:cs="Arial"/>
        </w:rPr>
        <w:t>El Negocio</w:t>
      </w:r>
      <w:bookmarkEnd w:id="7"/>
    </w:p>
    <w:p w:rsidR="00CA2F72" w:rsidRDefault="00CA2F72" w:rsidP="0032552B">
      <w:pPr>
        <w:pStyle w:val="Prrafodelista"/>
        <w:spacing w:line="360" w:lineRule="auto"/>
        <w:ind w:left="0"/>
        <w:jc w:val="both"/>
        <w:rPr>
          <w:rFonts w:ascii="Arial" w:hAnsi="Arial" w:cs="Arial"/>
          <w:szCs w:val="20"/>
        </w:rPr>
      </w:pPr>
      <w:r>
        <w:rPr>
          <w:rFonts w:ascii="Arial" w:hAnsi="Arial" w:cs="Arial"/>
          <w:szCs w:val="20"/>
        </w:rPr>
        <w:t>Una Empresa Comercial est</w:t>
      </w:r>
      <w:r w:rsidR="006A5E28">
        <w:rPr>
          <w:rFonts w:ascii="Arial" w:hAnsi="Arial" w:cs="Arial"/>
          <w:szCs w:val="20"/>
        </w:rPr>
        <w:t>á</w:t>
      </w:r>
      <w:r>
        <w:rPr>
          <w:rFonts w:ascii="Arial" w:hAnsi="Arial" w:cs="Arial"/>
          <w:szCs w:val="20"/>
        </w:rPr>
        <w:t xml:space="preserve"> dedicada a vender productos y servicios, por lo </w:t>
      </w:r>
      <w:proofErr w:type="gramStart"/>
      <w:r>
        <w:rPr>
          <w:rFonts w:ascii="Arial" w:hAnsi="Arial" w:cs="Arial"/>
          <w:szCs w:val="20"/>
        </w:rPr>
        <w:t>tanto</w:t>
      </w:r>
      <w:proofErr w:type="gramEnd"/>
      <w:r>
        <w:rPr>
          <w:rFonts w:ascii="Arial" w:hAnsi="Arial" w:cs="Arial"/>
          <w:szCs w:val="20"/>
        </w:rPr>
        <w:t xml:space="preserve"> posee una extensa área geográfica donde ejerce dichas venta y servicios. </w:t>
      </w:r>
      <w:r w:rsidR="006A5E28">
        <w:rPr>
          <w:rFonts w:ascii="Arial" w:hAnsi="Arial" w:cs="Arial"/>
          <w:szCs w:val="20"/>
        </w:rPr>
        <w:t>Además,</w:t>
      </w:r>
      <w:r>
        <w:rPr>
          <w:rFonts w:ascii="Arial" w:hAnsi="Arial" w:cs="Arial"/>
          <w:szCs w:val="20"/>
        </w:rPr>
        <w:t xml:space="preserve"> cuenta con una sede central y oficinas de anexo, y constantemente busca expandir su área de ventas para así poder incrementar sus ganancias, esto en base a las decisiones y políticas que elaboran para competir en el mercado actual.</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lastRenderedPageBreak/>
        <w:t>Ayudar a nuestros clientes a optimizar la gestión de clientes, las ventas, la atención y la experiencia de sus clientes con sus marcas.</w:t>
      </w:r>
      <w:r w:rsidR="006A5E28">
        <w:rPr>
          <w:rFonts w:ascii="Arial" w:hAnsi="Arial" w:cs="Arial"/>
          <w:szCs w:val="20"/>
        </w:rPr>
        <w:t xml:space="preserve"> </w:t>
      </w:r>
      <w:proofErr w:type="gramStart"/>
      <w:r w:rsidR="000612BC">
        <w:rPr>
          <w:rFonts w:ascii="Arial" w:hAnsi="Arial" w:cs="Arial"/>
          <w:szCs w:val="20"/>
        </w:rPr>
        <w:t>(</w:t>
      </w:r>
      <w:proofErr w:type="gramEnd"/>
      <w:r w:rsidR="000612BC">
        <w:rPr>
          <w:rFonts w:ascii="Arial" w:hAnsi="Arial" w:cs="Arial"/>
          <w:szCs w:val="20"/>
        </w:rPr>
        <w:t>Pendiente)</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0612BC"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r w:rsidR="006A5E28">
        <w:rPr>
          <w:rFonts w:ascii="Arial" w:hAnsi="Arial" w:cs="Arial"/>
          <w:szCs w:val="20"/>
        </w:rPr>
        <w:t xml:space="preserve"> </w:t>
      </w:r>
      <w:proofErr w:type="gramStart"/>
      <w:r w:rsidR="000612BC">
        <w:rPr>
          <w:rFonts w:ascii="Arial" w:hAnsi="Arial" w:cs="Arial"/>
          <w:szCs w:val="20"/>
        </w:rPr>
        <w:t>(</w:t>
      </w:r>
      <w:proofErr w:type="gramEnd"/>
      <w:r w:rsidR="000612BC">
        <w:rPr>
          <w:rFonts w:ascii="Arial" w:hAnsi="Arial" w:cs="Arial"/>
          <w:szCs w:val="20"/>
        </w:rPr>
        <w:t>Pendiente)</w:t>
      </w: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FB4B51">
      <w:pPr>
        <w:pStyle w:val="Ttulo3"/>
        <w:numPr>
          <w:ilvl w:val="2"/>
          <w:numId w:val="1"/>
        </w:numPr>
        <w:spacing w:after="240"/>
        <w:ind w:hanging="11"/>
        <w:rPr>
          <w:rFonts w:cs="Arial"/>
        </w:rPr>
      </w:pPr>
      <w:bookmarkStart w:id="8" w:name="_Toc513727715"/>
      <w:r w:rsidRPr="00BC5141">
        <w:rPr>
          <w:rFonts w:cs="Arial"/>
        </w:rPr>
        <w:t>Los Procesos de Negocio</w:t>
      </w:r>
      <w:bookmarkEnd w:id="8"/>
    </w:p>
    <w:p w:rsidR="000612BC" w:rsidRDefault="000612BC" w:rsidP="0032552B">
      <w:pPr>
        <w:pStyle w:val="Prrafodelista"/>
        <w:spacing w:line="360" w:lineRule="auto"/>
        <w:ind w:left="0"/>
        <w:jc w:val="both"/>
        <w:rPr>
          <w:rFonts w:ascii="Arial" w:hAnsi="Arial" w:cs="Arial"/>
          <w:szCs w:val="20"/>
        </w:rPr>
      </w:pPr>
      <w:r>
        <w:rPr>
          <w:rFonts w:ascii="Arial" w:hAnsi="Arial" w:cs="Arial"/>
          <w:szCs w:val="20"/>
        </w:rPr>
        <w:t>Las principales áreas que se encuentran implicadas en el planteamiento del problema y su solución son: la gerencia del área de ventas, el área de tecnología y la gerencia del área de marketing.</w:t>
      </w:r>
    </w:p>
    <w:p w:rsidR="000612BC" w:rsidRDefault="000612BC" w:rsidP="000612BC">
      <w:pPr>
        <w:pStyle w:val="Prrafodelista"/>
        <w:spacing w:line="360" w:lineRule="auto"/>
        <w:ind w:left="0"/>
        <w:jc w:val="both"/>
        <w:rPr>
          <w:rFonts w:ascii="Arial" w:hAnsi="Arial" w:cs="Arial"/>
          <w:szCs w:val="20"/>
        </w:rPr>
      </w:pPr>
      <w:r>
        <w:rPr>
          <w:rFonts w:ascii="Arial" w:hAnsi="Arial" w:cs="Arial"/>
          <w:szCs w:val="20"/>
        </w:rPr>
        <w:t>El área de ventas es la encargada de vender los productos y servicios que ofrece la empresa comercial para poder generar ganancias y obtener un mercado que confíen en los productos y servicios ofrecidos.</w:t>
      </w:r>
    </w:p>
    <w:p w:rsidR="001136ED" w:rsidRPr="0032552B" w:rsidRDefault="000612BC" w:rsidP="000612BC">
      <w:pPr>
        <w:pStyle w:val="Prrafodelista"/>
        <w:spacing w:line="360" w:lineRule="auto"/>
        <w:ind w:left="0"/>
        <w:jc w:val="both"/>
        <w:rPr>
          <w:rFonts w:ascii="Arial" w:hAnsi="Arial" w:cs="Arial"/>
          <w:szCs w:val="20"/>
        </w:rPr>
      </w:pPr>
      <w:r>
        <w:rPr>
          <w:rFonts w:ascii="Arial" w:hAnsi="Arial" w:cs="Arial"/>
          <w:szCs w:val="20"/>
        </w:rPr>
        <w:t>Una vez realizada el proceso de venta, se genera una gran cantidad de información producto de la venta, donde el cliente brinda detalles de la operación muy aparte de la generada durante la venta, esta información sirve al área de marketing para poder generar campañas y políticas que le permitan acaparar el mercado y obtener nuevos clientes.</w:t>
      </w:r>
    </w:p>
    <w:p w:rsidR="00A3366B" w:rsidRDefault="008B4513" w:rsidP="008B4513">
      <w:pPr>
        <w:pStyle w:val="Prrafodelista"/>
        <w:spacing w:line="360" w:lineRule="auto"/>
        <w:ind w:left="0"/>
        <w:jc w:val="both"/>
        <w:rPr>
          <w:rFonts w:ascii="Arial" w:hAnsi="Arial" w:cs="Arial"/>
          <w:szCs w:val="20"/>
        </w:rPr>
      </w:pPr>
      <w:r>
        <w:rPr>
          <w:rFonts w:ascii="Arial" w:hAnsi="Arial" w:cs="Arial"/>
          <w:szCs w:val="20"/>
        </w:rPr>
        <w:t>El área de tecnología son los responsables de implementar soluciones tecnológicas que faciliten y permitan aprovechar dicha información obtenida durante las ventas</w:t>
      </w:r>
    </w:p>
    <w:p w:rsidR="00BC5141" w:rsidRDefault="00BC5141" w:rsidP="00353606">
      <w:pPr>
        <w:pStyle w:val="Prrafodelista"/>
        <w:spacing w:line="360" w:lineRule="auto"/>
        <w:ind w:left="0"/>
        <w:jc w:val="both"/>
        <w:rPr>
          <w:rFonts w:ascii="Arial" w:hAnsi="Arial" w:cs="Arial"/>
          <w:szCs w:val="20"/>
        </w:rPr>
      </w:pPr>
    </w:p>
    <w:p w:rsidR="00A3366B" w:rsidRPr="006A5E28" w:rsidRDefault="006F5B57" w:rsidP="0063009D">
      <w:pPr>
        <w:pStyle w:val="Predeterminado"/>
        <w:numPr>
          <w:ilvl w:val="1"/>
          <w:numId w:val="1"/>
        </w:numPr>
        <w:outlineLvl w:val="1"/>
        <w:rPr>
          <w:rFonts w:ascii="Arial" w:eastAsiaTheme="majorEastAsia" w:hAnsi="Arial" w:cstheme="majorBidi"/>
          <w:b/>
          <w:color w:val="auto"/>
          <w:kern w:val="0"/>
          <w:szCs w:val="26"/>
          <w:lang w:val="es-PE" w:eastAsia="en-US"/>
        </w:rPr>
      </w:pPr>
      <w:bookmarkStart w:id="9" w:name="_Toc513727716"/>
      <w:r w:rsidRPr="006A5E28">
        <w:rPr>
          <w:rFonts w:ascii="Arial" w:eastAsiaTheme="majorEastAsia" w:hAnsi="Arial" w:cstheme="majorBidi"/>
          <w:b/>
          <w:color w:val="auto"/>
          <w:kern w:val="0"/>
          <w:szCs w:val="26"/>
          <w:lang w:val="es-PE" w:eastAsia="en-US"/>
        </w:rPr>
        <w:t>Formulación del Problema</w:t>
      </w:r>
      <w:bookmarkEnd w:id="9"/>
    </w:p>
    <w:p w:rsidR="006F5B57" w:rsidRDefault="006F5B57" w:rsidP="00BC5141">
      <w:pPr>
        <w:pStyle w:val="Ttulo3"/>
        <w:numPr>
          <w:ilvl w:val="2"/>
          <w:numId w:val="1"/>
        </w:numPr>
        <w:ind w:hanging="11"/>
      </w:pPr>
      <w:bookmarkStart w:id="10" w:name="_Toc513727717"/>
      <w:r>
        <w:t>Realidad Problemática</w:t>
      </w:r>
      <w:bookmarkEnd w:id="10"/>
    </w:p>
    <w:p w:rsidR="00BC5141" w:rsidRPr="00BC5141" w:rsidRDefault="00BC5141" w:rsidP="00BC5141"/>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mayoría de las instituciones están comenzando a organizar, clasificar y usar correctamente la información, ya que conforme avanza la tecnología resulta más fácil almacenar grandes cantidades de datos, esta tendencia continua a un ritmo acelerado y permite obtener ventajas en campos tales como el marketing, criminalística, educación, y muchos más.</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cantidad de información que nos llega cada día es tan inmensa que nos resulta difícil asimilarla”.1</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lastRenderedPageBreak/>
        <w:t>En España,</w:t>
      </w:r>
      <w:r>
        <w:rPr>
          <w:rFonts w:ascii="Arial" w:hAnsi="Arial" w:cs="Arial"/>
          <w:szCs w:val="20"/>
        </w:rPr>
        <w:t xml:space="preserve"> </w:t>
      </w:r>
      <w:r w:rsidRPr="00700641">
        <w:rPr>
          <w:rFonts w:ascii="Arial" w:hAnsi="Arial" w:cs="Arial"/>
          <w:szCs w:val="20"/>
        </w:rPr>
        <w:t>la minería de datos se aplica de forma exitosa en los procesos industriales, lo cual ha permitido agilizar el proceso en la producción del acero formando una red neuronal basada en la información obtenida.</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“Los resultados obtenidos han servido para resaltar las principales ventajas que aportan las redes neuronales en el modelado de procesos industriales, versatilidad para adaptarse a diversas funciones, efectividad para modelar procesos no lineales aplicación intuitiva y facilidad de implementación”2</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 xml:space="preserve">En algunas instituciones educativas de Colombia también se han logrado buenos resultados que permiten obtener nuevas posibilidades de su explotación, además de permitir desarrollar patrones generales </w:t>
      </w:r>
      <w:proofErr w:type="gramStart"/>
      <w:r w:rsidRPr="00700641">
        <w:rPr>
          <w:rFonts w:ascii="Arial" w:hAnsi="Arial" w:cs="Arial"/>
          <w:szCs w:val="20"/>
        </w:rPr>
        <w:t>de acuerdo al</w:t>
      </w:r>
      <w:proofErr w:type="gramEnd"/>
      <w:r w:rsidRPr="00700641">
        <w:rPr>
          <w:rFonts w:ascii="Arial" w:hAnsi="Arial" w:cs="Arial"/>
          <w:szCs w:val="20"/>
        </w:rPr>
        <w:t xml:space="preserve"> problema que se intenta solucionar.</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 xml:space="preserve">  “Se ha obtenido un patrón general de deserción estudiantil en las dos IES determinado por un promedio bajo y el tener materias perdidas en los primeros semestres de la carrera. Se han determinado factores socioeconómicos y académicos asociados a la deserción estudiantil.”  3</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En Perú, en el ámbito criminalístico se ha intentado desarrollar avances en cuanto al buen uso de la información, permitiendo implementar sistemas de tipo alerta que basados en la información de los datos permitieron hacer visible los conocimientos que tenían algunas comisarías de la ciudad de Chiclayo, lo que se tradujo en la reducción del tiempo y facilidad de acceso a sistemas informáticos colaborativos que pudieron hacer más eficiente su labor.</w:t>
      </w:r>
    </w:p>
    <w:p w:rsidR="00700641" w:rsidRDefault="00700641" w:rsidP="00700641">
      <w:pPr>
        <w:spacing w:before="120" w:after="120" w:line="360" w:lineRule="auto"/>
        <w:jc w:val="both"/>
        <w:rPr>
          <w:rFonts w:ascii="Arial" w:hAnsi="Arial" w:cs="Arial"/>
          <w:szCs w:val="20"/>
        </w:rPr>
      </w:pPr>
      <w:r w:rsidRPr="00700641">
        <w:rPr>
          <w:rFonts w:ascii="Arial" w:hAnsi="Arial" w:cs="Arial"/>
          <w:szCs w:val="20"/>
        </w:rPr>
        <w:t>“Tuvo como hipótesis que el desarrollo de un modelo de minería de datos como herramienta de apoyo podría contribuir a la caracterización de perfiles delictivos.”4</w:t>
      </w:r>
    </w:p>
    <w:p w:rsidR="0022732D" w:rsidRPr="0022732D" w:rsidRDefault="0022732D" w:rsidP="00700641">
      <w:pPr>
        <w:spacing w:before="120" w:after="120" w:line="360" w:lineRule="auto"/>
        <w:jc w:val="both"/>
        <w:rPr>
          <w:rFonts w:ascii="Arial" w:hAnsi="Arial" w:cs="Arial"/>
          <w:szCs w:val="20"/>
        </w:rPr>
      </w:pPr>
      <w:r>
        <w:rPr>
          <w:rFonts w:ascii="Arial" w:hAnsi="Arial" w:cs="Arial"/>
          <w:szCs w:val="20"/>
        </w:rPr>
        <w:t xml:space="preserve"> </w:t>
      </w:r>
    </w:p>
    <w:p w:rsidR="00BC5141" w:rsidRPr="0018369A" w:rsidRDefault="00BC5141" w:rsidP="00700641">
      <w:pPr>
        <w:pStyle w:val="Prrafodelista"/>
        <w:spacing w:line="360" w:lineRule="auto"/>
        <w:ind w:left="0"/>
        <w:jc w:val="both"/>
        <w:rPr>
          <w:rFonts w:ascii="Arial" w:hAnsi="Arial" w:cs="Arial"/>
          <w:szCs w:val="20"/>
        </w:rPr>
      </w:pPr>
    </w:p>
    <w:p w:rsidR="00D4611F" w:rsidRDefault="006F5B57" w:rsidP="00BC5141">
      <w:pPr>
        <w:pStyle w:val="Ttulo3"/>
        <w:numPr>
          <w:ilvl w:val="2"/>
          <w:numId w:val="1"/>
        </w:numPr>
      </w:pPr>
      <w:bookmarkStart w:id="11" w:name="_Toc513727718"/>
      <w:r>
        <w:t>Descripción del Problema</w:t>
      </w:r>
      <w:bookmarkEnd w:id="11"/>
    </w:p>
    <w:p w:rsidR="00BC5141" w:rsidRPr="00BC5141" w:rsidRDefault="00BC5141" w:rsidP="00BC5141"/>
    <w:p w:rsidR="00742F93" w:rsidRDefault="00742F93" w:rsidP="00742F93">
      <w:pPr>
        <w:spacing w:before="120" w:after="120" w:line="360" w:lineRule="auto"/>
        <w:jc w:val="both"/>
        <w:rPr>
          <w:rFonts w:ascii="Arial" w:hAnsi="Arial" w:cs="Arial"/>
          <w:color w:val="FF0000"/>
          <w:szCs w:val="20"/>
        </w:rPr>
      </w:pPr>
      <w:r>
        <w:rPr>
          <w:rFonts w:ascii="Arial" w:hAnsi="Arial" w:cs="Arial"/>
          <w:szCs w:val="20"/>
        </w:rPr>
        <w:t>Actualmente muchas empresas comerciales generan las políticas y decisiones en base a reportes estadísticos  en Excel que no usan toda la información disponible de la base de datos ya que esta no se encuentra ordenada, clasificada ni estructurada, por ello la base de datos no se est</w:t>
      </w:r>
      <w:r w:rsidR="00AA7098">
        <w:rPr>
          <w:rFonts w:ascii="Arial" w:hAnsi="Arial" w:cs="Arial"/>
          <w:szCs w:val="20"/>
        </w:rPr>
        <w:t>á</w:t>
      </w:r>
      <w:r>
        <w:rPr>
          <w:rFonts w:ascii="Arial" w:hAnsi="Arial" w:cs="Arial"/>
          <w:szCs w:val="20"/>
        </w:rPr>
        <w:t xml:space="preserve"> usando al máximo para generar estos reportes, lo que conlleva a un </w:t>
      </w:r>
      <w:r w:rsidRPr="00700641">
        <w:rPr>
          <w:rFonts w:ascii="Arial" w:hAnsi="Arial" w:cs="Arial"/>
          <w:color w:val="FF0000"/>
          <w:szCs w:val="20"/>
        </w:rPr>
        <w:t xml:space="preserve">mínimo aprovechamiento de la información almacenada en la base de </w:t>
      </w:r>
      <w:r w:rsidRPr="00700641">
        <w:rPr>
          <w:rFonts w:ascii="Arial" w:hAnsi="Arial" w:cs="Arial"/>
          <w:color w:val="FF0000"/>
          <w:szCs w:val="20"/>
        </w:rPr>
        <w:lastRenderedPageBreak/>
        <w:t>datos</w:t>
      </w:r>
      <w:r>
        <w:rPr>
          <w:rFonts w:ascii="Arial" w:hAnsi="Arial" w:cs="Arial"/>
          <w:color w:val="FF0000"/>
          <w:szCs w:val="20"/>
        </w:rPr>
        <w:t xml:space="preserve"> para la toma de decisiones (variable 1: uso de la base de datos, valor 1: 20%; variable 2: demora en la extracción y clasificación de la información valor 2: 7 días).</w:t>
      </w:r>
    </w:p>
    <w:p w:rsidR="006E40D5" w:rsidRPr="00C83106" w:rsidRDefault="00742F93" w:rsidP="00742F93">
      <w:pPr>
        <w:pStyle w:val="Prrafodelista"/>
        <w:spacing w:line="360" w:lineRule="auto"/>
        <w:ind w:left="0"/>
        <w:jc w:val="both"/>
        <w:rPr>
          <w:rFonts w:ascii="Arial" w:hAnsi="Arial" w:cs="Arial"/>
          <w:szCs w:val="20"/>
        </w:rPr>
      </w:pPr>
      <w:r>
        <w:rPr>
          <w:rFonts w:ascii="Arial" w:hAnsi="Arial" w:cs="Arial"/>
          <w:szCs w:val="20"/>
        </w:rPr>
        <w:t xml:space="preserve">Del mismo modo, ya que tratan la información en Excel no se toma la data de años anteriores, provocando una toma de decisiones con </w:t>
      </w:r>
      <w:r w:rsidRPr="0022732D">
        <w:rPr>
          <w:rFonts w:ascii="Arial" w:hAnsi="Arial" w:cs="Arial"/>
          <w:color w:val="FF0000"/>
          <w:szCs w:val="20"/>
        </w:rPr>
        <w:t>información histórica insufi</w:t>
      </w:r>
      <w:r>
        <w:rPr>
          <w:rFonts w:ascii="Arial" w:hAnsi="Arial" w:cs="Arial"/>
          <w:color w:val="FF0000"/>
          <w:szCs w:val="20"/>
        </w:rPr>
        <w:t>c</w:t>
      </w:r>
      <w:r w:rsidRPr="0022732D">
        <w:rPr>
          <w:rFonts w:ascii="Arial" w:hAnsi="Arial" w:cs="Arial"/>
          <w:color w:val="FF0000"/>
          <w:szCs w:val="20"/>
        </w:rPr>
        <w:t>iente</w:t>
      </w:r>
      <w:r>
        <w:rPr>
          <w:rFonts w:ascii="Arial" w:hAnsi="Arial" w:cs="Arial"/>
          <w:color w:val="FF0000"/>
          <w:szCs w:val="20"/>
        </w:rPr>
        <w:t xml:space="preserve"> (variable 3: rango de información histórica, valor 3: 6 meses)</w:t>
      </w:r>
      <w:r>
        <w:rPr>
          <w:rFonts w:ascii="Arial" w:hAnsi="Arial" w:cs="Arial"/>
          <w:szCs w:val="20"/>
        </w:rPr>
        <w:t>, esto conlleva a una toma de decisiones de las áreas de marketing y ventas en base a recursos limitados, debido a que no se está explotando dicha información.</w:t>
      </w:r>
    </w:p>
    <w:p w:rsidR="00CC0339" w:rsidRDefault="00CC0339" w:rsidP="00C546A0">
      <w:pPr>
        <w:pStyle w:val="Ttulo2"/>
      </w:pPr>
      <w:bookmarkStart w:id="12" w:name="_Toc513727719"/>
      <w:r w:rsidRPr="00C83106">
        <w:t>Objetivos de</w:t>
      </w:r>
      <w:r w:rsidR="008007C8">
        <w:t>l Proyecto</w:t>
      </w:r>
      <w:bookmarkEnd w:id="12"/>
    </w:p>
    <w:p w:rsidR="0072357A" w:rsidRPr="0072357A" w:rsidRDefault="0072357A" w:rsidP="0072357A"/>
    <w:p w:rsidR="00275456" w:rsidRPr="00BC5141" w:rsidRDefault="008007C8" w:rsidP="008007C8">
      <w:pPr>
        <w:pStyle w:val="Ttulo3"/>
        <w:numPr>
          <w:ilvl w:val="2"/>
          <w:numId w:val="1"/>
        </w:numPr>
        <w:spacing w:after="240"/>
        <w:ind w:hanging="11"/>
        <w:rPr>
          <w:rFonts w:cs="Arial"/>
          <w:szCs w:val="20"/>
        </w:rPr>
      </w:pPr>
      <w:bookmarkStart w:id="13" w:name="_Toc513727720"/>
      <w:r w:rsidRPr="00BC5141">
        <w:rPr>
          <w:rFonts w:cs="Arial"/>
        </w:rPr>
        <w:t>Marco Lógico</w:t>
      </w:r>
      <w:bookmarkEnd w:id="13"/>
    </w:p>
    <w:p w:rsidR="003334D7" w:rsidRPr="00BC5141" w:rsidRDefault="008007C8" w:rsidP="0072357A">
      <w:pPr>
        <w:pStyle w:val="Ttulo4"/>
      </w:pPr>
      <w:r w:rsidRPr="00BC5141">
        <w:t>Árbol de problemas</w:t>
      </w:r>
    </w:p>
    <w:p w:rsidR="00B70425" w:rsidRDefault="00A17C53" w:rsidP="00302E07">
      <w:pPr>
        <w:pStyle w:val="Prrafodelista"/>
        <w:spacing w:line="360" w:lineRule="auto"/>
        <w:ind w:left="426"/>
        <w:jc w:val="both"/>
        <w:rPr>
          <w:rFonts w:ascii="Arial" w:hAnsi="Arial" w:cs="Arial"/>
          <w:szCs w:val="20"/>
        </w:rPr>
      </w:pPr>
      <w:r w:rsidRPr="004D4B93">
        <w:rPr>
          <w:rFonts w:ascii="Arial" w:hAnsi="Arial" w:cs="Arial"/>
          <w:noProof/>
          <w:lang w:val="es-ES" w:eastAsia="es-ES"/>
        </w:rPr>
        <mc:AlternateContent>
          <mc:Choice Requires="wps">
            <w:drawing>
              <wp:anchor distT="45720" distB="45720" distL="114300" distR="114300" simplePos="0" relativeHeight="251640320" behindDoc="0" locked="0" layoutInCell="1" allowOverlap="1" wp14:anchorId="2E59E6E9" wp14:editId="49FC3C01">
                <wp:simplePos x="0" y="0"/>
                <wp:positionH relativeFrom="column">
                  <wp:posOffset>558165</wp:posOffset>
                </wp:positionH>
                <wp:positionV relativeFrom="paragraph">
                  <wp:posOffset>175260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FD5A45" w:rsidRDefault="00FD5A45">
                            <w:r>
                              <w:t>Reportes creados sin usar toda la data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E6E9" id="Cuadro de texto 2" o:spid="_x0000_s1029" type="#_x0000_t202" style="position:absolute;left:0;text-align:left;margin-left:43.95pt;margin-top:13.8pt;width:95.25pt;height:48.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">
                <v:textbox>
                  <w:txbxContent>
                    <w:p w:rsidR="00FD5A45" w:rsidRDefault="00FD5A45">
                      <w:r>
                        <w:t>Reportes creados sin usar toda la data disponible</w:t>
                      </w:r>
                    </w:p>
                  </w:txbxContent>
                </v:textbox>
                <w10:wrap type="square"/>
              </v:shape>
            </w:pict>
          </mc:Fallback>
        </mc:AlternateContent>
      </w:r>
      <w:r w:rsidRPr="004D4B93">
        <w:rPr>
          <w:rFonts w:ascii="Arial" w:hAnsi="Arial" w:cs="Arial"/>
          <w:noProof/>
          <w:lang w:val="es-ES" w:eastAsia="es-ES"/>
        </w:rPr>
        <mc:AlternateContent>
          <mc:Choice Requires="wps">
            <w:drawing>
              <wp:anchor distT="45720" distB="45720" distL="114300" distR="114300" simplePos="0" relativeHeight="251649536" behindDoc="0" locked="0" layoutInCell="1" allowOverlap="1" wp14:anchorId="6C96D784" wp14:editId="71D6C508">
                <wp:simplePos x="0" y="0"/>
                <wp:positionH relativeFrom="column">
                  <wp:posOffset>3472815</wp:posOffset>
                </wp:positionH>
                <wp:positionV relativeFrom="paragraph">
                  <wp:posOffset>175260</wp:posOffset>
                </wp:positionV>
                <wp:extent cx="1257300" cy="6286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rsidR="00FD5A45" w:rsidRDefault="00FD5A45" w:rsidP="00431C5F">
                            <w:r>
                              <w:t>Reportes no muestran toda la información 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6D784" id="_x0000_s1030" type="#_x0000_t202" style="position:absolute;left:0;text-align:left;margin-left:273.45pt;margin-top:13.8pt;width:99pt;height:49.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kZKw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">
                <v:textbox>
                  <w:txbxContent>
                    <w:p w:rsidR="00FD5A45" w:rsidRDefault="00FD5A45" w:rsidP="00431C5F">
                      <w:r>
                        <w:t>Reportes no muestran toda la información clave</w:t>
                      </w:r>
                    </w:p>
                  </w:txbxContent>
                </v:textbox>
                <w10:wrap type="square"/>
              </v:shape>
            </w:pict>
          </mc:Fallback>
        </mc:AlternateContent>
      </w:r>
      <w:r w:rsidRPr="004D4B93">
        <w:rPr>
          <w:rFonts w:ascii="Arial" w:hAnsi="Arial" w:cs="Arial"/>
          <w:noProof/>
          <w:lang w:val="es-ES" w:eastAsia="es-ES"/>
        </w:rPr>
        <mc:AlternateContent>
          <mc:Choice Requires="wps">
            <w:drawing>
              <wp:anchor distT="45720" distB="45720" distL="114300" distR="114300" simplePos="0" relativeHeight="251643392" behindDoc="0" locked="0" layoutInCell="1" allowOverlap="1" wp14:anchorId="5751BB44" wp14:editId="758A072D">
                <wp:simplePos x="0" y="0"/>
                <wp:positionH relativeFrom="column">
                  <wp:posOffset>1996440</wp:posOffset>
                </wp:positionH>
                <wp:positionV relativeFrom="paragraph">
                  <wp:posOffset>175260</wp:posOffset>
                </wp:positionV>
                <wp:extent cx="1181100" cy="6286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FD5A45" w:rsidRDefault="00FD5A45" w:rsidP="004D4B93">
                            <w:r>
                              <w:t xml:space="preserve">Información desorganizada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1BB44" id="_x0000_s1031" type="#_x0000_t202" style="position:absolute;left:0;text-align:left;margin-left:157.2pt;margin-top:13.8pt;width:93pt;height:49.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">
                <v:textbox>
                  <w:txbxContent>
                    <w:p w:rsidR="00FD5A45" w:rsidRDefault="00FD5A45" w:rsidP="004D4B93">
                      <w:r>
                        <w:t xml:space="preserve">Información desorganizada </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A17C53"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52608" behindDoc="0" locked="0" layoutInCell="1" allowOverlap="1" wp14:anchorId="4B4243A1" wp14:editId="4829621C">
                <wp:simplePos x="0" y="0"/>
                <wp:positionH relativeFrom="column">
                  <wp:posOffset>1158240</wp:posOffset>
                </wp:positionH>
                <wp:positionV relativeFrom="paragraph">
                  <wp:posOffset>201295</wp:posOffset>
                </wp:positionV>
                <wp:extent cx="2962275" cy="714375"/>
                <wp:effectExtent l="76200" t="38100" r="85725" b="28575"/>
                <wp:wrapNone/>
                <wp:docPr id="33" name="Grupo 33"/>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24" name="Conector recto de flecha 24"/>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ector recto de flecha 26"/>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ector recto de flecha 27"/>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Conector recto 31"/>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8A1716" id="Grupo 33" o:spid="_x0000_s1026" style="position:absolute;margin-left:91.2pt;margin-top:15.85pt;width:233.25pt;height:56.25pt;z-index:25165260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">
                <v:shapetype id="_x0000_t32" coordsize="21600,21600" o:spt="32" o:oned="t" path="m,l21600,21600e" filled="f">
                  <v:path arrowok="t" fillok="f" o:connecttype="none"/>
                  <o:lock v:ext="edit" shapetype="t"/>
                </v:shapetype>
                <v:shape id="Conector recto de flecha 24" o:spid="_x0000_s1027" type="#_x0000_t32" style="position:absolute;left:13906;top:95;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shape id="Conector recto de flecha 26" o:spid="_x0000_s1028" type="#_x0000_t32" style="position:absolute;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shape id="Conector recto de flecha 27" o:spid="_x0000_s1029" type="#_x0000_t32" style="position:absolute;left:29432;top:190;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" strokecolor="black [3200]" strokeweight=".5pt">
                  <v:stroke endarrow="block" joinstyle="miter"/>
                </v:shape>
                <v:line id="Conector recto 31" o:spid="_x0000_s1030" style="position:absolute;visibility:visible;mso-wrap-style:square" from="95,3905" to="2962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group>
            </w:pict>
          </mc:Fallback>
        </mc:AlternateContent>
      </w:r>
    </w:p>
    <w:p w:rsidR="005665B5" w:rsidRDefault="005665B5" w:rsidP="007E057E">
      <w:pPr>
        <w:rPr>
          <w:rFonts w:ascii="Arial" w:hAnsi="Arial" w:cs="Arial"/>
        </w:rPr>
      </w:pPr>
    </w:p>
    <w:p w:rsidR="00C73E7B" w:rsidRDefault="00C73E7B" w:rsidP="007E057E">
      <w:pPr>
        <w:rPr>
          <w:rFonts w:ascii="Arial" w:hAnsi="Arial" w:cs="Arial"/>
        </w:rPr>
      </w:pPr>
    </w:p>
    <w:p w:rsidR="00C73E7B" w:rsidRDefault="00431C5F" w:rsidP="007E057E">
      <w:pPr>
        <w:rPr>
          <w:rFonts w:ascii="Arial" w:hAnsi="Arial" w:cs="Arial"/>
        </w:rPr>
      </w:pPr>
      <w:r w:rsidRPr="008007C8">
        <w:rPr>
          <w:rFonts w:ascii="Arial" w:hAnsi="Arial" w:cs="Arial"/>
          <w:noProof/>
          <w:szCs w:val="20"/>
          <w:lang w:val="es-ES" w:eastAsia="es-ES"/>
        </w:rPr>
        <mc:AlternateContent>
          <mc:Choice Requires="wps">
            <w:drawing>
              <wp:anchor distT="0" distB="0" distL="114300" distR="114300" simplePos="0" relativeHeight="251634176" behindDoc="0" locked="0" layoutInCell="1" allowOverlap="1" wp14:anchorId="76A5B837" wp14:editId="4E991356">
                <wp:simplePos x="0" y="0"/>
                <wp:positionH relativeFrom="column">
                  <wp:posOffset>404495</wp:posOffset>
                </wp:positionH>
                <wp:positionV relativeFrom="paragraph">
                  <wp:posOffset>80010</wp:posOffset>
                </wp:positionV>
                <wp:extent cx="46577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FD5A45" w:rsidRDefault="00FD5A45">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5B837" id="_x0000_s1032" type="#_x0000_t202" style="position:absolute;margin-left:31.85pt;margin-top:6.3pt;width:366.75pt;height:110.5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">
                <v:textbox style="mso-fit-shape-to-text:t">
                  <w:txbxContent>
                    <w:p w:rsidR="00FD5A45" w:rsidRDefault="00FD5A45">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58752" behindDoc="0" locked="0" layoutInCell="1" allowOverlap="1" wp14:anchorId="61879FBC" wp14:editId="2B07D2CE">
                <wp:simplePos x="0" y="0"/>
                <wp:positionH relativeFrom="column">
                  <wp:posOffset>1196340</wp:posOffset>
                </wp:positionH>
                <wp:positionV relativeFrom="paragraph">
                  <wp:posOffset>142240</wp:posOffset>
                </wp:positionV>
                <wp:extent cx="2724150" cy="733425"/>
                <wp:effectExtent l="0" t="38100" r="19050" b="28575"/>
                <wp:wrapNone/>
                <wp:docPr id="34" name="Grupo 34"/>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23" name="Conector recto de flecha 23"/>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onector recto 3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cto 32"/>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1CF93D" id="Grupo 34" o:spid="_x0000_s1026" style="position:absolute;margin-left:94.2pt;margin-top:11.2pt;width:214.5pt;height:57.75pt;z-index:251658752"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">
                <v:shape id="Conector recto de flecha 23" o:spid="_x0000_s1027" type="#_x0000_t32" style="position:absolute;left:13716;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line id="Conector recto 29" o:spid="_x0000_s1028" style="position:absolute;flip:y;visibility:visible;mso-wrap-style:square" from="0,4572" to="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line id="Conector recto 30" o:spid="_x0000_s1029" style="position:absolute;flip:y;visibility:visible;mso-wrap-style:square" from="27146,4667" to="27146,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line id="Conector recto 32" o:spid="_x0000_s1030" style="position:absolute;visibility:visible;mso-wrap-style:square" from="0,4572" to="2724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C745C6" w:rsidP="007E057E">
      <w:pPr>
        <w:rPr>
          <w:rFonts w:ascii="Arial" w:hAnsi="Arial" w:cs="Arial"/>
        </w:rPr>
      </w:pPr>
      <w:r w:rsidRPr="008007C8">
        <w:rPr>
          <w:rFonts w:ascii="Arial" w:hAnsi="Arial" w:cs="Arial"/>
          <w:noProof/>
          <w:lang w:val="es-ES" w:eastAsia="es-ES"/>
        </w:rPr>
        <mc:AlternateContent>
          <mc:Choice Requires="wps">
            <w:drawing>
              <wp:anchor distT="0" distB="0" distL="114300" distR="114300" simplePos="0" relativeHeight="251637248" behindDoc="0" locked="0" layoutInCell="1" allowOverlap="1" wp14:anchorId="508A58BE" wp14:editId="667B6217">
                <wp:simplePos x="0" y="0"/>
                <wp:positionH relativeFrom="column">
                  <wp:posOffset>3425190</wp:posOffset>
                </wp:positionH>
                <wp:positionV relativeFrom="paragraph">
                  <wp:posOffset>55245</wp:posOffset>
                </wp:positionV>
                <wp:extent cx="1228725" cy="809625"/>
                <wp:effectExtent l="0" t="0" r="2857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09625"/>
                        </a:xfrm>
                        <a:prstGeom prst="rect">
                          <a:avLst/>
                        </a:prstGeom>
                        <a:solidFill>
                          <a:srgbClr val="FFFFFF"/>
                        </a:solidFill>
                        <a:ln w="9525">
                          <a:solidFill>
                            <a:srgbClr val="000000"/>
                          </a:solidFill>
                          <a:miter lim="800000"/>
                          <a:headEnd/>
                          <a:tailEnd/>
                        </a:ln>
                      </wps:spPr>
                      <wps:txbx>
                        <w:txbxContent>
                          <w:p w:rsidR="00FD5A45" w:rsidRDefault="00FD5A45">
                            <w:r>
                              <w:t>Poco aprovechamiento de la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A58BE" id="_x0000_s1033" type="#_x0000_t202" style="position:absolute;margin-left:269.7pt;margin-top:4.35pt;width:96.75pt;height:6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">
                <v:textbox>
                  <w:txbxContent>
                    <w:p w:rsidR="00FD5A45" w:rsidRDefault="00FD5A45">
                      <w:r>
                        <w:t>Poco aprovechamiento de la data</w:t>
                      </w:r>
                    </w:p>
                  </w:txbxContent>
                </v:textbox>
              </v:shape>
            </w:pict>
          </mc:Fallback>
        </mc:AlternateContent>
      </w:r>
      <w:r w:rsidR="00185816" w:rsidRPr="008007C8">
        <w:rPr>
          <w:rFonts w:ascii="Arial" w:hAnsi="Arial" w:cs="Arial"/>
          <w:noProof/>
          <w:lang w:val="es-ES" w:eastAsia="es-ES"/>
        </w:rPr>
        <mc:AlternateContent>
          <mc:Choice Requires="wps">
            <w:drawing>
              <wp:anchor distT="0" distB="0" distL="114300" distR="114300" simplePos="0" relativeHeight="251646464" behindDoc="0" locked="0" layoutInCell="1" allowOverlap="1" wp14:anchorId="7F989556" wp14:editId="1BA5F097">
                <wp:simplePos x="0" y="0"/>
                <wp:positionH relativeFrom="column">
                  <wp:posOffset>2072640</wp:posOffset>
                </wp:positionH>
                <wp:positionV relativeFrom="paragraph">
                  <wp:posOffset>36195</wp:posOffset>
                </wp:positionV>
                <wp:extent cx="923925" cy="828675"/>
                <wp:effectExtent l="0" t="0" r="28575"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28675"/>
                        </a:xfrm>
                        <a:prstGeom prst="rect">
                          <a:avLst/>
                        </a:prstGeom>
                        <a:solidFill>
                          <a:srgbClr val="FFFFFF"/>
                        </a:solidFill>
                        <a:ln w="9525">
                          <a:solidFill>
                            <a:srgbClr val="000000"/>
                          </a:solidFill>
                          <a:miter lim="800000"/>
                          <a:headEnd/>
                          <a:tailEnd/>
                        </a:ln>
                      </wps:spPr>
                      <wps:txbx>
                        <w:txbxContent>
                          <w:p w:rsidR="00FD5A45" w:rsidRPr="008007C8" w:rsidRDefault="00FD5A45" w:rsidP="008007C8">
                            <w:pPr>
                              <w:rPr>
                                <w:lang w:val="es-ES"/>
                              </w:rPr>
                            </w:pPr>
                            <w:r>
                              <w:rPr>
                                <w:lang w:val="es-ES"/>
                              </w:rPr>
                              <w:t>Base de datos no analizada en su totalidad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89556" id="_x0000_s1034" type="#_x0000_t202" style="position:absolute;margin-left:163.2pt;margin-top:2.85pt;width:72.75pt;height:6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">
                <v:textbox>
                  <w:txbxContent>
                    <w:p w:rsidR="00FD5A45" w:rsidRPr="008007C8" w:rsidRDefault="00FD5A45" w:rsidP="008007C8">
                      <w:pPr>
                        <w:rPr>
                          <w:lang w:val="es-ES"/>
                        </w:rPr>
                      </w:pPr>
                      <w:r>
                        <w:rPr>
                          <w:lang w:val="es-ES"/>
                        </w:rPr>
                        <w:t>Base de datos no analizada en su totalidad</w:t>
                      </w:r>
                    </w:p>
                  </w:txbxContent>
                </v:textbox>
              </v:shape>
            </w:pict>
          </mc:Fallback>
        </mc:AlternateContent>
      </w:r>
      <w:r w:rsidR="00A17C53" w:rsidRPr="008007C8">
        <w:rPr>
          <w:rFonts w:ascii="Arial" w:hAnsi="Arial" w:cs="Arial"/>
          <w:noProof/>
          <w:lang w:val="es-ES" w:eastAsia="es-ES"/>
        </w:rPr>
        <mc:AlternateContent>
          <mc:Choice Requires="wps">
            <w:drawing>
              <wp:anchor distT="0" distB="0" distL="114300" distR="114300" simplePos="0" relativeHeight="251655680" behindDoc="0" locked="0" layoutInCell="1" allowOverlap="1" wp14:anchorId="286AF84D" wp14:editId="2AC471FF">
                <wp:simplePos x="0" y="0"/>
                <wp:positionH relativeFrom="column">
                  <wp:posOffset>510540</wp:posOffset>
                </wp:positionH>
                <wp:positionV relativeFrom="paragraph">
                  <wp:posOffset>41275</wp:posOffset>
                </wp:positionV>
                <wp:extent cx="1362075" cy="706120"/>
                <wp:effectExtent l="0" t="0" r="28575" b="177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06120"/>
                        </a:xfrm>
                        <a:prstGeom prst="rect">
                          <a:avLst/>
                        </a:prstGeom>
                        <a:solidFill>
                          <a:srgbClr val="FFFFFF"/>
                        </a:solidFill>
                        <a:ln w="9525">
                          <a:solidFill>
                            <a:srgbClr val="000000"/>
                          </a:solidFill>
                          <a:miter lim="800000"/>
                          <a:headEnd/>
                          <a:tailEnd/>
                        </a:ln>
                      </wps:spPr>
                      <wps:txbx>
                        <w:txbxContent>
                          <w:p w:rsidR="00FD5A45" w:rsidRDefault="00FD5A45" w:rsidP="007003CE">
                            <w:r>
                              <w:t>Demora para obtener información</w:t>
                            </w:r>
                          </w:p>
                          <w:p w:rsidR="00FD5A45" w:rsidRPr="007003CE" w:rsidRDefault="00FD5A45" w:rsidP="0080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AF84D" id="_x0000_s1035" type="#_x0000_t202" style="position:absolute;margin-left:40.2pt;margin-top:3.25pt;width:107.25pt;height:5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">
                <v:textbox>
                  <w:txbxContent>
                    <w:p w:rsidR="00FD5A45" w:rsidRDefault="00FD5A45" w:rsidP="007003CE">
                      <w:r>
                        <w:t>Demora para obtener información</w:t>
                      </w:r>
                    </w:p>
                    <w:p w:rsidR="00FD5A45" w:rsidRPr="007003CE" w:rsidRDefault="00FD5A45" w:rsidP="008007C8"/>
                  </w:txbxContent>
                </v:textbox>
              </v:shape>
            </w:pict>
          </mc:Fallback>
        </mc:AlternateContent>
      </w:r>
    </w:p>
    <w:p w:rsidR="00C73E7B" w:rsidRDefault="00C73E7B"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72357A">
      <w:pPr>
        <w:pStyle w:val="Ttulo4"/>
      </w:pPr>
      <w:r>
        <w:t>Árbol de objetivos</w:t>
      </w:r>
    </w:p>
    <w:p w:rsidR="00C73E7B" w:rsidRDefault="007003CE" w:rsidP="007E057E">
      <w:pPr>
        <w:rPr>
          <w:rFonts w:ascii="Arial" w:hAnsi="Arial" w:cs="Arial"/>
        </w:rPr>
      </w:pPr>
      <w:r w:rsidRPr="00A17C53">
        <w:rPr>
          <w:rFonts w:ascii="Arial" w:hAnsi="Arial" w:cs="Arial"/>
          <w:noProof/>
          <w:lang w:val="es-ES" w:eastAsia="es-ES"/>
        </w:rPr>
        <mc:AlternateContent>
          <mc:Choice Requires="wps">
            <w:drawing>
              <wp:anchor distT="45720" distB="45720" distL="114300" distR="114300" simplePos="0" relativeHeight="251677184" behindDoc="0" locked="0" layoutInCell="1" allowOverlap="1" wp14:anchorId="480B9D82" wp14:editId="00A6571A">
                <wp:simplePos x="0" y="0"/>
                <wp:positionH relativeFrom="column">
                  <wp:posOffset>3558540</wp:posOffset>
                </wp:positionH>
                <wp:positionV relativeFrom="paragraph">
                  <wp:posOffset>140970</wp:posOffset>
                </wp:positionV>
                <wp:extent cx="1562100" cy="628650"/>
                <wp:effectExtent l="0" t="0" r="19050"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FD5A45" w:rsidRPr="00213DBA" w:rsidRDefault="00FD5A45" w:rsidP="00A17C53">
                            <w:pPr>
                              <w:rPr>
                                <w:lang w:val="es-ES"/>
                              </w:rPr>
                            </w:pPr>
                            <w:r>
                              <w:rPr>
                                <w:lang w:val="es-ES"/>
                              </w:rPr>
                              <w:t>Obtener información confiable y fácil de entender e interpretar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9D82" id="_x0000_s1036" type="#_x0000_t202" style="position:absolute;margin-left:280.2pt;margin-top:11.1pt;width:123pt;height:4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">
                <v:textbox>
                  <w:txbxContent>
                    <w:p w:rsidR="00FD5A45" w:rsidRPr="00213DBA" w:rsidRDefault="00FD5A45" w:rsidP="00A17C53">
                      <w:pPr>
                        <w:rPr>
                          <w:lang w:val="es-ES"/>
                        </w:rPr>
                      </w:pPr>
                      <w:r>
                        <w:rPr>
                          <w:lang w:val="es-ES"/>
                        </w:rPr>
                        <w:t>Obtener información confiable y fácil de entender e interpretar</w:t>
                      </w:r>
                    </w:p>
                  </w:txbxContent>
                </v:textbox>
                <w10:wrap type="square"/>
              </v:shape>
            </w:pict>
          </mc:Fallback>
        </mc:AlternateContent>
      </w:r>
      <w:r w:rsidR="00872548" w:rsidRPr="00A17C53">
        <w:rPr>
          <w:rFonts w:ascii="Arial" w:hAnsi="Arial" w:cs="Arial"/>
          <w:noProof/>
          <w:lang w:val="es-ES" w:eastAsia="es-ES"/>
        </w:rPr>
        <mc:AlternateContent>
          <mc:Choice Requires="wps">
            <w:drawing>
              <wp:anchor distT="45720" distB="45720" distL="114300" distR="114300" simplePos="0" relativeHeight="251671040" behindDoc="0" locked="0" layoutInCell="1" allowOverlap="1" wp14:anchorId="08682FE1" wp14:editId="20017D65">
                <wp:simplePos x="0" y="0"/>
                <wp:positionH relativeFrom="column">
                  <wp:posOffset>734695</wp:posOffset>
                </wp:positionH>
                <wp:positionV relativeFrom="paragraph">
                  <wp:posOffset>139700</wp:posOffset>
                </wp:positionV>
                <wp:extent cx="1209675" cy="619125"/>
                <wp:effectExtent l="0" t="0" r="2857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FD5A45" w:rsidRDefault="00FD5A45" w:rsidP="00A17C53">
                            <w:r>
                              <w:t>Analizar las enormes bases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2FE1" id="_x0000_s1037" type="#_x0000_t202" style="position:absolute;margin-left:57.85pt;margin-top:11pt;width:95.25pt;height:48.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">
                <v:textbox>
                  <w:txbxContent>
                    <w:p w:rsidR="00FD5A45" w:rsidRDefault="00FD5A45" w:rsidP="00A17C53">
                      <w:r>
                        <w:t>Analizar las enormes bases de datos</w:t>
                      </w:r>
                    </w:p>
                  </w:txbxContent>
                </v:textbox>
                <w10:wrap type="square"/>
              </v:shape>
            </w:pict>
          </mc:Fallback>
        </mc:AlternateContent>
      </w:r>
      <w:r w:rsidR="00872548" w:rsidRPr="00A17C53">
        <w:rPr>
          <w:rFonts w:ascii="Arial" w:hAnsi="Arial" w:cs="Arial"/>
          <w:noProof/>
          <w:lang w:val="es-ES" w:eastAsia="es-ES"/>
        </w:rPr>
        <mc:AlternateContent>
          <mc:Choice Requires="wps">
            <w:drawing>
              <wp:anchor distT="45720" distB="45720" distL="114300" distR="114300" simplePos="0" relativeHeight="251674112" behindDoc="0" locked="0" layoutInCell="1" allowOverlap="1" wp14:anchorId="74344293" wp14:editId="13EAF069">
                <wp:simplePos x="0" y="0"/>
                <wp:positionH relativeFrom="column">
                  <wp:posOffset>2172970</wp:posOffset>
                </wp:positionH>
                <wp:positionV relativeFrom="paragraph">
                  <wp:posOffset>139700</wp:posOffset>
                </wp:positionV>
                <wp:extent cx="1181100" cy="6286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FD5A45" w:rsidRDefault="00FD5A45" w:rsidP="00A17C53">
                            <w:r>
                              <w:t xml:space="preserve">Reducir el riesgo de perder clientes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44293" id="_x0000_s1038" type="#_x0000_t202" style="position:absolute;margin-left:171.1pt;margin-top:11pt;width:93pt;height:49.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">
                <v:textbox>
                  <w:txbxContent>
                    <w:p w:rsidR="00FD5A45" w:rsidRDefault="00FD5A45" w:rsidP="00A17C53">
                      <w:r>
                        <w:t xml:space="preserve">Reducir el riesgo de perder clientes </w:t>
                      </w:r>
                    </w:p>
                  </w:txbxContent>
                </v:textbox>
                <w10:wrap type="square"/>
              </v:shape>
            </w:pict>
          </mc:Fallback>
        </mc:AlternateContent>
      </w: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val="es-ES" w:eastAsia="es-ES"/>
        </w:rPr>
        <mc:AlternateContent>
          <mc:Choice Requires="wpg">
            <w:drawing>
              <wp:anchor distT="0" distB="0" distL="114300" distR="114300" simplePos="0" relativeHeight="251680256" behindDoc="0" locked="0" layoutInCell="1" allowOverlap="1" wp14:anchorId="3715B6B3" wp14:editId="570EC09A">
                <wp:simplePos x="0" y="0"/>
                <wp:positionH relativeFrom="column">
                  <wp:posOffset>1334770</wp:posOffset>
                </wp:positionH>
                <wp:positionV relativeFrom="paragraph">
                  <wp:posOffset>191770</wp:posOffset>
                </wp:positionV>
                <wp:extent cx="2962275" cy="714375"/>
                <wp:effectExtent l="76200" t="38100" r="85725" b="28575"/>
                <wp:wrapNone/>
                <wp:docPr id="42" name="Grupo 42"/>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43" name="Conector recto de flecha 43"/>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46"/>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FEDF32" id="Grupo 42" o:spid="_x0000_s1026" style="position:absolute;margin-left:105.1pt;margin-top:15.1pt;width:233.25pt;height:56.25pt;z-index:251680256"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">
                <v:shape id="Conector recto de flecha 43" o:spid="_x0000_s1027" type="#_x0000_t32" style="position:absolute;left:13906;top:95;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shape id="Conector recto de flecha 44" o:spid="_x0000_s1028" type="#_x0000_t32" style="position:absolute;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strokecolor="black [3200]" strokeweight=".5pt">
                  <v:stroke endarrow="block" joinstyle="miter"/>
                </v:shape>
                <v:shape id="Conector recto de flecha 45" o:spid="_x0000_s1029" type="#_x0000_t32" style="position:absolute;left:29432;top:190;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Conector recto 46" o:spid="_x0000_s1030" style="position:absolute;visibility:visible;mso-wrap-style:square" from="95,3905" to="2962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val="es-ES" w:eastAsia="es-ES"/>
        </w:rPr>
        <mc:AlternateContent>
          <mc:Choice Requires="wps">
            <w:drawing>
              <wp:anchor distT="0" distB="0" distL="114300" distR="114300" simplePos="0" relativeHeight="251667968" behindDoc="0" locked="0" layoutInCell="1" allowOverlap="1" wp14:anchorId="6BFFAA09" wp14:editId="4A2B1028">
                <wp:simplePos x="0" y="0"/>
                <wp:positionH relativeFrom="column">
                  <wp:posOffset>581025</wp:posOffset>
                </wp:positionH>
                <wp:positionV relativeFrom="paragraph">
                  <wp:posOffset>99060</wp:posOffset>
                </wp:positionV>
                <wp:extent cx="4657725" cy="1403985"/>
                <wp:effectExtent l="0" t="0" r="28575" b="190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FD5A45" w:rsidRPr="00C745C6" w:rsidRDefault="00FD5A45"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FAA09" id="_x0000_s1039" type="#_x0000_t202" style="position:absolute;margin-left:45.75pt;margin-top:7.8pt;width:366.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">
                <v:textbox style="mso-fit-shape-to-text:t">
                  <w:txbxContent>
                    <w:p w:rsidR="00FD5A45" w:rsidRPr="00C745C6" w:rsidRDefault="00FD5A45"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213DBA" w:rsidP="007E057E">
      <w:pPr>
        <w:rPr>
          <w:rFonts w:ascii="Arial" w:hAnsi="Arial" w:cs="Arial"/>
        </w:rPr>
      </w:pPr>
      <w:r>
        <w:rPr>
          <w:rFonts w:ascii="Arial" w:hAnsi="Arial" w:cs="Arial"/>
          <w:noProof/>
          <w:lang w:val="es-ES" w:eastAsia="es-ES"/>
        </w:rPr>
        <mc:AlternateContent>
          <mc:Choice Requires="wpg">
            <w:drawing>
              <wp:anchor distT="0" distB="0" distL="114300" distR="114300" simplePos="0" relativeHeight="251683328" behindDoc="0" locked="0" layoutInCell="1" allowOverlap="1">
                <wp:simplePos x="0" y="0"/>
                <wp:positionH relativeFrom="column">
                  <wp:posOffset>1376818</wp:posOffset>
                </wp:positionH>
                <wp:positionV relativeFrom="paragraph">
                  <wp:posOffset>162173</wp:posOffset>
                </wp:positionV>
                <wp:extent cx="2724150" cy="735827"/>
                <wp:effectExtent l="0" t="38100" r="19050" b="26670"/>
                <wp:wrapNone/>
                <wp:docPr id="3" name="3 Grupo"/>
                <wp:cNvGraphicFramePr/>
                <a:graphic xmlns:a="http://schemas.openxmlformats.org/drawingml/2006/main">
                  <a:graphicData uri="http://schemas.microsoft.com/office/word/2010/wordprocessingGroup">
                    <wpg:wgp>
                      <wpg:cNvGrpSpPr/>
                      <wpg:grpSpPr>
                        <a:xfrm>
                          <a:off x="0" y="0"/>
                          <a:ext cx="2724150" cy="735827"/>
                          <a:chOff x="0" y="0"/>
                          <a:chExt cx="2724150" cy="735827"/>
                        </a:xfrm>
                      </wpg:grpSpPr>
                      <wps:wsp>
                        <wps:cNvPr id="48" name="Conector recto de flecha 48"/>
                        <wps:cNvCnPr/>
                        <wps:spPr>
                          <a:xfrm flipV="1">
                            <a:off x="1375576" y="0"/>
                            <a:ext cx="0"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V="1">
                            <a:off x="0" y="4532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V="1">
                            <a:off x="2711395" y="469127"/>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a:off x="0" y="453225"/>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45C5AC" id="3 Grupo" o:spid="_x0000_s1026" style="position:absolute;margin-left:108.4pt;margin-top:12.75pt;width:214.5pt;height:57.95pt;z-index:251683328" coordsize="27241,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">
                <v:shape id="Conector recto de flecha 48" o:spid="_x0000_s1027" type="#_x0000_t32" style="position:absolute;left:13755;width:0;height:45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line id="Conector recto 49" o:spid="_x0000_s1028" style="position:absolute;flip:y;visibility:visible;mso-wrap-style:square" from="0,4532" to="0,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eMvwAAANsAAAAPAAAAZHJzL2Rvd25yZXYueG1sRI/dqsIw&#10;EITvD/gOYQXvjqmi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CTlfeMvwAAANsAAAAPAAAAAAAA&#10;AAAAAAAAAAcCAABkcnMvZG93bnJldi54bWxQSwUGAAAAAAMAAwC3AAAA8wIAAAAA&#10;" strokecolor="black [3200]" strokeweight=".5pt">
                  <v:stroke joinstyle="miter"/>
                </v:line>
                <v:line id="Conector recto 50" o:spid="_x0000_s1029" style="position:absolute;flip:y;visibility:visible;mso-wrap-style:square" from="27113,4691" to="27113,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" strokecolor="black [3200]" strokeweight=".5pt">
                  <v:stroke joinstyle="miter"/>
                </v:line>
                <v:line id="Conector recto 51" o:spid="_x0000_s1030" style="position:absolute;visibility:visible;mso-wrap-style:square" from="0,4532" to="27241,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5665B5" w:rsidRDefault="00115DF4" w:rsidP="007E057E">
      <w:pPr>
        <w:rPr>
          <w:rFonts w:ascii="Arial" w:hAnsi="Arial" w:cs="Arial"/>
        </w:rPr>
      </w:pPr>
      <w:r w:rsidRPr="00A17C53">
        <w:rPr>
          <w:rFonts w:ascii="Arial" w:hAnsi="Arial" w:cs="Arial"/>
          <w:noProof/>
          <w:lang w:val="es-ES" w:eastAsia="es-ES"/>
        </w:rPr>
        <mc:AlternateContent>
          <mc:Choice Requires="wps">
            <w:drawing>
              <wp:anchor distT="0" distB="0" distL="114300" distR="114300" simplePos="0" relativeHeight="251664896" behindDoc="0" locked="0" layoutInCell="1" allowOverlap="1" wp14:anchorId="3CC39863" wp14:editId="36B9F571">
                <wp:simplePos x="0" y="0"/>
                <wp:positionH relativeFrom="column">
                  <wp:posOffset>720090</wp:posOffset>
                </wp:positionH>
                <wp:positionV relativeFrom="paragraph">
                  <wp:posOffset>78740</wp:posOffset>
                </wp:positionV>
                <wp:extent cx="145732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38225"/>
                        </a:xfrm>
                        <a:prstGeom prst="rect">
                          <a:avLst/>
                        </a:prstGeom>
                        <a:solidFill>
                          <a:srgbClr val="FFFFFF"/>
                        </a:solidFill>
                        <a:ln w="9525">
                          <a:solidFill>
                            <a:srgbClr val="000000"/>
                          </a:solidFill>
                          <a:miter lim="800000"/>
                          <a:headEnd/>
                          <a:tailEnd/>
                        </a:ln>
                      </wps:spPr>
                      <wps:txbx>
                        <w:txbxContent>
                          <w:p w:rsidR="00FD5A45" w:rsidRPr="008007C8" w:rsidRDefault="00FD5A45" w:rsidP="00A17C53">
                            <w:pPr>
                              <w:rPr>
                                <w:lang w:val="es-ES"/>
                              </w:rPr>
                            </w:pPr>
                            <w:r>
                              <w:rPr>
                                <w:lang w:val="es-ES"/>
                              </w:rPr>
                              <w:t>Poder generar políticas, campañas y estrategias que ayuden a incrementar las ventas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39863" id="_x0000_s1040" type="#_x0000_t202" style="position:absolute;margin-left:56.7pt;margin-top:6.2pt;width:114.75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">
                <v:textbox>
                  <w:txbxContent>
                    <w:p w:rsidR="00FD5A45" w:rsidRPr="008007C8" w:rsidRDefault="00FD5A45" w:rsidP="00A17C53">
                      <w:pPr>
                        <w:rPr>
                          <w:lang w:val="es-ES"/>
                        </w:rPr>
                      </w:pPr>
                      <w:r>
                        <w:rPr>
                          <w:lang w:val="es-ES"/>
                        </w:rPr>
                        <w:t>Poder generar políticas, campañas y estrategias que ayuden a incrementar las ventas</w:t>
                      </w:r>
                    </w:p>
                  </w:txbxContent>
                </v:textbox>
              </v:shape>
            </w:pict>
          </mc:Fallback>
        </mc:AlternateContent>
      </w:r>
      <w:r w:rsidR="00213DBA" w:rsidRPr="00A17C53">
        <w:rPr>
          <w:rFonts w:ascii="Arial" w:hAnsi="Arial" w:cs="Arial"/>
          <w:noProof/>
          <w:lang w:val="es-ES" w:eastAsia="es-ES"/>
        </w:rPr>
        <mc:AlternateContent>
          <mc:Choice Requires="wps">
            <w:drawing>
              <wp:anchor distT="0" distB="0" distL="114300" distR="114300" simplePos="0" relativeHeight="251661824" behindDoc="0" locked="0" layoutInCell="1" allowOverlap="1" wp14:anchorId="1709C3F9" wp14:editId="6CAFEBB7">
                <wp:simplePos x="0" y="0"/>
                <wp:positionH relativeFrom="column">
                  <wp:posOffset>3606165</wp:posOffset>
                </wp:positionH>
                <wp:positionV relativeFrom="paragraph">
                  <wp:posOffset>78740</wp:posOffset>
                </wp:positionV>
                <wp:extent cx="1219200" cy="1038225"/>
                <wp:effectExtent l="0" t="0" r="19050" b="2857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38225"/>
                        </a:xfrm>
                        <a:prstGeom prst="rect">
                          <a:avLst/>
                        </a:prstGeom>
                        <a:solidFill>
                          <a:srgbClr val="FFFFFF"/>
                        </a:solidFill>
                        <a:ln w="9525">
                          <a:solidFill>
                            <a:srgbClr val="000000"/>
                          </a:solidFill>
                          <a:miter lim="800000"/>
                          <a:headEnd/>
                          <a:tailEnd/>
                        </a:ln>
                      </wps:spPr>
                      <wps:txbx>
                        <w:txbxContent>
                          <w:p w:rsidR="00FD5A45" w:rsidRPr="00213DBA" w:rsidRDefault="00FD5A45" w:rsidP="00A17C53">
                            <w:pPr>
                              <w:rPr>
                                <w:lang w:val="es-ES"/>
                              </w:rPr>
                            </w:pPr>
                            <w:r>
                              <w:rPr>
                                <w:lang w:val="es-ES"/>
                              </w:rPr>
                              <w:t>Obtención de patrones que pueden ser aprovechados por las gerencias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9C3F9" id="_x0000_s1041" type="#_x0000_t202" style="position:absolute;margin-left:283.95pt;margin-top:6.2pt;width:96pt;height:8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">
                <v:textbox>
                  <w:txbxContent>
                    <w:p w:rsidR="00FD5A45" w:rsidRPr="00213DBA" w:rsidRDefault="00FD5A45" w:rsidP="00A17C53">
                      <w:pPr>
                        <w:rPr>
                          <w:lang w:val="es-ES"/>
                        </w:rPr>
                      </w:pPr>
                      <w:r>
                        <w:rPr>
                          <w:lang w:val="es-ES"/>
                        </w:rPr>
                        <w:t>Obtención de patrones que pueden ser aprovechados por las gerencias</w:t>
                      </w:r>
                    </w:p>
                  </w:txbxContent>
                </v:textbox>
              </v:shape>
            </w:pict>
          </mc:Fallback>
        </mc:AlternateContent>
      </w:r>
    </w:p>
    <w:p w:rsidR="005665B5" w:rsidRDefault="005665B5"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F00596" w:rsidRDefault="00F00596" w:rsidP="007E057E">
      <w:pPr>
        <w:rPr>
          <w:rFonts w:ascii="Arial" w:hAnsi="Arial" w:cs="Arial"/>
        </w:rPr>
      </w:pPr>
    </w:p>
    <w:p w:rsidR="007003CE" w:rsidRPr="00C846FD" w:rsidRDefault="007003CE" w:rsidP="00F00596">
      <w:pPr>
        <w:pStyle w:val="Ttulo3"/>
        <w:numPr>
          <w:ilvl w:val="2"/>
          <w:numId w:val="1"/>
        </w:numPr>
        <w:spacing w:after="240"/>
        <w:ind w:hanging="11"/>
        <w:rPr>
          <w:rFonts w:cs="Arial"/>
        </w:rPr>
      </w:pPr>
      <w:bookmarkStart w:id="14" w:name="_Toc495434098"/>
      <w:bookmarkStart w:id="15" w:name="_Toc513727721"/>
      <w:r w:rsidRPr="00C846FD">
        <w:rPr>
          <w:rFonts w:cs="Arial"/>
        </w:rPr>
        <w:t>Objetivo general</w:t>
      </w:r>
      <w:bookmarkEnd w:id="14"/>
      <w:bookmarkEnd w:id="15"/>
      <w:r w:rsidRPr="00C846FD">
        <w:rPr>
          <w:rFonts w:cs="Arial"/>
        </w:rPr>
        <w:t xml:space="preserve"> </w:t>
      </w:r>
    </w:p>
    <w:p w:rsidR="005D0B50" w:rsidRDefault="006A358E" w:rsidP="00636247">
      <w:pPr>
        <w:rPr>
          <w:rFonts w:ascii="Arial" w:hAnsi="Arial" w:cs="Arial"/>
          <w:szCs w:val="20"/>
        </w:rPr>
      </w:pPr>
      <w:r>
        <w:rPr>
          <w:rFonts w:ascii="Arial" w:hAnsi="Arial" w:cs="Arial"/>
        </w:rPr>
        <w:t>Para mejorar la situación actual indicada se analizará la base de datos y se emitirán los reportes generados a las gerencias implicadas</w:t>
      </w:r>
      <w:r w:rsidR="00636247">
        <w:rPr>
          <w:rFonts w:ascii="Arial" w:hAnsi="Arial" w:cs="Arial"/>
        </w:rPr>
        <w:t xml:space="preserve">, esto para poder lograr un </w:t>
      </w:r>
      <w:r w:rsidR="00636247" w:rsidRPr="00636247">
        <w:rPr>
          <w:rFonts w:ascii="Arial" w:hAnsi="Arial" w:cs="Arial"/>
          <w:color w:val="5B9BD5" w:themeColor="accent1"/>
          <w:szCs w:val="20"/>
          <w:u w:val="single"/>
        </w:rPr>
        <w:t>mayor aprovechamiento de la información</w:t>
      </w:r>
      <w:r w:rsidR="00636247" w:rsidRPr="00636247">
        <w:rPr>
          <w:rFonts w:ascii="Arial" w:hAnsi="Arial" w:cs="Arial"/>
          <w:color w:val="5B9BD5" w:themeColor="accent1"/>
          <w:szCs w:val="20"/>
        </w:rPr>
        <w:t xml:space="preserve"> almacenada en la base de datos para la toma de decisiones</w:t>
      </w:r>
      <w:r w:rsidR="00636247" w:rsidRPr="00C745C6">
        <w:rPr>
          <w:rFonts w:ascii="Arial" w:hAnsi="Arial" w:cs="Arial"/>
          <w:b/>
          <w:color w:val="5B9BD5" w:themeColor="accent1"/>
          <w:szCs w:val="20"/>
        </w:rPr>
        <w:t xml:space="preserve"> </w:t>
      </w:r>
      <w:r w:rsidR="00636247" w:rsidRPr="00C745C6">
        <w:rPr>
          <w:rFonts w:ascii="Arial" w:hAnsi="Arial" w:cs="Arial"/>
          <w:color w:val="5B9BD5" w:themeColor="accent1"/>
          <w:szCs w:val="20"/>
        </w:rPr>
        <w:t xml:space="preserve">(variable 1: uso de la base de datos, valor 1: </w:t>
      </w:r>
      <w:r w:rsidR="00636247">
        <w:rPr>
          <w:rFonts w:ascii="Arial" w:hAnsi="Arial" w:cs="Arial"/>
          <w:color w:val="5B9BD5" w:themeColor="accent1"/>
          <w:szCs w:val="20"/>
        </w:rPr>
        <w:t>6</w:t>
      </w:r>
      <w:r w:rsidR="00636247" w:rsidRPr="00C745C6">
        <w:rPr>
          <w:rFonts w:ascii="Arial" w:hAnsi="Arial" w:cs="Arial"/>
          <w:color w:val="5B9BD5" w:themeColor="accent1"/>
          <w:szCs w:val="20"/>
        </w:rPr>
        <w:t xml:space="preserve">0%; variable 2: demora en la extracción y clasificación de la información valor 2: </w:t>
      </w:r>
      <w:r w:rsidR="00636247">
        <w:rPr>
          <w:rFonts w:ascii="Arial" w:hAnsi="Arial" w:cs="Arial"/>
          <w:color w:val="5B9BD5" w:themeColor="accent1"/>
          <w:szCs w:val="20"/>
        </w:rPr>
        <w:t>2</w:t>
      </w:r>
      <w:r w:rsidR="00636247" w:rsidRPr="00C745C6">
        <w:rPr>
          <w:rFonts w:ascii="Arial" w:hAnsi="Arial" w:cs="Arial"/>
          <w:color w:val="5B9BD5" w:themeColor="accent1"/>
          <w:szCs w:val="20"/>
        </w:rPr>
        <w:t xml:space="preserve"> días) (variable 3: rango de información histórica, valor 3: </w:t>
      </w:r>
      <w:r w:rsidR="00636247">
        <w:rPr>
          <w:rFonts w:ascii="Arial" w:hAnsi="Arial" w:cs="Arial"/>
          <w:color w:val="5B9BD5" w:themeColor="accent1"/>
          <w:szCs w:val="20"/>
        </w:rPr>
        <w:t>1 año</w:t>
      </w:r>
      <w:r w:rsidR="00636247" w:rsidRPr="00C745C6">
        <w:rPr>
          <w:rFonts w:ascii="Arial" w:hAnsi="Arial" w:cs="Arial"/>
          <w:color w:val="5B9BD5" w:themeColor="accent1"/>
          <w:szCs w:val="20"/>
        </w:rPr>
        <w:t>)</w:t>
      </w:r>
      <w:r w:rsidR="00636247">
        <w:rPr>
          <w:rFonts w:ascii="Arial" w:hAnsi="Arial" w:cs="Arial"/>
          <w:color w:val="5B9BD5" w:themeColor="accent1"/>
          <w:szCs w:val="20"/>
        </w:rPr>
        <w:t xml:space="preserve">, </w:t>
      </w:r>
      <w:r w:rsidR="00636247">
        <w:rPr>
          <w:rFonts w:ascii="Arial" w:hAnsi="Arial" w:cs="Arial"/>
          <w:szCs w:val="20"/>
        </w:rPr>
        <w:t>lo que permitirá a las gerencias de ventas y marketing poder tomar decisiones y campañas en base a dichos reportes</w:t>
      </w:r>
      <w:r w:rsidR="005D0B50">
        <w:rPr>
          <w:rFonts w:ascii="Arial" w:hAnsi="Arial" w:cs="Arial"/>
          <w:szCs w:val="20"/>
        </w:rPr>
        <w:t>.</w:t>
      </w:r>
    </w:p>
    <w:p w:rsidR="002D5FB1" w:rsidRDefault="005D0B50" w:rsidP="002D5FB1">
      <w:pPr>
        <w:rPr>
          <w:rFonts w:ascii="Arial" w:hAnsi="Arial" w:cs="Arial"/>
          <w:szCs w:val="20"/>
        </w:rPr>
      </w:pPr>
      <w:r>
        <w:rPr>
          <w:rFonts w:ascii="Arial" w:hAnsi="Arial" w:cs="Arial"/>
          <w:szCs w:val="20"/>
        </w:rPr>
        <w:t xml:space="preserve">Para poder elaborar los reportes y mostrar información sólida y confiable, usaremos </w:t>
      </w:r>
      <w:r w:rsidRPr="005D0B50">
        <w:rPr>
          <w:rFonts w:ascii="Arial" w:hAnsi="Arial" w:cs="Arial"/>
          <w:color w:val="5B9BD5" w:themeColor="accent1"/>
          <w:szCs w:val="20"/>
        </w:rPr>
        <w:t xml:space="preserve">información histórica insuficiente (variable 3: rango de información histórica, valor 3: </w:t>
      </w:r>
      <w:r>
        <w:rPr>
          <w:rFonts w:ascii="Arial" w:hAnsi="Arial" w:cs="Arial"/>
          <w:color w:val="5B9BD5" w:themeColor="accent1"/>
          <w:szCs w:val="20"/>
        </w:rPr>
        <w:t>9 años</w:t>
      </w:r>
      <w:r w:rsidRPr="005D0B50">
        <w:rPr>
          <w:rFonts w:ascii="Arial" w:hAnsi="Arial" w:cs="Arial"/>
          <w:color w:val="5B9BD5" w:themeColor="accent1"/>
          <w:szCs w:val="20"/>
        </w:rPr>
        <w:t>)</w:t>
      </w:r>
      <w:r w:rsidR="002D5FB1">
        <w:rPr>
          <w:rFonts w:ascii="Arial" w:hAnsi="Arial" w:cs="Arial"/>
          <w:color w:val="5B9BD5" w:themeColor="accent1"/>
          <w:szCs w:val="20"/>
        </w:rPr>
        <w:t>.</w:t>
      </w:r>
    </w:p>
    <w:p w:rsidR="00B66D57" w:rsidRPr="003C0114" w:rsidRDefault="003C0114" w:rsidP="00B66D57">
      <w:pPr>
        <w:pStyle w:val="Prrafodelista"/>
        <w:spacing w:line="360" w:lineRule="auto"/>
        <w:ind w:left="0"/>
        <w:jc w:val="both"/>
        <w:rPr>
          <w:rFonts w:ascii="Arial" w:hAnsi="Arial" w:cs="Arial"/>
        </w:rPr>
      </w:pPr>
      <w:r>
        <w:rPr>
          <w:rFonts w:ascii="Arial" w:hAnsi="Arial" w:cs="Arial"/>
          <w:szCs w:val="20"/>
        </w:rPr>
        <w:t xml:space="preserve"> </w:t>
      </w:r>
    </w:p>
    <w:p w:rsidR="00B66D57" w:rsidRPr="00D13A7B" w:rsidRDefault="00B66D57" w:rsidP="00D83603">
      <w:pPr>
        <w:pStyle w:val="Prrafodelista"/>
        <w:spacing w:line="360" w:lineRule="auto"/>
        <w:ind w:left="0"/>
        <w:jc w:val="both"/>
        <w:rPr>
          <w:rFonts w:ascii="Arial" w:hAnsi="Arial" w:cs="Arial"/>
          <w:szCs w:val="20"/>
        </w:rPr>
      </w:pPr>
    </w:p>
    <w:p w:rsidR="0021704A" w:rsidRDefault="0021704A" w:rsidP="007003CE">
      <w:pPr>
        <w:rPr>
          <w:rFonts w:ascii="Arial" w:hAnsi="Arial" w:cs="Arial"/>
          <w:color w:val="5B9BD5" w:themeColor="accent1"/>
        </w:rPr>
      </w:pPr>
    </w:p>
    <w:p w:rsidR="003C0114" w:rsidRDefault="003C0114" w:rsidP="007003CE">
      <w:pPr>
        <w:rPr>
          <w:rFonts w:ascii="Arial" w:hAnsi="Arial" w:cs="Arial"/>
          <w:color w:val="5B9BD5" w:themeColor="accent1"/>
        </w:rPr>
      </w:pPr>
    </w:p>
    <w:p w:rsidR="008E6599" w:rsidRPr="00C846FD" w:rsidRDefault="00E8068A" w:rsidP="008F72ED">
      <w:pPr>
        <w:pStyle w:val="Ttulo3"/>
        <w:numPr>
          <w:ilvl w:val="2"/>
          <w:numId w:val="1"/>
        </w:numPr>
        <w:spacing w:after="240"/>
        <w:ind w:hanging="11"/>
        <w:rPr>
          <w:rFonts w:cs="Arial"/>
        </w:rPr>
      </w:pPr>
      <w:bookmarkStart w:id="16" w:name="_Toc513727722"/>
      <w:r w:rsidRPr="00C846FD">
        <w:rPr>
          <w:rFonts w:cs="Arial"/>
        </w:rPr>
        <w:t>Objetivos específicos</w:t>
      </w:r>
      <w:bookmarkEnd w:id="16"/>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Analizar la base de datos para determinar la magnitud de información que podemos obtener.</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 xml:space="preserve">Detección de </w:t>
      </w:r>
      <w:r w:rsidR="00537DA2">
        <w:rPr>
          <w:rFonts w:ascii="Arial" w:hAnsi="Arial" w:cs="Arial"/>
        </w:rPr>
        <w:t>clústers</w:t>
      </w:r>
      <w:r>
        <w:rPr>
          <w:rFonts w:ascii="Arial" w:hAnsi="Arial" w:cs="Arial"/>
        </w:rPr>
        <w:t>, para poder reconocer los patrones durante el análisis de los datos</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Aplicar la técnica Regresión, para poder predecir algunos resultados a futuro en base a la información obtenida.</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Implementar algoritmos que permitan analizar los datos y clasificarlos.</w:t>
      </w:r>
    </w:p>
    <w:p w:rsidR="00CE05F3" w:rsidRDefault="00CE05F3" w:rsidP="00CE05F3">
      <w:pPr>
        <w:pStyle w:val="Prrafodelista"/>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Pr="008F72ED" w:rsidRDefault="008F72ED" w:rsidP="008F72ED">
      <w:pPr>
        <w:spacing w:after="0" w:line="240" w:lineRule="auto"/>
        <w:rPr>
          <w:rFonts w:ascii="Arial" w:hAnsi="Arial" w:cs="Arial"/>
        </w:rPr>
      </w:pPr>
    </w:p>
    <w:p w:rsidR="0021704A" w:rsidRDefault="0021704A" w:rsidP="0021704A">
      <w:pPr>
        <w:pStyle w:val="Prrafodelista"/>
        <w:spacing w:after="0" w:line="240" w:lineRule="auto"/>
      </w:pPr>
    </w:p>
    <w:p w:rsidR="007003CE" w:rsidRPr="0021704A" w:rsidRDefault="007003CE" w:rsidP="00C546A0">
      <w:pPr>
        <w:pStyle w:val="Ttulo2"/>
      </w:pPr>
      <w:bookmarkStart w:id="17" w:name="_Toc495434100"/>
      <w:bookmarkStart w:id="18" w:name="_Toc513727723"/>
      <w:r w:rsidRPr="0021704A">
        <w:t>Importancia del proyecto</w:t>
      </w:r>
      <w:bookmarkEnd w:id="17"/>
      <w:bookmarkEnd w:id="18"/>
    </w:p>
    <w:p w:rsidR="007003CE" w:rsidRPr="00C846FD" w:rsidRDefault="007003CE" w:rsidP="0021704A">
      <w:pPr>
        <w:pStyle w:val="Ttulo3"/>
        <w:numPr>
          <w:ilvl w:val="2"/>
          <w:numId w:val="1"/>
        </w:numPr>
        <w:spacing w:after="240"/>
        <w:ind w:hanging="11"/>
        <w:rPr>
          <w:rFonts w:cs="Arial"/>
        </w:rPr>
      </w:pPr>
      <w:bookmarkStart w:id="19" w:name="_Toc495434101"/>
      <w:bookmarkStart w:id="20" w:name="_Toc513727724"/>
      <w:r w:rsidRPr="00C846FD">
        <w:rPr>
          <w:rFonts w:cs="Arial"/>
        </w:rPr>
        <w:t>Justificación académica</w:t>
      </w:r>
      <w:bookmarkEnd w:id="19"/>
      <w:bookmarkEnd w:id="20"/>
    </w:p>
    <w:p w:rsidR="00D61112" w:rsidRDefault="000B4C22" w:rsidP="007003CE">
      <w:pPr>
        <w:autoSpaceDE w:val="0"/>
        <w:autoSpaceDN w:val="0"/>
        <w:adjustRightInd w:val="0"/>
        <w:spacing w:before="240" w:after="240"/>
        <w:jc w:val="both"/>
        <w:rPr>
          <w:rFonts w:ascii="Arial" w:hAnsi="Arial" w:cs="Arial"/>
        </w:rPr>
      </w:pPr>
      <w:r>
        <w:rPr>
          <w:rFonts w:ascii="Arial" w:hAnsi="Arial" w:cs="Arial"/>
        </w:rPr>
        <w:t>Poder dar a conocer las ventajas que te ofrece la minería de datos brindándote patrones, de este modo poder elaborar campañas de marketing y de ventas basándose en la información obtenida.</w:t>
      </w:r>
    </w:p>
    <w:p w:rsidR="007003CE" w:rsidRPr="00C846FD" w:rsidRDefault="007003CE" w:rsidP="0021704A">
      <w:pPr>
        <w:pStyle w:val="Ttulo3"/>
        <w:numPr>
          <w:ilvl w:val="2"/>
          <w:numId w:val="1"/>
        </w:numPr>
        <w:spacing w:after="240"/>
        <w:ind w:hanging="11"/>
        <w:rPr>
          <w:rFonts w:cs="Arial"/>
        </w:rPr>
      </w:pPr>
      <w:bookmarkStart w:id="21" w:name="_Toc495434102"/>
      <w:bookmarkStart w:id="22" w:name="_Toc513727725"/>
      <w:r w:rsidRPr="00C846FD">
        <w:rPr>
          <w:rFonts w:cs="Arial"/>
        </w:rPr>
        <w:t>Beneficios tangibles</w:t>
      </w:r>
      <w:bookmarkEnd w:id="21"/>
      <w:bookmarkEnd w:id="22"/>
      <w:r w:rsidRPr="00C846FD">
        <w:rPr>
          <w:rFonts w:cs="Arial"/>
        </w:rPr>
        <w:t xml:space="preserve"> </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Mayor aprovechamiento de la base de datos</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Mejorar los reportes e informes brindados a las gerencias de Marketing y Ventas</w:t>
      </w:r>
    </w:p>
    <w:p w:rsidR="000B4C22" w:rsidRPr="00235163" w:rsidRDefault="000B4C22" w:rsidP="00235163">
      <w:pPr>
        <w:spacing w:after="0" w:line="240" w:lineRule="auto"/>
        <w:rPr>
          <w:rFonts w:ascii="Arial" w:hAnsi="Arial" w:cs="Arial"/>
        </w:rPr>
      </w:pP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7003CE" w:rsidRPr="00C846FD" w:rsidRDefault="007003CE" w:rsidP="0021704A">
      <w:pPr>
        <w:pStyle w:val="Ttulo3"/>
        <w:numPr>
          <w:ilvl w:val="2"/>
          <w:numId w:val="1"/>
        </w:numPr>
        <w:spacing w:after="240"/>
        <w:ind w:hanging="11"/>
        <w:rPr>
          <w:rFonts w:cs="Arial"/>
        </w:rPr>
      </w:pPr>
      <w:bookmarkStart w:id="23" w:name="_Toc495434103"/>
      <w:bookmarkStart w:id="24" w:name="_Toc513727726"/>
      <w:r w:rsidRPr="00C846FD">
        <w:rPr>
          <w:rFonts w:cs="Arial"/>
        </w:rPr>
        <w:t xml:space="preserve">Beneficios </w:t>
      </w:r>
      <w:r w:rsidR="00982D53" w:rsidRPr="00C846FD">
        <w:rPr>
          <w:rFonts w:cs="Arial"/>
        </w:rPr>
        <w:t>in</w:t>
      </w:r>
      <w:r w:rsidRPr="00C846FD">
        <w:rPr>
          <w:rFonts w:cs="Arial"/>
        </w:rPr>
        <w:t>tangibles</w:t>
      </w:r>
      <w:bookmarkEnd w:id="23"/>
      <w:bookmarkEnd w:id="24"/>
      <w:r w:rsidRPr="00C846FD">
        <w:rPr>
          <w:rFonts w:cs="Arial"/>
        </w:rPr>
        <w:t xml:space="preserve"> </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las ventas</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 toma de decisiones de las gerencias de marketing y ventas.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C546A0">
      <w:pPr>
        <w:pStyle w:val="Ttulo2"/>
      </w:pPr>
      <w:bookmarkStart w:id="25" w:name="_Toc495434104"/>
      <w:bookmarkStart w:id="26" w:name="_Toc513727727"/>
      <w:r w:rsidRPr="0021704A">
        <w:t>Alcance del proyecto</w:t>
      </w:r>
      <w:bookmarkEnd w:id="25"/>
      <w:bookmarkEnd w:id="26"/>
    </w:p>
    <w:p w:rsidR="00C846FD" w:rsidRPr="00C846FD" w:rsidRDefault="00C846FD" w:rsidP="00C846FD"/>
    <w:p w:rsidR="00D44DAC" w:rsidRDefault="00D44DAC" w:rsidP="0021704A">
      <w:pPr>
        <w:rPr>
          <w:rFonts w:ascii="Arial" w:hAnsi="Arial" w:cs="Arial"/>
        </w:rPr>
      </w:pPr>
      <w:r>
        <w:rPr>
          <w:rFonts w:ascii="Arial" w:hAnsi="Arial" w:cs="Arial"/>
        </w:rPr>
        <w:t>El alcance de la tesis es la elaboración y detección de patrones de venta y comerciales que permitirán realizar una mejor toma de decisiones, así como la elaboración de reportes sofisticados, que permitirán mostrar información de fácil interpretación para poder generar campañas de marketing y de ventas.</w:t>
      </w: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7033DE" w:rsidRDefault="007033DE" w:rsidP="007033DE">
      <w:pPr>
        <w:rPr>
          <w:rFonts w:ascii="Arial" w:hAnsi="Arial" w:cs="Arial"/>
        </w:rPr>
      </w:pPr>
    </w:p>
    <w:p w:rsidR="00213DBA" w:rsidRPr="00C83106" w:rsidRDefault="00213DBA" w:rsidP="007033DE">
      <w:pPr>
        <w:rPr>
          <w:rFonts w:ascii="Arial" w:hAnsi="Arial" w:cs="Arial"/>
        </w:rPr>
      </w:pPr>
    </w:p>
    <w:p w:rsidR="007033DE" w:rsidRPr="00C83106" w:rsidRDefault="00BB7DDB" w:rsidP="007033DE">
      <w:pPr>
        <w:pStyle w:val="Ttulo1"/>
        <w:jc w:val="center"/>
        <w:rPr>
          <w:rFonts w:ascii="Arial" w:hAnsi="Arial" w:cs="Arial"/>
          <w:color w:val="auto"/>
        </w:rPr>
      </w:pPr>
      <w:bookmarkStart w:id="27" w:name="_Toc513727728"/>
      <w:r>
        <w:rPr>
          <w:rFonts w:ascii="Arial" w:hAnsi="Arial" w:cs="Arial"/>
          <w:color w:val="auto"/>
        </w:rPr>
        <w:t>CAPÍ</w:t>
      </w:r>
      <w:r w:rsidR="002A7A90" w:rsidRPr="00C83106">
        <w:rPr>
          <w:rFonts w:ascii="Arial" w:hAnsi="Arial" w:cs="Arial"/>
          <w:color w:val="auto"/>
        </w:rPr>
        <w:t>TULO II</w:t>
      </w:r>
      <w:r w:rsidR="002C2520" w:rsidRPr="00C83106">
        <w:rPr>
          <w:rFonts w:ascii="Arial" w:hAnsi="Arial" w:cs="Arial"/>
          <w:color w:val="auto"/>
        </w:rPr>
        <w:t>:</w:t>
      </w:r>
      <w:bookmarkEnd w:id="27"/>
    </w:p>
    <w:p w:rsidR="002C2520" w:rsidRPr="00C83106" w:rsidRDefault="002C2520" w:rsidP="007033DE">
      <w:pPr>
        <w:pStyle w:val="Ttulo1"/>
        <w:jc w:val="center"/>
        <w:rPr>
          <w:rFonts w:ascii="Arial" w:hAnsi="Arial" w:cs="Arial"/>
          <w:color w:val="auto"/>
        </w:rPr>
      </w:pPr>
      <w:bookmarkStart w:id="28" w:name="_Toc513727729"/>
      <w:r w:rsidRPr="00C83106">
        <w:rPr>
          <w:rFonts w:ascii="Arial" w:hAnsi="Arial" w:cs="Arial"/>
          <w:color w:val="auto"/>
        </w:rPr>
        <w:t xml:space="preserve">MARCO </w:t>
      </w:r>
      <w:r w:rsidR="004217F0">
        <w:rPr>
          <w:rFonts w:ascii="Arial" w:hAnsi="Arial" w:cs="Arial"/>
          <w:color w:val="auto"/>
        </w:rPr>
        <w:t>TEÓRICO</w:t>
      </w:r>
      <w:bookmarkEnd w:id="28"/>
    </w:p>
    <w:p w:rsidR="004005B5" w:rsidRPr="00C83106" w:rsidRDefault="004005B5" w:rsidP="004005B5">
      <w:pPr>
        <w:rPr>
          <w:rFonts w:ascii="Arial" w:hAnsi="Arial" w:cs="Arial"/>
        </w:rPr>
      </w:pPr>
    </w:p>
    <w:p w:rsidR="007033DE" w:rsidRDefault="007033DE" w:rsidP="004005B5">
      <w:pPr>
        <w:rPr>
          <w:rFonts w:ascii="Arial" w:hAnsi="Arial" w:cs="Arial"/>
        </w:rPr>
      </w:pPr>
    </w:p>
    <w:p w:rsidR="003E35F4" w:rsidRDefault="003E35F4" w:rsidP="004005B5">
      <w:pPr>
        <w:rPr>
          <w:rFonts w:ascii="Arial" w:hAnsi="Arial" w:cs="Arial"/>
        </w:rPr>
      </w:pPr>
    </w:p>
    <w:p w:rsidR="003D012D" w:rsidRPr="00C83106" w:rsidRDefault="003D012D"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BF57EA" w:rsidP="00C546A0">
      <w:pPr>
        <w:pStyle w:val="Ttulo2"/>
      </w:pPr>
      <w:bookmarkStart w:id="29" w:name="_Toc513727730"/>
      <w:r>
        <w:t xml:space="preserve">Data </w:t>
      </w:r>
      <w:proofErr w:type="spellStart"/>
      <w:r>
        <w:t>Mining</w:t>
      </w:r>
      <w:bookmarkEnd w:id="29"/>
      <w:proofErr w:type="spellEnd"/>
    </w:p>
    <w:p w:rsidR="00C846FD" w:rsidRPr="00C846FD" w:rsidRDefault="00C846FD" w:rsidP="00C846FD"/>
    <w:p w:rsidR="009F4863" w:rsidRDefault="009F4863" w:rsidP="009F4863">
      <w:pPr>
        <w:pStyle w:val="Ttulo3"/>
        <w:numPr>
          <w:ilvl w:val="2"/>
          <w:numId w:val="1"/>
        </w:numPr>
        <w:ind w:hanging="11"/>
      </w:pPr>
      <w:bookmarkStart w:id="30" w:name="_Toc513727731"/>
      <w:r w:rsidRPr="003B3D54">
        <w:t>Según (</w:t>
      </w:r>
      <w:r>
        <w:t xml:space="preserve">Jure </w:t>
      </w:r>
      <w:proofErr w:type="spellStart"/>
      <w:r>
        <w:t>Leskovec</w:t>
      </w:r>
      <w:proofErr w:type="spellEnd"/>
      <w:r>
        <w:t xml:space="preserve">, Anand </w:t>
      </w:r>
      <w:proofErr w:type="spellStart"/>
      <w:r>
        <w:t>Rajaraman</w:t>
      </w:r>
      <w:proofErr w:type="spellEnd"/>
      <w:r>
        <w:t xml:space="preserve"> y Jeffrey David Ullman </w:t>
      </w:r>
      <w:r w:rsidRPr="003B3D54">
        <w:t>20</w:t>
      </w:r>
      <w:r>
        <w:t>14</w:t>
      </w:r>
      <w:r w:rsidRPr="003B3D54">
        <w:t>) (ISBN</w:t>
      </w:r>
      <w:r w:rsidRPr="00CC4C61">
        <w:rPr>
          <w:rFonts w:eastAsiaTheme="minorHAnsi" w:cs="Arial"/>
          <w:szCs w:val="20"/>
        </w:rPr>
        <w:t>: 9781107077232</w:t>
      </w:r>
      <w:r w:rsidRPr="003B3D54">
        <w:t>)</w:t>
      </w:r>
      <w:bookmarkEnd w:id="30"/>
    </w:p>
    <w:p w:rsidR="003B3D54" w:rsidRPr="003B3D54" w:rsidRDefault="003B3D54" w:rsidP="003B3D54">
      <w:pPr>
        <w:pStyle w:val="Prrafodelista"/>
        <w:rPr>
          <w:rFonts w:ascii="Arial" w:eastAsiaTheme="majorEastAsia" w:hAnsi="Arial" w:cs="Arial"/>
          <w:b/>
          <w:szCs w:val="24"/>
        </w:rPr>
      </w:pPr>
    </w:p>
    <w:p w:rsidR="009F4863" w:rsidRDefault="009F4863" w:rsidP="009F4863">
      <w:pPr>
        <w:spacing w:line="360" w:lineRule="auto"/>
        <w:ind w:left="708"/>
        <w:jc w:val="both"/>
        <w:rPr>
          <w:rFonts w:ascii="Arial" w:hAnsi="Arial" w:cs="Arial"/>
          <w:szCs w:val="20"/>
        </w:rPr>
      </w:pPr>
      <w:r>
        <w:rPr>
          <w:rFonts w:ascii="Arial" w:hAnsi="Arial" w:cs="Arial"/>
          <w:szCs w:val="20"/>
        </w:rPr>
        <w:t>Los autores mencionados definen a la minería de datos como “El descubrimiento de modelo de datos”</w:t>
      </w:r>
    </w:p>
    <w:p w:rsidR="009F4863" w:rsidRDefault="009F4863" w:rsidP="009F4863">
      <w:pPr>
        <w:spacing w:line="360" w:lineRule="auto"/>
        <w:ind w:left="708"/>
        <w:jc w:val="both"/>
        <w:rPr>
          <w:rFonts w:ascii="Arial" w:hAnsi="Arial" w:cs="Arial"/>
          <w:szCs w:val="20"/>
        </w:rPr>
      </w:pPr>
      <w:r>
        <w:rPr>
          <w:rFonts w:ascii="Arial" w:hAnsi="Arial" w:cs="Arial"/>
          <w:szCs w:val="20"/>
        </w:rPr>
        <w:t>Extracción de características:</w:t>
      </w:r>
    </w:p>
    <w:p w:rsidR="009F4863" w:rsidRDefault="009F4863" w:rsidP="009F4863">
      <w:pPr>
        <w:spacing w:line="360" w:lineRule="auto"/>
        <w:ind w:left="708"/>
        <w:jc w:val="both"/>
        <w:rPr>
          <w:rFonts w:ascii="Arial" w:hAnsi="Arial" w:cs="Arial"/>
          <w:szCs w:val="20"/>
        </w:rPr>
      </w:pPr>
      <w:r>
        <w:rPr>
          <w:rFonts w:ascii="Arial" w:hAnsi="Arial" w:cs="Arial"/>
          <w:szCs w:val="20"/>
        </w:rPr>
        <w:t>Un modelo basado en características siempre busca en un fenómeno los ejemplos más resaltantes y en base a ello representa los datos.</w:t>
      </w:r>
    </w:p>
    <w:p w:rsidR="009F4863" w:rsidRDefault="009F4863" w:rsidP="009F4863">
      <w:pPr>
        <w:spacing w:line="360" w:lineRule="auto"/>
        <w:ind w:left="708"/>
        <w:jc w:val="both"/>
        <w:rPr>
          <w:rFonts w:ascii="Arial" w:hAnsi="Arial" w:cs="Arial"/>
          <w:szCs w:val="20"/>
        </w:rPr>
      </w:pPr>
      <w:r w:rsidRPr="00FC1FFA">
        <w:rPr>
          <w:rFonts w:ascii="Arial" w:hAnsi="Arial" w:cs="Arial"/>
          <w:szCs w:val="20"/>
        </w:rPr>
        <w:lastRenderedPageBreak/>
        <w:t>Los tipos de extracción de características de datos a gran escala</w:t>
      </w:r>
      <w:r>
        <w:rPr>
          <w:rFonts w:ascii="Arial" w:hAnsi="Arial" w:cs="Arial"/>
          <w:szCs w:val="20"/>
        </w:rPr>
        <w:t xml:space="preserve"> que muestra este libro son:</w:t>
      </w:r>
    </w:p>
    <w:p w:rsidR="009F4863" w:rsidRDefault="009F4863" w:rsidP="009F4863">
      <w:pPr>
        <w:spacing w:line="360" w:lineRule="auto"/>
        <w:ind w:left="708"/>
        <w:jc w:val="both"/>
        <w:rPr>
          <w:rFonts w:ascii="Arial" w:hAnsi="Arial" w:cs="Arial"/>
          <w:szCs w:val="20"/>
        </w:rPr>
      </w:pPr>
      <w:r>
        <w:rPr>
          <w:rFonts w:ascii="Arial" w:hAnsi="Arial" w:cs="Arial"/>
          <w:szCs w:val="20"/>
        </w:rPr>
        <w:t>Conjunto de elementos frecuentes, donde nos indican que este modelo tiene sentido para datos que consisten en cestas de mercados, como por ejemplo la hamburguesa y el kétchup, productos que siempre se compran juntos cuando vamos al supermercado, por ello las promociones y ofertas de estos productos</w:t>
      </w:r>
    </w:p>
    <w:p w:rsidR="00D65033" w:rsidRDefault="00596AD3" w:rsidP="009F4863">
      <w:pPr>
        <w:spacing w:line="360" w:lineRule="auto"/>
        <w:ind w:left="708"/>
        <w:jc w:val="both"/>
        <w:rPr>
          <w:rFonts w:ascii="Arial" w:hAnsi="Arial" w:cs="Arial"/>
          <w:szCs w:val="20"/>
        </w:rPr>
      </w:pPr>
      <w:r>
        <w:rPr>
          <w:rFonts w:ascii="Arial" w:hAnsi="Arial" w:cs="Arial"/>
          <w:szCs w:val="20"/>
        </w:rPr>
        <w:t>Artículos similares, en esta parte, los autores nos dan a entender que el objetivo es encontrar un par de ejemplos con características similares y muchos elementos en común, a este proceso se le llama “filtrado colaborativo”, un ejemplo de uso de este proceso se da en la plataforma Amazon, cuando un cliente busca un producto, además del producto buscado el resultado le muestra productos con características similares</w:t>
      </w:r>
      <w:r w:rsidR="00FD5A45">
        <w:rPr>
          <w:rFonts w:ascii="Arial" w:hAnsi="Arial" w:cs="Arial"/>
          <w:szCs w:val="20"/>
        </w:rPr>
        <w:t>, logrando así un incremento en sus ventas y preferencia por parte de los clientes.</w:t>
      </w:r>
    </w:p>
    <w:p w:rsidR="00FD5A45" w:rsidRDefault="00FD5A45" w:rsidP="009F4863">
      <w:pPr>
        <w:spacing w:line="360" w:lineRule="auto"/>
        <w:ind w:left="708"/>
        <w:jc w:val="both"/>
        <w:rPr>
          <w:rFonts w:ascii="Arial" w:hAnsi="Arial" w:cs="Arial"/>
          <w:szCs w:val="20"/>
        </w:rPr>
      </w:pPr>
      <w:r>
        <w:rPr>
          <w:rFonts w:ascii="Arial" w:hAnsi="Arial" w:cs="Arial"/>
          <w:szCs w:val="20"/>
        </w:rPr>
        <w:t xml:space="preserve">El uso de índices, esta estructura de datos resulta de mucha </w:t>
      </w:r>
      <w:proofErr w:type="gramStart"/>
      <w:r>
        <w:rPr>
          <w:rFonts w:ascii="Arial" w:hAnsi="Arial" w:cs="Arial"/>
          <w:szCs w:val="20"/>
        </w:rPr>
        <w:t>utilidad  al</w:t>
      </w:r>
      <w:proofErr w:type="gramEnd"/>
      <w:r>
        <w:rPr>
          <w:rFonts w:ascii="Arial" w:hAnsi="Arial" w:cs="Arial"/>
          <w:szCs w:val="20"/>
        </w:rPr>
        <w:t xml:space="preserve"> momento de recuperar objetos dependiendo del valor de uno o mas elementos de los objetos a buscar, generalmente la mayoría son registros, donde en uno de esos campos se encuentra el índice</w:t>
      </w:r>
      <w:r w:rsidR="00223B39">
        <w:rPr>
          <w:rFonts w:ascii="Arial" w:hAnsi="Arial" w:cs="Arial"/>
          <w:szCs w:val="20"/>
        </w:rPr>
        <w:t>.</w:t>
      </w:r>
    </w:p>
    <w:p w:rsidR="00223B39" w:rsidRDefault="00223B39" w:rsidP="009F4863">
      <w:pPr>
        <w:spacing w:line="360" w:lineRule="auto"/>
        <w:ind w:left="708"/>
        <w:jc w:val="both"/>
        <w:rPr>
          <w:rFonts w:ascii="Arial" w:hAnsi="Arial" w:cs="Arial"/>
          <w:szCs w:val="20"/>
        </w:rPr>
      </w:pPr>
      <w:r>
        <w:rPr>
          <w:rFonts w:ascii="Arial" w:hAnsi="Arial" w:cs="Arial"/>
          <w:szCs w:val="20"/>
        </w:rPr>
        <w:t>Por ejemplo, se podría dar el caso de tener un archivo con 3 campos (nombre, dirección y teléfono) y un índice en el campo del teléfono, dado un número de teléfono, el índice es el que nos va a permitir encontrar el registro de forma rápida.</w:t>
      </w:r>
    </w:p>
    <w:p w:rsidR="00223B39" w:rsidRDefault="00223B39" w:rsidP="009F4863">
      <w:pPr>
        <w:spacing w:line="360" w:lineRule="auto"/>
        <w:ind w:left="708"/>
        <w:jc w:val="both"/>
        <w:rPr>
          <w:rFonts w:ascii="Arial" w:hAnsi="Arial" w:cs="Arial"/>
          <w:szCs w:val="20"/>
        </w:rPr>
      </w:pPr>
      <w:r>
        <w:rPr>
          <w:rFonts w:ascii="Arial" w:hAnsi="Arial" w:cs="Arial"/>
          <w:szCs w:val="20"/>
        </w:rPr>
        <w:t>En el libro también se indica la manera de implementar índices mediante una Hash Table, es decir el campo o los campos en los que se basa el índice a partir de una clave Hash para una función Hash.</w:t>
      </w:r>
    </w:p>
    <w:p w:rsidR="00223B39" w:rsidRPr="00223B39" w:rsidRDefault="00223B39" w:rsidP="00223B39">
      <w:pPr>
        <w:spacing w:line="360" w:lineRule="auto"/>
        <w:ind w:left="708"/>
        <w:jc w:val="both"/>
        <w:rPr>
          <w:rFonts w:ascii="Arial" w:hAnsi="Arial" w:cs="Arial"/>
          <w:szCs w:val="20"/>
        </w:rPr>
      </w:pPr>
      <w:r>
        <w:rPr>
          <w:rFonts w:ascii="Arial" w:hAnsi="Arial" w:cs="Arial"/>
          <w:szCs w:val="20"/>
        </w:rPr>
        <w:t>“</w:t>
      </w:r>
      <w:r w:rsidRPr="00223B39">
        <w:rPr>
          <w:rFonts w:ascii="Arial" w:hAnsi="Arial" w:cs="Arial"/>
          <w:szCs w:val="20"/>
        </w:rPr>
        <w:t xml:space="preserve">Los registros tienen la función hash aplicada al valor </w:t>
      </w:r>
      <w:proofErr w:type="gramStart"/>
      <w:r w:rsidRPr="00223B39">
        <w:rPr>
          <w:rFonts w:ascii="Arial" w:hAnsi="Arial" w:cs="Arial"/>
          <w:szCs w:val="20"/>
        </w:rPr>
        <w:t>de la clave hash</w:t>
      </w:r>
      <w:proofErr w:type="gramEnd"/>
      <w:r w:rsidRPr="00223B39">
        <w:rPr>
          <w:rFonts w:ascii="Arial" w:hAnsi="Arial" w:cs="Arial"/>
          <w:szCs w:val="20"/>
        </w:rPr>
        <w:t>, y el registro</w:t>
      </w:r>
      <w:r>
        <w:rPr>
          <w:rFonts w:ascii="Arial" w:hAnsi="Arial" w:cs="Arial"/>
          <w:szCs w:val="20"/>
        </w:rPr>
        <w:t xml:space="preserve"> </w:t>
      </w:r>
      <w:r w:rsidR="00F308F2">
        <w:rPr>
          <w:rFonts w:ascii="Arial" w:hAnsi="Arial" w:cs="Arial"/>
          <w:szCs w:val="20"/>
        </w:rPr>
        <w:t xml:space="preserve">en </w:t>
      </w:r>
      <w:r w:rsidRPr="00223B39">
        <w:rPr>
          <w:rFonts w:ascii="Arial" w:hAnsi="Arial" w:cs="Arial"/>
          <w:szCs w:val="20"/>
        </w:rPr>
        <w:t>sí mismo se coloca en el cubo cuyo número está determinado por la función hash.</w:t>
      </w:r>
    </w:p>
    <w:p w:rsidR="00223B39" w:rsidRPr="00223B39" w:rsidRDefault="00223B39" w:rsidP="00F308F2">
      <w:pPr>
        <w:spacing w:line="360" w:lineRule="auto"/>
        <w:ind w:left="708"/>
        <w:jc w:val="both"/>
        <w:rPr>
          <w:rFonts w:ascii="Arial" w:hAnsi="Arial" w:cs="Arial"/>
          <w:szCs w:val="20"/>
        </w:rPr>
      </w:pPr>
      <w:r w:rsidRPr="00223B39">
        <w:rPr>
          <w:rFonts w:ascii="Arial" w:hAnsi="Arial" w:cs="Arial"/>
          <w:szCs w:val="20"/>
        </w:rPr>
        <w:t>El depósito podría ser una lista de registros en la memoria principal, o un bloque de disco</w:t>
      </w:r>
      <w:r w:rsidR="00F308F2">
        <w:rPr>
          <w:rFonts w:ascii="Arial" w:hAnsi="Arial" w:cs="Arial"/>
          <w:szCs w:val="20"/>
        </w:rPr>
        <w:t>, p</w:t>
      </w:r>
      <w:r>
        <w:rPr>
          <w:rFonts w:ascii="Arial" w:hAnsi="Arial" w:cs="Arial"/>
          <w:szCs w:val="20"/>
        </w:rPr>
        <w:t xml:space="preserve">or </w:t>
      </w:r>
      <w:r w:rsidRPr="00223B39">
        <w:rPr>
          <w:rFonts w:ascii="Arial" w:hAnsi="Arial" w:cs="Arial"/>
          <w:szCs w:val="20"/>
        </w:rPr>
        <w:t>ejemplo.</w:t>
      </w:r>
    </w:p>
    <w:p w:rsidR="00223B39" w:rsidRDefault="00223B39" w:rsidP="00223B39">
      <w:pPr>
        <w:spacing w:line="360" w:lineRule="auto"/>
        <w:ind w:left="708"/>
        <w:jc w:val="both"/>
        <w:rPr>
          <w:rFonts w:ascii="Arial" w:hAnsi="Arial" w:cs="Arial"/>
          <w:szCs w:val="20"/>
        </w:rPr>
      </w:pPr>
      <w:r w:rsidRPr="00223B39">
        <w:rPr>
          <w:rFonts w:ascii="Arial" w:hAnsi="Arial" w:cs="Arial"/>
          <w:szCs w:val="20"/>
        </w:rPr>
        <w:t>Luego, dado un valor de clave hash, podemos hacer hash, encontrar el cubo y necesitamos</w:t>
      </w:r>
      <w:r>
        <w:rPr>
          <w:rFonts w:ascii="Arial" w:hAnsi="Arial" w:cs="Arial"/>
          <w:szCs w:val="20"/>
        </w:rPr>
        <w:t xml:space="preserve"> </w:t>
      </w:r>
      <w:r w:rsidRPr="00223B39">
        <w:rPr>
          <w:rFonts w:ascii="Arial" w:hAnsi="Arial" w:cs="Arial"/>
          <w:szCs w:val="20"/>
        </w:rPr>
        <w:t>busca</w:t>
      </w:r>
      <w:r w:rsidR="00F308F2">
        <w:rPr>
          <w:rFonts w:ascii="Arial" w:hAnsi="Arial" w:cs="Arial"/>
          <w:szCs w:val="20"/>
        </w:rPr>
        <w:t>r</w:t>
      </w:r>
      <w:r w:rsidRPr="00223B39">
        <w:rPr>
          <w:rFonts w:ascii="Arial" w:hAnsi="Arial" w:cs="Arial"/>
          <w:szCs w:val="20"/>
        </w:rPr>
        <w:t xml:space="preserve"> solo ese cubo para encontrar los registros con ese valor para </w:t>
      </w:r>
      <w:proofErr w:type="gramStart"/>
      <w:r w:rsidRPr="00223B39">
        <w:rPr>
          <w:rFonts w:ascii="Arial" w:hAnsi="Arial" w:cs="Arial"/>
          <w:szCs w:val="20"/>
        </w:rPr>
        <w:t>la clave hash</w:t>
      </w:r>
      <w:proofErr w:type="gramEnd"/>
      <w:r w:rsidRPr="00223B39">
        <w:rPr>
          <w:rFonts w:ascii="Arial" w:hAnsi="Arial" w:cs="Arial"/>
          <w:szCs w:val="20"/>
        </w:rPr>
        <w:t>. Si</w:t>
      </w:r>
      <w:r>
        <w:rPr>
          <w:rFonts w:ascii="Arial" w:hAnsi="Arial" w:cs="Arial"/>
          <w:szCs w:val="20"/>
        </w:rPr>
        <w:t xml:space="preserve"> </w:t>
      </w:r>
      <w:r w:rsidRPr="00223B39">
        <w:rPr>
          <w:rFonts w:ascii="Arial" w:hAnsi="Arial" w:cs="Arial"/>
          <w:szCs w:val="20"/>
        </w:rPr>
        <w:t>elegimos que la cantidad de cub</w:t>
      </w:r>
      <w:r w:rsidR="00F308F2">
        <w:rPr>
          <w:rFonts w:ascii="Arial" w:hAnsi="Arial" w:cs="Arial"/>
          <w:szCs w:val="20"/>
        </w:rPr>
        <w:t>o</w:t>
      </w:r>
      <w:r w:rsidRPr="00223B39">
        <w:rPr>
          <w:rFonts w:ascii="Arial" w:hAnsi="Arial" w:cs="Arial"/>
          <w:szCs w:val="20"/>
        </w:rPr>
        <w:t xml:space="preserve">s B sea comparable a </w:t>
      </w:r>
      <w:r w:rsidRPr="00223B39">
        <w:rPr>
          <w:rFonts w:ascii="Arial" w:hAnsi="Arial" w:cs="Arial"/>
          <w:szCs w:val="20"/>
        </w:rPr>
        <w:lastRenderedPageBreak/>
        <w:t>la cantidad de registros</w:t>
      </w:r>
      <w:r>
        <w:rPr>
          <w:rFonts w:ascii="Arial" w:hAnsi="Arial" w:cs="Arial"/>
          <w:szCs w:val="20"/>
        </w:rPr>
        <w:t xml:space="preserve"> </w:t>
      </w:r>
      <w:r w:rsidRPr="00223B39">
        <w:rPr>
          <w:rFonts w:ascii="Arial" w:hAnsi="Arial" w:cs="Arial"/>
          <w:szCs w:val="20"/>
        </w:rPr>
        <w:t>en el archivo, habrá relativamente pocos registros en cualquier segmento, y la búsqueda</w:t>
      </w:r>
      <w:r>
        <w:rPr>
          <w:rFonts w:ascii="Arial" w:hAnsi="Arial" w:cs="Arial"/>
          <w:szCs w:val="20"/>
        </w:rPr>
        <w:t xml:space="preserve"> </w:t>
      </w:r>
      <w:r w:rsidRPr="00223B39">
        <w:rPr>
          <w:rFonts w:ascii="Arial" w:hAnsi="Arial" w:cs="Arial"/>
          <w:szCs w:val="20"/>
        </w:rPr>
        <w:t>de un cubo lleva</w:t>
      </w:r>
      <w:r w:rsidR="00F308F2">
        <w:rPr>
          <w:rFonts w:ascii="Arial" w:hAnsi="Arial" w:cs="Arial"/>
          <w:szCs w:val="20"/>
        </w:rPr>
        <w:t>rá</w:t>
      </w:r>
      <w:r w:rsidRPr="00223B39">
        <w:rPr>
          <w:rFonts w:ascii="Arial" w:hAnsi="Arial" w:cs="Arial"/>
          <w:szCs w:val="20"/>
        </w:rPr>
        <w:t xml:space="preserve"> poco tiempo.</w:t>
      </w:r>
      <w:r>
        <w:rPr>
          <w:rFonts w:ascii="Arial" w:hAnsi="Arial" w:cs="Arial"/>
          <w:szCs w:val="20"/>
        </w:rPr>
        <w:t>”</w:t>
      </w:r>
    </w:p>
    <w:p w:rsidR="003D012D" w:rsidRDefault="003D012D" w:rsidP="00223B39">
      <w:pPr>
        <w:spacing w:line="360" w:lineRule="auto"/>
        <w:ind w:left="708"/>
        <w:jc w:val="both"/>
        <w:rPr>
          <w:rFonts w:ascii="Arial" w:hAnsi="Arial" w:cs="Arial"/>
          <w:szCs w:val="20"/>
        </w:rPr>
      </w:pPr>
      <w:r>
        <w:rPr>
          <w:rFonts w:ascii="Arial" w:hAnsi="Arial" w:cs="Arial"/>
          <w:noProof/>
          <w:szCs w:val="20"/>
        </w:rPr>
        <w:drawing>
          <wp:inline distT="0" distB="0" distL="0" distR="0">
            <wp:extent cx="5400040" cy="3347085"/>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png"/>
                    <pic:cNvPicPr/>
                  </pic:nvPicPr>
                  <pic:blipFill>
                    <a:blip r:embed="rId13">
                      <a:extLst>
                        <a:ext uri="{28A0092B-C50C-407E-A947-70E740481C1C}">
                          <a14:useLocalDpi xmlns:a14="http://schemas.microsoft.com/office/drawing/2010/main" val="0"/>
                        </a:ext>
                      </a:extLst>
                    </a:blip>
                    <a:stretch>
                      <a:fillRect/>
                    </a:stretch>
                  </pic:blipFill>
                  <pic:spPr>
                    <a:xfrm>
                      <a:off x="0" y="0"/>
                      <a:ext cx="5400040" cy="3347085"/>
                    </a:xfrm>
                    <a:prstGeom prst="rect">
                      <a:avLst/>
                    </a:prstGeom>
                  </pic:spPr>
                </pic:pic>
              </a:graphicData>
            </a:graphic>
          </wp:inline>
        </w:drawing>
      </w:r>
    </w:p>
    <w:p w:rsidR="00D65033" w:rsidRDefault="003D012D" w:rsidP="00D65033">
      <w:pPr>
        <w:spacing w:line="360" w:lineRule="auto"/>
        <w:jc w:val="both"/>
        <w:rPr>
          <w:rFonts w:ascii="Arial" w:hAnsi="Arial" w:cs="Arial"/>
          <w:szCs w:val="20"/>
        </w:rPr>
      </w:pPr>
      <w:r>
        <w:tab/>
      </w:r>
      <w:r w:rsidR="008757C6" w:rsidRPr="008757C6">
        <w:rPr>
          <w:rFonts w:ascii="Arial" w:hAnsi="Arial" w:cs="Arial"/>
          <w:szCs w:val="20"/>
        </w:rPr>
        <w:t>Flujos de minería de datos</w:t>
      </w:r>
    </w:p>
    <w:p w:rsidR="008757C6" w:rsidRDefault="008757C6" w:rsidP="008757C6">
      <w:pPr>
        <w:spacing w:line="360" w:lineRule="auto"/>
        <w:ind w:left="708"/>
        <w:jc w:val="both"/>
        <w:rPr>
          <w:rFonts w:ascii="Arial" w:hAnsi="Arial" w:cs="Arial"/>
          <w:szCs w:val="20"/>
        </w:rPr>
      </w:pPr>
      <w:r>
        <w:rPr>
          <w:rFonts w:ascii="Arial" w:hAnsi="Arial" w:cs="Arial"/>
          <w:szCs w:val="20"/>
        </w:rPr>
        <w:t>Primero se explica la diferencia entre una secuencias y bases de datos.</w:t>
      </w:r>
    </w:p>
    <w:p w:rsidR="008757C6" w:rsidRDefault="008757C6" w:rsidP="008757C6">
      <w:pPr>
        <w:spacing w:line="360" w:lineRule="auto"/>
        <w:ind w:left="708"/>
        <w:jc w:val="both"/>
        <w:rPr>
          <w:rFonts w:ascii="Arial" w:hAnsi="Arial" w:cs="Arial"/>
          <w:szCs w:val="20"/>
        </w:rPr>
      </w:pPr>
      <w:r>
        <w:rPr>
          <w:rFonts w:ascii="Arial" w:hAnsi="Arial" w:cs="Arial"/>
          <w:noProof/>
          <w:szCs w:val="20"/>
        </w:rPr>
        <w:drawing>
          <wp:inline distT="0" distB="0" distL="0" distR="0">
            <wp:extent cx="5029902" cy="35819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1.png"/>
                    <pic:cNvPicPr/>
                  </pic:nvPicPr>
                  <pic:blipFill>
                    <a:blip r:embed="rId14">
                      <a:extLst>
                        <a:ext uri="{28A0092B-C50C-407E-A947-70E740481C1C}">
                          <a14:useLocalDpi xmlns:a14="http://schemas.microsoft.com/office/drawing/2010/main" val="0"/>
                        </a:ext>
                      </a:extLst>
                    </a:blip>
                    <a:stretch>
                      <a:fillRect/>
                    </a:stretch>
                  </pic:blipFill>
                  <pic:spPr>
                    <a:xfrm>
                      <a:off x="0" y="0"/>
                      <a:ext cx="5029902" cy="3581900"/>
                    </a:xfrm>
                    <a:prstGeom prst="rect">
                      <a:avLst/>
                    </a:prstGeom>
                  </pic:spPr>
                </pic:pic>
              </a:graphicData>
            </a:graphic>
          </wp:inline>
        </w:drawing>
      </w:r>
    </w:p>
    <w:p w:rsidR="00BF57EA" w:rsidRDefault="008757C6" w:rsidP="008757C6">
      <w:pPr>
        <w:spacing w:line="360" w:lineRule="auto"/>
        <w:ind w:left="708"/>
        <w:jc w:val="both"/>
        <w:rPr>
          <w:rFonts w:ascii="Arial" w:hAnsi="Arial" w:cs="Arial"/>
          <w:szCs w:val="20"/>
        </w:rPr>
      </w:pPr>
      <w:r>
        <w:rPr>
          <w:rFonts w:ascii="Arial" w:hAnsi="Arial" w:cs="Arial"/>
          <w:szCs w:val="20"/>
        </w:rPr>
        <w:lastRenderedPageBreak/>
        <w:t xml:space="preserve">Es decir, el hecho de que la velocidad de llegada de los elementos implica tener un sistema que controle la velocidad con que se leen los datos del disco, y no necesariamente tiene que ser uniforme, una vez controlado este proceso, el Sistema de Gestión de Base de Datos se encargará </w:t>
      </w:r>
      <w:r w:rsidR="00E746B7">
        <w:rPr>
          <w:rFonts w:ascii="Arial" w:hAnsi="Arial" w:cs="Arial"/>
          <w:szCs w:val="20"/>
        </w:rPr>
        <w:t>de administrar los datos sin sufrir ninguna pérdida.</w:t>
      </w:r>
    </w:p>
    <w:p w:rsidR="008757C6" w:rsidRPr="00D65033" w:rsidRDefault="00BF57EA" w:rsidP="008757C6">
      <w:pPr>
        <w:spacing w:line="360" w:lineRule="auto"/>
        <w:ind w:left="708"/>
        <w:jc w:val="both"/>
        <w:rPr>
          <w:rFonts w:ascii="Arial" w:hAnsi="Arial" w:cs="Arial"/>
          <w:szCs w:val="20"/>
        </w:rPr>
      </w:pPr>
      <w:r>
        <w:rPr>
          <w:rFonts w:ascii="Arial" w:hAnsi="Arial" w:cs="Arial"/>
          <w:szCs w:val="20"/>
        </w:rPr>
        <w:br w:type="column"/>
      </w:r>
    </w:p>
    <w:p w:rsidR="00D65033" w:rsidRDefault="00D65033" w:rsidP="00C846FD">
      <w:pPr>
        <w:pStyle w:val="Ttulo3"/>
        <w:numPr>
          <w:ilvl w:val="2"/>
          <w:numId w:val="1"/>
        </w:numPr>
        <w:ind w:firstLine="273"/>
      </w:pPr>
      <w:bookmarkStart w:id="31" w:name="_Toc513727732"/>
      <w:r w:rsidRPr="003B3D54">
        <w:t>Según (</w:t>
      </w:r>
      <w:r w:rsidR="00B01D57">
        <w:t>Matthew North</w:t>
      </w:r>
      <w:r>
        <w:t xml:space="preserve"> 201</w:t>
      </w:r>
      <w:r w:rsidR="00B01D57">
        <w:t>2</w:t>
      </w:r>
      <w:r w:rsidRPr="003B3D54">
        <w:t xml:space="preserve">) (ISBN: </w:t>
      </w:r>
      <w:r w:rsidR="00B01D57">
        <w:t>978-0615684376</w:t>
      </w:r>
      <w:r w:rsidRPr="003B3D54">
        <w:t>)</w:t>
      </w:r>
      <w:bookmarkEnd w:id="31"/>
    </w:p>
    <w:p w:rsidR="000B75D5" w:rsidRDefault="000B75D5" w:rsidP="00AF74B4">
      <w:pPr>
        <w:pStyle w:val="Prrafodelista"/>
        <w:spacing w:line="360" w:lineRule="auto"/>
        <w:ind w:left="0"/>
        <w:jc w:val="both"/>
        <w:rPr>
          <w:rFonts w:ascii="Arial" w:hAnsi="Arial" w:cs="Arial"/>
        </w:rPr>
      </w:pPr>
    </w:p>
    <w:p w:rsidR="00D65033" w:rsidRDefault="00D65033" w:rsidP="00B66D65">
      <w:pPr>
        <w:pStyle w:val="Prrafodelista"/>
        <w:spacing w:line="360" w:lineRule="auto"/>
        <w:ind w:left="705" w:hanging="705"/>
        <w:jc w:val="both"/>
        <w:rPr>
          <w:rFonts w:ascii="Arial" w:hAnsi="Arial" w:cs="Arial"/>
          <w:szCs w:val="20"/>
        </w:rPr>
      </w:pPr>
      <w:r>
        <w:rPr>
          <w:rFonts w:ascii="Arial" w:hAnsi="Arial" w:cs="Arial"/>
          <w:szCs w:val="20"/>
        </w:rPr>
        <w:t>.</w:t>
      </w:r>
      <w:r w:rsidR="00B66D65">
        <w:rPr>
          <w:rFonts w:ascii="Arial" w:hAnsi="Arial" w:cs="Arial"/>
          <w:szCs w:val="20"/>
        </w:rPr>
        <w:tab/>
        <w:t>El autor sostiene que “</w:t>
      </w:r>
      <w:r w:rsidR="00B66D65" w:rsidRPr="00B66D65">
        <w:rPr>
          <w:rFonts w:ascii="Arial" w:hAnsi="Arial" w:cs="Arial"/>
          <w:szCs w:val="20"/>
        </w:rPr>
        <w:t>La minería de datos como disciplina es ampliamente transparente para el mundo</w:t>
      </w:r>
      <w:r w:rsidR="00B66D65">
        <w:rPr>
          <w:rFonts w:ascii="Arial" w:hAnsi="Arial" w:cs="Arial"/>
          <w:szCs w:val="20"/>
        </w:rPr>
        <w:t xml:space="preserve">”, es decir en la mayoría de </w:t>
      </w:r>
      <w:r w:rsidR="006A5E28">
        <w:rPr>
          <w:rFonts w:ascii="Arial" w:hAnsi="Arial" w:cs="Arial"/>
          <w:szCs w:val="20"/>
        </w:rPr>
        <w:t>los casos</w:t>
      </w:r>
      <w:r w:rsidR="00B66D65">
        <w:rPr>
          <w:rFonts w:ascii="Arial" w:hAnsi="Arial" w:cs="Arial"/>
          <w:szCs w:val="20"/>
        </w:rPr>
        <w:t xml:space="preserve"> casi nunca percibimos o nos damos cuenta de lo que está sucediendo, pero que constantemente nosotros generamos datos con cada actividad que realizamos, por </w:t>
      </w:r>
      <w:proofErr w:type="gramStart"/>
      <w:r w:rsidR="00B66D65">
        <w:rPr>
          <w:rFonts w:ascii="Arial" w:hAnsi="Arial" w:cs="Arial"/>
          <w:szCs w:val="20"/>
        </w:rPr>
        <w:t>ejemplo</w:t>
      </w:r>
      <w:proofErr w:type="gramEnd"/>
      <w:r w:rsidR="00B66D65">
        <w:rPr>
          <w:rFonts w:ascii="Arial" w:hAnsi="Arial" w:cs="Arial"/>
          <w:szCs w:val="20"/>
        </w:rPr>
        <w:t xml:space="preserve"> cuando vamos a realizar las comprar a un mercado y pagamos con tarjetas, o cuando navegamos por la web buscando información de acuerdo a nuestros intereses.</w:t>
      </w:r>
    </w:p>
    <w:p w:rsidR="00B66D65" w:rsidRDefault="00B66D65" w:rsidP="00B66D65">
      <w:pPr>
        <w:pStyle w:val="Prrafodelista"/>
        <w:spacing w:line="360" w:lineRule="auto"/>
        <w:ind w:left="705"/>
        <w:jc w:val="both"/>
        <w:rPr>
          <w:rFonts w:ascii="Arial" w:hAnsi="Arial" w:cs="Arial"/>
          <w:szCs w:val="20"/>
        </w:rPr>
      </w:pPr>
      <w:r>
        <w:rPr>
          <w:rFonts w:ascii="Arial" w:hAnsi="Arial" w:cs="Arial"/>
          <w:szCs w:val="20"/>
        </w:rPr>
        <w:t>“</w:t>
      </w:r>
      <w:r w:rsidRPr="00B66D65">
        <w:rPr>
          <w:rFonts w:ascii="Arial" w:hAnsi="Arial" w:cs="Arial"/>
          <w:szCs w:val="20"/>
        </w:rPr>
        <w:t>Estos datos se almacenan en grandes conjuntos en potentes computadoras propiedad de las compañías con las que trabajamos todos los días.</w:t>
      </w:r>
      <w:r>
        <w:rPr>
          <w:rFonts w:ascii="Arial" w:hAnsi="Arial" w:cs="Arial"/>
          <w:szCs w:val="20"/>
        </w:rPr>
        <w:t xml:space="preserve"> E</w:t>
      </w:r>
      <w:r w:rsidRPr="00B66D65">
        <w:rPr>
          <w:rFonts w:ascii="Arial" w:hAnsi="Arial" w:cs="Arial"/>
          <w:szCs w:val="20"/>
        </w:rPr>
        <w:t>s</w:t>
      </w:r>
      <w:r>
        <w:rPr>
          <w:rFonts w:ascii="Arial" w:hAnsi="Arial" w:cs="Arial"/>
          <w:szCs w:val="20"/>
        </w:rPr>
        <w:t>t</w:t>
      </w:r>
      <w:r w:rsidRPr="00B66D65">
        <w:rPr>
          <w:rFonts w:ascii="Arial" w:hAnsi="Arial" w:cs="Arial"/>
          <w:szCs w:val="20"/>
        </w:rPr>
        <w:t>os conjuntos de datos son patrones indicadores de nuestros intereses, nuestros hábitos y nuestros comportamientos. La minería de datos permite a las personas ubicar e interpretar esos patrones, ayudándoles a tomar decisiones mejor informadas</w:t>
      </w:r>
      <w:r>
        <w:rPr>
          <w:rFonts w:ascii="Arial" w:hAnsi="Arial" w:cs="Arial"/>
          <w:szCs w:val="20"/>
        </w:rPr>
        <w:t xml:space="preserve">” </w:t>
      </w:r>
      <w:r w:rsidRPr="00B66D65">
        <w:rPr>
          <w:rFonts w:ascii="Arial" w:hAnsi="Arial" w:cs="Arial"/>
          <w:szCs w:val="20"/>
        </w:rPr>
        <w:t>y</w:t>
      </w:r>
      <w:r>
        <w:rPr>
          <w:rFonts w:ascii="Arial" w:hAnsi="Arial" w:cs="Arial"/>
          <w:szCs w:val="20"/>
        </w:rPr>
        <w:t xml:space="preserve"> servir</w:t>
      </w:r>
      <w:r w:rsidRPr="00B66D65">
        <w:rPr>
          <w:rFonts w:ascii="Arial" w:hAnsi="Arial" w:cs="Arial"/>
          <w:szCs w:val="20"/>
        </w:rPr>
        <w:t xml:space="preserve"> mejor a sus clientes.</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Sin embargo, esto genera cierta preocupación sobre la privacidad, ya que las organizaciones acumulan cada vez más cantidad de datos tanto en volumen como en diversidad de estos, muchos de los cuales tienen naturaleza personal y privada.</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El proceso de Minería de datos.</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El proceso de la minería de datos se ha ido refinando conforme pasa el tiempo, pero no fue hasta que “l</w:t>
      </w:r>
      <w:r w:rsidRPr="00E860E0">
        <w:rPr>
          <w:rFonts w:ascii="Arial" w:hAnsi="Arial" w:cs="Arial"/>
          <w:szCs w:val="20"/>
        </w:rPr>
        <w:t>a automotriz Daimler-Benz, el proveedor de seguros OHRA, el fabricante de hardware y software NCR Corp. y el fabricante de software estadístico SPSS, Inc. comenzaron a trabajar juntos para formalizar y estandarizar un enfoque de min</w:t>
      </w:r>
      <w:r>
        <w:rPr>
          <w:rFonts w:ascii="Arial" w:hAnsi="Arial" w:cs="Arial"/>
          <w:szCs w:val="20"/>
        </w:rPr>
        <w:t>ería de datos”</w:t>
      </w:r>
      <w:r w:rsidR="00530EAF">
        <w:rPr>
          <w:rFonts w:ascii="Arial" w:hAnsi="Arial" w:cs="Arial"/>
          <w:szCs w:val="20"/>
        </w:rPr>
        <w:t xml:space="preserve"> el resultado de lo mencionado fue CRISP-DM </w:t>
      </w:r>
      <w:r w:rsidR="00530EAF" w:rsidRPr="00530EAF">
        <w:rPr>
          <w:rFonts w:ascii="Arial" w:hAnsi="Arial" w:cs="Arial"/>
          <w:szCs w:val="20"/>
        </w:rPr>
        <w:t xml:space="preserve">el proceso estándar de </w:t>
      </w:r>
      <w:proofErr w:type="spellStart"/>
      <w:r w:rsidR="00530EAF" w:rsidRPr="00530EAF">
        <w:rPr>
          <w:rFonts w:ascii="Arial" w:hAnsi="Arial" w:cs="Arial"/>
          <w:szCs w:val="20"/>
        </w:rPr>
        <w:t>CRoss-Industry</w:t>
      </w:r>
      <w:proofErr w:type="spellEnd"/>
      <w:r w:rsidR="00530EAF" w:rsidRPr="00530EAF">
        <w:rPr>
          <w:rFonts w:ascii="Arial" w:hAnsi="Arial" w:cs="Arial"/>
          <w:szCs w:val="20"/>
        </w:rPr>
        <w:t xml:space="preserve"> para la minería de dato</w:t>
      </w:r>
      <w:r w:rsidR="00530EAF">
        <w:rPr>
          <w:rFonts w:ascii="Arial" w:hAnsi="Arial" w:cs="Arial"/>
          <w:szCs w:val="20"/>
        </w:rPr>
        <w:t>s, si bien es cierto que maneja ciertos softwares, este modelo fue desarrollado de manera conceptual, es decir que puede ser aplicado en cualquier software o tipo de datos. Este proceso consta de 6 pasos o etapas.</w:t>
      </w:r>
    </w:p>
    <w:p w:rsidR="00530EAF" w:rsidRDefault="00530EAF" w:rsidP="00B66D65">
      <w:pPr>
        <w:pStyle w:val="Prrafodelista"/>
        <w:spacing w:line="360" w:lineRule="auto"/>
        <w:ind w:left="705"/>
        <w:jc w:val="both"/>
        <w:rPr>
          <w:rFonts w:ascii="Arial" w:hAnsi="Arial" w:cs="Arial"/>
          <w:szCs w:val="20"/>
        </w:rPr>
      </w:pPr>
      <w:r>
        <w:rPr>
          <w:rFonts w:ascii="Arial" w:hAnsi="Arial" w:cs="Arial"/>
          <w:noProof/>
          <w:szCs w:val="20"/>
        </w:rPr>
        <w:lastRenderedPageBreak/>
        <w:drawing>
          <wp:inline distT="0" distB="0" distL="0" distR="0">
            <wp:extent cx="5400040" cy="252730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png"/>
                    <pic:cNvPicPr/>
                  </pic:nvPicPr>
                  <pic:blipFill>
                    <a:blip r:embed="rId15">
                      <a:extLst>
                        <a:ext uri="{28A0092B-C50C-407E-A947-70E740481C1C}">
                          <a14:useLocalDpi xmlns:a14="http://schemas.microsoft.com/office/drawing/2010/main" val="0"/>
                        </a:ext>
                      </a:extLst>
                    </a:blip>
                    <a:stretch>
                      <a:fillRect/>
                    </a:stretch>
                  </pic:blipFill>
                  <pic:spPr>
                    <a:xfrm>
                      <a:off x="0" y="0"/>
                      <a:ext cx="5400040" cy="2527300"/>
                    </a:xfrm>
                    <a:prstGeom prst="rect">
                      <a:avLst/>
                    </a:prstGeom>
                  </pic:spPr>
                </pic:pic>
              </a:graphicData>
            </a:graphic>
          </wp:inline>
        </w:drawing>
      </w:r>
    </w:p>
    <w:p w:rsidR="00530EAF" w:rsidRDefault="00530EAF" w:rsidP="00530EAF">
      <w:pPr>
        <w:pStyle w:val="Prrafodelista"/>
        <w:numPr>
          <w:ilvl w:val="3"/>
          <w:numId w:val="9"/>
        </w:numPr>
        <w:spacing w:line="360" w:lineRule="auto"/>
        <w:jc w:val="both"/>
        <w:rPr>
          <w:rFonts w:ascii="Arial" w:hAnsi="Arial" w:cs="Arial"/>
          <w:szCs w:val="20"/>
        </w:rPr>
      </w:pPr>
      <w:r>
        <w:rPr>
          <w:rFonts w:ascii="Arial" w:hAnsi="Arial" w:cs="Arial"/>
          <w:szCs w:val="20"/>
        </w:rPr>
        <w:t>Comprensión empresarial u organizacional.</w:t>
      </w:r>
    </w:p>
    <w:p w:rsidR="00530EAF" w:rsidRDefault="00530EAF" w:rsidP="00530EAF">
      <w:pPr>
        <w:pStyle w:val="Prrafodelista"/>
        <w:spacing w:line="360" w:lineRule="auto"/>
        <w:ind w:left="2880"/>
        <w:jc w:val="both"/>
        <w:rPr>
          <w:rFonts w:ascii="Arial" w:hAnsi="Arial" w:cs="Arial"/>
          <w:szCs w:val="20"/>
        </w:rPr>
      </w:pPr>
      <w:r>
        <w:rPr>
          <w:rFonts w:ascii="Arial" w:hAnsi="Arial" w:cs="Arial"/>
          <w:szCs w:val="20"/>
        </w:rPr>
        <w:t xml:space="preserve">Todas las empresas u organismos son capaces de usar la minería de datos para responder preguntas y resolver problemas, sin </w:t>
      </w:r>
      <w:r w:rsidR="006A5E28">
        <w:rPr>
          <w:rFonts w:ascii="Arial" w:hAnsi="Arial" w:cs="Arial"/>
          <w:szCs w:val="20"/>
        </w:rPr>
        <w:t>embargo,</w:t>
      </w:r>
      <w:r>
        <w:rPr>
          <w:rFonts w:ascii="Arial" w:hAnsi="Arial" w:cs="Arial"/>
          <w:szCs w:val="20"/>
        </w:rPr>
        <w:t xml:space="preserve"> es importante establecer y definir que se quiere saber, esto con el fin de orientar el esfuerzo y lograr una exitosa extracción de datos que permitan responder dichas preguntas.</w:t>
      </w:r>
    </w:p>
    <w:p w:rsidR="00530EAF" w:rsidRDefault="00530EAF" w:rsidP="00530EAF">
      <w:pPr>
        <w:pStyle w:val="Prrafodelista"/>
        <w:numPr>
          <w:ilvl w:val="3"/>
          <w:numId w:val="9"/>
        </w:numPr>
        <w:spacing w:line="360" w:lineRule="auto"/>
        <w:jc w:val="both"/>
        <w:rPr>
          <w:rFonts w:ascii="Arial" w:hAnsi="Arial" w:cs="Arial"/>
          <w:szCs w:val="20"/>
        </w:rPr>
      </w:pPr>
      <w:r>
        <w:rPr>
          <w:rFonts w:ascii="Arial" w:hAnsi="Arial" w:cs="Arial"/>
          <w:szCs w:val="20"/>
        </w:rPr>
        <w:t>C</w:t>
      </w:r>
      <w:r w:rsidRPr="00530EAF">
        <w:rPr>
          <w:rFonts w:ascii="Arial" w:hAnsi="Arial" w:cs="Arial"/>
          <w:szCs w:val="20"/>
        </w:rPr>
        <w:t>omprensión de datos</w:t>
      </w:r>
      <w:r>
        <w:rPr>
          <w:rFonts w:ascii="Arial" w:hAnsi="Arial" w:cs="Arial"/>
          <w:szCs w:val="20"/>
        </w:rPr>
        <w:t>.</w:t>
      </w:r>
    </w:p>
    <w:p w:rsidR="00530EAF" w:rsidRDefault="00530EAF" w:rsidP="00530EAF">
      <w:pPr>
        <w:pStyle w:val="Prrafodelista"/>
        <w:spacing w:line="360" w:lineRule="auto"/>
        <w:ind w:left="2880"/>
        <w:jc w:val="both"/>
        <w:rPr>
          <w:rFonts w:ascii="Arial" w:hAnsi="Arial" w:cs="Arial"/>
          <w:szCs w:val="20"/>
        </w:rPr>
      </w:pPr>
      <w:r>
        <w:rPr>
          <w:rFonts w:ascii="Arial" w:hAnsi="Arial" w:cs="Arial"/>
          <w:szCs w:val="20"/>
        </w:rPr>
        <w:t xml:space="preserve">Actualmente los datos </w:t>
      </w:r>
      <w:r w:rsidR="006A5E28">
        <w:rPr>
          <w:rFonts w:ascii="Arial" w:hAnsi="Arial" w:cs="Arial"/>
          <w:szCs w:val="20"/>
        </w:rPr>
        <w:t>se</w:t>
      </w:r>
      <w:bookmarkStart w:id="32" w:name="_GoBack"/>
      <w:bookmarkEnd w:id="32"/>
      <w:r>
        <w:rPr>
          <w:rFonts w:ascii="Arial" w:hAnsi="Arial" w:cs="Arial"/>
          <w:szCs w:val="20"/>
        </w:rPr>
        <w:t xml:space="preserve"> encuentran dispersados en muchos ordenadores, lo que se necesita es que </w:t>
      </w:r>
      <w:r w:rsidR="00B0783A">
        <w:rPr>
          <w:rFonts w:ascii="Arial" w:hAnsi="Arial" w:cs="Arial"/>
          <w:szCs w:val="20"/>
        </w:rPr>
        <w:t>se recoja toda la información disponible y centralizarla para lograr un mayor entendimiento de los datos, ello nos garantizará un mejor proceso de extracción de datos.</w:t>
      </w:r>
    </w:p>
    <w:p w:rsidR="00B0783A" w:rsidRDefault="00B0783A" w:rsidP="00B0783A">
      <w:pPr>
        <w:pStyle w:val="Prrafodelista"/>
        <w:numPr>
          <w:ilvl w:val="3"/>
          <w:numId w:val="9"/>
        </w:numPr>
        <w:spacing w:line="360" w:lineRule="auto"/>
        <w:jc w:val="both"/>
        <w:rPr>
          <w:rFonts w:ascii="Arial" w:hAnsi="Arial" w:cs="Arial"/>
          <w:szCs w:val="20"/>
        </w:rPr>
      </w:pPr>
      <w:r>
        <w:rPr>
          <w:rFonts w:ascii="Arial" w:hAnsi="Arial" w:cs="Arial"/>
          <w:szCs w:val="20"/>
        </w:rPr>
        <w:t>Preparación de datos</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t>Los datos tienen distintas formas y formatos, pero no por eso vamos a descartar algunos de estos, eso reduciría nuestras opciones, lo que debemos hacer es usar herramientas que permitan trabajar dichos datos para así poder generar más patrones.</w:t>
      </w:r>
    </w:p>
    <w:p w:rsidR="00B0783A" w:rsidRDefault="00B0783A" w:rsidP="00B0783A">
      <w:pPr>
        <w:pStyle w:val="Prrafodelista"/>
        <w:spacing w:line="360" w:lineRule="auto"/>
        <w:ind w:left="2880"/>
        <w:jc w:val="both"/>
        <w:rPr>
          <w:rFonts w:ascii="Arial" w:hAnsi="Arial" w:cs="Arial"/>
          <w:szCs w:val="20"/>
        </w:rPr>
      </w:pPr>
      <w:r>
        <w:rPr>
          <w:rFonts w:ascii="Arial" w:hAnsi="Arial" w:cs="Arial"/>
          <w:noProof/>
          <w:szCs w:val="20"/>
        </w:rPr>
        <w:drawing>
          <wp:inline distT="0" distB="0" distL="0" distR="0">
            <wp:extent cx="3609975" cy="1025856"/>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png"/>
                    <pic:cNvPicPr/>
                  </pic:nvPicPr>
                  <pic:blipFill>
                    <a:blip r:embed="rId16">
                      <a:extLst>
                        <a:ext uri="{28A0092B-C50C-407E-A947-70E740481C1C}">
                          <a14:useLocalDpi xmlns:a14="http://schemas.microsoft.com/office/drawing/2010/main" val="0"/>
                        </a:ext>
                      </a:extLst>
                    </a:blip>
                    <a:stretch>
                      <a:fillRect/>
                    </a:stretch>
                  </pic:blipFill>
                  <pic:spPr>
                    <a:xfrm>
                      <a:off x="0" y="0"/>
                      <a:ext cx="3657359" cy="1039321"/>
                    </a:xfrm>
                    <a:prstGeom prst="rect">
                      <a:avLst/>
                    </a:prstGeom>
                  </pic:spPr>
                </pic:pic>
              </a:graphicData>
            </a:graphic>
          </wp:inline>
        </w:drawing>
      </w:r>
    </w:p>
    <w:p w:rsidR="00B0783A" w:rsidRDefault="00B0783A" w:rsidP="00B0783A">
      <w:pPr>
        <w:pStyle w:val="Prrafodelista"/>
        <w:numPr>
          <w:ilvl w:val="3"/>
          <w:numId w:val="9"/>
        </w:numPr>
        <w:spacing w:line="360" w:lineRule="auto"/>
        <w:jc w:val="both"/>
        <w:rPr>
          <w:rFonts w:ascii="Arial" w:hAnsi="Arial" w:cs="Arial"/>
          <w:szCs w:val="20"/>
        </w:rPr>
      </w:pPr>
      <w:r>
        <w:rPr>
          <w:rFonts w:ascii="Arial" w:hAnsi="Arial" w:cs="Arial"/>
          <w:szCs w:val="20"/>
        </w:rPr>
        <w:t>Modelado</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lastRenderedPageBreak/>
        <w:t>En esta parte es donde implementamos los algoritmos para buscar, identificar y mostrar cualquier patrón o mensaje en los datos a tratar, hay dos tipos de modelos en la minería de datos, los que clasifican y los que permiten predecir (árboles de decisión)</w:t>
      </w:r>
    </w:p>
    <w:p w:rsidR="00B0783A" w:rsidRDefault="00B0783A" w:rsidP="00B0783A">
      <w:pPr>
        <w:pStyle w:val="Prrafodelista"/>
        <w:spacing w:line="360" w:lineRule="auto"/>
        <w:ind w:left="2880"/>
        <w:jc w:val="both"/>
        <w:rPr>
          <w:rFonts w:ascii="Arial" w:hAnsi="Arial" w:cs="Arial"/>
          <w:szCs w:val="20"/>
        </w:rPr>
      </w:pPr>
      <w:r>
        <w:rPr>
          <w:rFonts w:ascii="Arial" w:hAnsi="Arial" w:cs="Arial"/>
          <w:noProof/>
          <w:szCs w:val="20"/>
        </w:rPr>
        <w:drawing>
          <wp:inline distT="0" distB="0" distL="0" distR="0">
            <wp:extent cx="3567411" cy="22383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3.png"/>
                    <pic:cNvPicPr/>
                  </pic:nvPicPr>
                  <pic:blipFill>
                    <a:blip r:embed="rId17">
                      <a:extLst>
                        <a:ext uri="{28A0092B-C50C-407E-A947-70E740481C1C}">
                          <a14:useLocalDpi xmlns:a14="http://schemas.microsoft.com/office/drawing/2010/main" val="0"/>
                        </a:ext>
                      </a:extLst>
                    </a:blip>
                    <a:stretch>
                      <a:fillRect/>
                    </a:stretch>
                  </pic:blipFill>
                  <pic:spPr>
                    <a:xfrm>
                      <a:off x="0" y="0"/>
                      <a:ext cx="3584845" cy="2249314"/>
                    </a:xfrm>
                    <a:prstGeom prst="rect">
                      <a:avLst/>
                    </a:prstGeom>
                  </pic:spPr>
                </pic:pic>
              </a:graphicData>
            </a:graphic>
          </wp:inline>
        </w:drawing>
      </w:r>
    </w:p>
    <w:p w:rsidR="00B0783A" w:rsidRDefault="00B0783A" w:rsidP="00B0783A">
      <w:pPr>
        <w:pStyle w:val="Prrafodelista"/>
        <w:numPr>
          <w:ilvl w:val="3"/>
          <w:numId w:val="9"/>
        </w:numPr>
        <w:spacing w:line="360" w:lineRule="auto"/>
        <w:jc w:val="both"/>
        <w:rPr>
          <w:rFonts w:ascii="Arial" w:hAnsi="Arial" w:cs="Arial"/>
          <w:szCs w:val="20"/>
        </w:rPr>
      </w:pPr>
      <w:r>
        <w:rPr>
          <w:rFonts w:ascii="Arial" w:hAnsi="Arial" w:cs="Arial"/>
          <w:szCs w:val="20"/>
        </w:rPr>
        <w:t>Evaluación</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t>“</w:t>
      </w:r>
      <w:r w:rsidRPr="00B0783A">
        <w:rPr>
          <w:rFonts w:ascii="Arial" w:hAnsi="Arial" w:cs="Arial"/>
          <w:szCs w:val="20"/>
        </w:rPr>
        <w:t>La evaluación se puede lograr utilizando una serie de técnicas, tanto de naturaleza matemática como lógica.</w:t>
      </w:r>
      <w:r>
        <w:rPr>
          <w:rFonts w:ascii="Arial" w:hAnsi="Arial" w:cs="Arial"/>
          <w:szCs w:val="20"/>
        </w:rPr>
        <w:t>”</w:t>
      </w:r>
    </w:p>
    <w:p w:rsidR="00B0783A" w:rsidRDefault="00B0783A" w:rsidP="00B0783A">
      <w:pPr>
        <w:pStyle w:val="Prrafodelista"/>
        <w:spacing w:line="360" w:lineRule="auto"/>
        <w:ind w:left="2880"/>
        <w:jc w:val="both"/>
        <w:rPr>
          <w:rFonts w:ascii="Arial" w:hAnsi="Arial" w:cs="Arial"/>
          <w:szCs w:val="20"/>
        </w:rPr>
      </w:pPr>
      <w:r>
        <w:rPr>
          <w:rFonts w:ascii="Arial" w:hAnsi="Arial" w:cs="Arial"/>
          <w:szCs w:val="20"/>
        </w:rPr>
        <w:t>Esto con el fin de</w:t>
      </w:r>
      <w:r w:rsidR="00434F0B">
        <w:rPr>
          <w:rFonts w:ascii="Arial" w:hAnsi="Arial" w:cs="Arial"/>
          <w:szCs w:val="20"/>
        </w:rPr>
        <w:t xml:space="preserve"> </w:t>
      </w:r>
      <w:r>
        <w:rPr>
          <w:rFonts w:ascii="Arial" w:hAnsi="Arial" w:cs="Arial"/>
          <w:szCs w:val="20"/>
        </w:rPr>
        <w:t>identificar si el análisis tiene un falso positivo o si el modelo no encuentra patrones interesantes</w:t>
      </w:r>
    </w:p>
    <w:p w:rsidR="00434F0B" w:rsidRDefault="00434F0B" w:rsidP="00434F0B">
      <w:pPr>
        <w:pStyle w:val="Prrafodelista"/>
        <w:numPr>
          <w:ilvl w:val="3"/>
          <w:numId w:val="9"/>
        </w:numPr>
        <w:spacing w:line="360" w:lineRule="auto"/>
        <w:jc w:val="both"/>
        <w:rPr>
          <w:rFonts w:ascii="Arial" w:hAnsi="Arial" w:cs="Arial"/>
          <w:szCs w:val="20"/>
        </w:rPr>
      </w:pPr>
      <w:r>
        <w:rPr>
          <w:rFonts w:ascii="Arial" w:hAnsi="Arial" w:cs="Arial"/>
          <w:szCs w:val="20"/>
        </w:rPr>
        <w:t>Despliegue o implementación</w:t>
      </w:r>
    </w:p>
    <w:p w:rsidR="00434F0B" w:rsidRDefault="00434F0B" w:rsidP="00434F0B">
      <w:pPr>
        <w:pStyle w:val="Prrafodelista"/>
        <w:spacing w:line="360" w:lineRule="auto"/>
        <w:ind w:left="2880"/>
        <w:jc w:val="both"/>
        <w:rPr>
          <w:rFonts w:ascii="Arial" w:hAnsi="Arial" w:cs="Arial"/>
          <w:szCs w:val="20"/>
        </w:rPr>
      </w:pPr>
      <w:r>
        <w:rPr>
          <w:rFonts w:ascii="Arial" w:hAnsi="Arial" w:cs="Arial"/>
          <w:szCs w:val="20"/>
        </w:rPr>
        <w:t>En esta etapa se automatiza el modelo que hemos generado, integrarse con los sistemas de gestión o de información operacional existentes, alimentar el aprendizaje del modelo para mejorar su precisión y rendimiento, y monitorear y medir los resultados del uso del modelo, si bien al principio no puede mostrar los resultados esperados, conforme vaya procesando la información llegará a mostrar los patrones y las tendencias esperadas.</w:t>
      </w:r>
    </w:p>
    <w:p w:rsidR="00434F0B" w:rsidRPr="00B0783A" w:rsidRDefault="00434F0B" w:rsidP="00434F0B">
      <w:pPr>
        <w:pStyle w:val="Prrafodelista"/>
        <w:spacing w:line="360" w:lineRule="auto"/>
        <w:ind w:left="2880"/>
        <w:jc w:val="both"/>
        <w:rPr>
          <w:rFonts w:ascii="Arial" w:hAnsi="Arial" w:cs="Arial"/>
          <w:szCs w:val="20"/>
        </w:rPr>
      </w:pPr>
    </w:p>
    <w:p w:rsidR="00C846FD" w:rsidRDefault="00C846FD" w:rsidP="00AF74B4">
      <w:pPr>
        <w:pStyle w:val="Prrafodelista"/>
        <w:spacing w:line="360" w:lineRule="auto"/>
        <w:ind w:left="0"/>
        <w:jc w:val="both"/>
        <w:rPr>
          <w:rFonts w:ascii="Arial" w:hAnsi="Arial" w:cs="Arial"/>
          <w:szCs w:val="20"/>
        </w:rPr>
      </w:pPr>
    </w:p>
    <w:p w:rsidR="00C846FD" w:rsidRPr="00C83106" w:rsidRDefault="00C846FD" w:rsidP="00AF74B4">
      <w:pPr>
        <w:pStyle w:val="Prrafodelista"/>
        <w:spacing w:line="360" w:lineRule="auto"/>
        <w:ind w:left="0"/>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C83106" w:rsidRDefault="00BB7DDB" w:rsidP="00BB7DDB">
      <w:pPr>
        <w:pStyle w:val="Ttulo1"/>
        <w:jc w:val="center"/>
        <w:rPr>
          <w:rFonts w:ascii="Arial" w:hAnsi="Arial" w:cs="Arial"/>
          <w:color w:val="auto"/>
        </w:rPr>
      </w:pPr>
      <w:bookmarkStart w:id="33" w:name="_Toc513727733"/>
      <w:r>
        <w:rPr>
          <w:rFonts w:ascii="Arial" w:hAnsi="Arial" w:cs="Arial"/>
          <w:color w:val="auto"/>
        </w:rPr>
        <w:t>CAPÍ</w:t>
      </w:r>
      <w:r w:rsidRPr="00C83106">
        <w:rPr>
          <w:rFonts w:ascii="Arial" w:hAnsi="Arial" w:cs="Arial"/>
          <w:color w:val="auto"/>
        </w:rPr>
        <w:t xml:space="preserve">TULO </w:t>
      </w:r>
      <w:r>
        <w:rPr>
          <w:rFonts w:ascii="Arial" w:hAnsi="Arial" w:cs="Arial"/>
          <w:color w:val="auto"/>
        </w:rPr>
        <w:t>I</w:t>
      </w:r>
      <w:r w:rsidRPr="00C83106">
        <w:rPr>
          <w:rFonts w:ascii="Arial" w:hAnsi="Arial" w:cs="Arial"/>
          <w:color w:val="auto"/>
        </w:rPr>
        <w:t>II:</w:t>
      </w:r>
      <w:bookmarkEnd w:id="33"/>
    </w:p>
    <w:p w:rsidR="00BB7DDB" w:rsidRPr="00C83106" w:rsidRDefault="00BB7DDB" w:rsidP="00BB7DDB">
      <w:pPr>
        <w:pStyle w:val="Ttulo1"/>
        <w:jc w:val="center"/>
        <w:rPr>
          <w:rFonts w:ascii="Arial" w:hAnsi="Arial" w:cs="Arial"/>
          <w:color w:val="auto"/>
        </w:rPr>
      </w:pPr>
      <w:bookmarkStart w:id="34" w:name="_Toc513727734"/>
      <w:r>
        <w:rPr>
          <w:rFonts w:ascii="Arial" w:hAnsi="Arial" w:cs="Arial"/>
          <w:color w:val="auto"/>
        </w:rPr>
        <w:t>ESTADO DEL ARTE</w:t>
      </w:r>
      <w:bookmarkEnd w:id="34"/>
    </w:p>
    <w:p w:rsidR="00BB7DDB" w:rsidRDefault="00BB7DDB"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A67014" w:rsidRDefault="00BB7DDB" w:rsidP="000B75D5">
      <w:pPr>
        <w:pStyle w:val="Prrafodelista"/>
        <w:spacing w:line="360" w:lineRule="auto"/>
        <w:ind w:left="426"/>
        <w:jc w:val="both"/>
        <w:rPr>
          <w:rFonts w:ascii="Arial" w:hAnsi="Arial" w:cs="Arial"/>
        </w:rPr>
      </w:pPr>
    </w:p>
    <w:p w:rsidR="00BB7DDB" w:rsidRDefault="00BB7DDB" w:rsidP="00CD0981">
      <w:pPr>
        <w:pStyle w:val="Prrafodelista"/>
        <w:spacing w:line="360" w:lineRule="auto"/>
        <w:ind w:left="0"/>
        <w:jc w:val="both"/>
        <w:rPr>
          <w:rFonts w:ascii="Arial" w:hAnsi="Arial" w:cs="Arial"/>
        </w:rPr>
      </w:pPr>
    </w:p>
    <w:p w:rsidR="00A40708" w:rsidRPr="00EC5438" w:rsidRDefault="00A40708" w:rsidP="00EC5438">
      <w:pPr>
        <w:spacing w:line="360" w:lineRule="auto"/>
        <w:rPr>
          <w:rFonts w:ascii="Arial" w:hAnsi="Arial" w:cs="Arial"/>
        </w:rPr>
      </w:pPr>
    </w:p>
    <w:p w:rsidR="00D65033" w:rsidRPr="003A5691" w:rsidRDefault="004002D2" w:rsidP="003A5691">
      <w:pPr>
        <w:pStyle w:val="Ttulo1"/>
        <w:spacing w:after="240"/>
        <w:jc w:val="both"/>
        <w:rPr>
          <w:rFonts w:ascii="Arial" w:hAnsi="Arial" w:cs="Arial"/>
          <w:color w:val="auto"/>
          <w:lang w:val="en-US"/>
        </w:rPr>
      </w:pPr>
      <w:bookmarkStart w:id="35" w:name="_Toc513727735"/>
      <w:r w:rsidRPr="00C83106">
        <w:rPr>
          <w:rFonts w:ascii="Arial" w:hAnsi="Arial" w:cs="Arial"/>
          <w:color w:val="auto"/>
          <w:lang w:val="en-US"/>
        </w:rPr>
        <w:lastRenderedPageBreak/>
        <w:t>REFERENCIAS BIBLIOGRÁFICAS</w:t>
      </w:r>
      <w:bookmarkEnd w:id="35"/>
    </w:p>
    <w:p w:rsidR="00D65033" w:rsidRPr="000B75D5" w:rsidRDefault="00D65033" w:rsidP="000B75D5">
      <w:pPr>
        <w:textAlignment w:val="baseline"/>
        <w:rPr>
          <w:rFonts w:ascii="Arial" w:hAnsi="Arial" w:cs="Arial"/>
        </w:rPr>
      </w:pPr>
    </w:p>
    <w:p w:rsidR="000F612B" w:rsidRDefault="003A5691" w:rsidP="003A5764">
      <w:pPr>
        <w:rPr>
          <w:rFonts w:ascii="Arial" w:hAnsi="Arial" w:cs="Arial"/>
          <w:lang w:val="es-ES"/>
        </w:rPr>
      </w:pPr>
      <w:r>
        <w:rPr>
          <w:rFonts w:ascii="Arial" w:hAnsi="Arial" w:cs="Arial"/>
          <w:lang w:val="es-ES"/>
        </w:rPr>
        <w:t xml:space="preserve">Data </w:t>
      </w:r>
      <w:proofErr w:type="spellStart"/>
      <w:r>
        <w:rPr>
          <w:rFonts w:ascii="Arial" w:hAnsi="Arial" w:cs="Arial"/>
          <w:lang w:val="es-ES"/>
        </w:rPr>
        <w:t>mining</w:t>
      </w:r>
      <w:proofErr w:type="spellEnd"/>
      <w:r>
        <w:rPr>
          <w:rFonts w:ascii="Arial" w:hAnsi="Arial" w:cs="Arial"/>
          <w:lang w:val="es-ES"/>
        </w:rPr>
        <w:t xml:space="preserve"> </w:t>
      </w:r>
      <w:proofErr w:type="spellStart"/>
      <w:r>
        <w:rPr>
          <w:rFonts w:ascii="Arial" w:hAnsi="Arial" w:cs="Arial"/>
          <w:lang w:val="es-ES"/>
        </w:rPr>
        <w:t>for</w:t>
      </w:r>
      <w:proofErr w:type="spellEnd"/>
      <w:r>
        <w:rPr>
          <w:rFonts w:ascii="Arial" w:hAnsi="Arial" w:cs="Arial"/>
          <w:lang w:val="es-ES"/>
        </w:rPr>
        <w:t xml:space="preserve"> </w:t>
      </w:r>
      <w:proofErr w:type="spellStart"/>
      <w:r>
        <w:rPr>
          <w:rFonts w:ascii="Arial" w:hAnsi="Arial" w:cs="Arial"/>
          <w:lang w:val="es-ES"/>
        </w:rPr>
        <w:t>the</w:t>
      </w:r>
      <w:proofErr w:type="spellEnd"/>
      <w:r>
        <w:rPr>
          <w:rFonts w:ascii="Arial" w:hAnsi="Arial" w:cs="Arial"/>
          <w:lang w:val="es-ES"/>
        </w:rPr>
        <w:t xml:space="preserve"> </w:t>
      </w:r>
      <w:proofErr w:type="spellStart"/>
      <w:r>
        <w:rPr>
          <w:rFonts w:ascii="Arial" w:hAnsi="Arial" w:cs="Arial"/>
          <w:lang w:val="es-ES"/>
        </w:rPr>
        <w:t>masses</w:t>
      </w:r>
      <w:proofErr w:type="spellEnd"/>
      <w:r>
        <w:rPr>
          <w:rFonts w:ascii="Arial" w:hAnsi="Arial" w:cs="Arial"/>
          <w:lang w:val="es-ES"/>
        </w:rPr>
        <w:t xml:space="preserve">. Dr. Matthew North 2012 </w:t>
      </w:r>
      <w:hyperlink r:id="rId18" w:history="1">
        <w:r w:rsidRPr="006509E2">
          <w:rPr>
            <w:rStyle w:val="Hipervnculo"/>
            <w:rFonts w:ascii="Arial" w:hAnsi="Arial" w:cs="Arial"/>
            <w:lang w:val="es-ES"/>
          </w:rPr>
          <w:t>https://docs.rapidminer.com/downloads/DataMiningForTheMasses.pdf</w:t>
        </w:r>
      </w:hyperlink>
    </w:p>
    <w:p w:rsidR="003A5691" w:rsidRDefault="003A5691" w:rsidP="003A5764">
      <w:pPr>
        <w:rPr>
          <w:rFonts w:ascii="Arial" w:hAnsi="Arial" w:cs="Arial"/>
          <w:lang w:val="es-ES"/>
        </w:rPr>
      </w:pPr>
      <w:proofErr w:type="spellStart"/>
      <w:r w:rsidRPr="003A5691">
        <w:rPr>
          <w:rFonts w:ascii="Arial" w:hAnsi="Arial" w:cs="Arial"/>
          <w:lang w:val="es-ES"/>
        </w:rPr>
        <w:t>Mining</w:t>
      </w:r>
      <w:proofErr w:type="spellEnd"/>
      <w:r w:rsidRPr="003A5691">
        <w:rPr>
          <w:rFonts w:ascii="Arial" w:hAnsi="Arial" w:cs="Arial"/>
          <w:lang w:val="es-ES"/>
        </w:rPr>
        <w:t xml:space="preserve"> </w:t>
      </w:r>
      <w:proofErr w:type="spellStart"/>
      <w:r w:rsidRPr="003A5691">
        <w:rPr>
          <w:rFonts w:ascii="Arial" w:hAnsi="Arial" w:cs="Arial"/>
          <w:lang w:val="es-ES"/>
        </w:rPr>
        <w:t>of</w:t>
      </w:r>
      <w:proofErr w:type="spellEnd"/>
      <w:r w:rsidRPr="003A5691">
        <w:rPr>
          <w:rFonts w:ascii="Arial" w:hAnsi="Arial" w:cs="Arial"/>
          <w:lang w:val="es-ES"/>
        </w:rPr>
        <w:t xml:space="preserve"> </w:t>
      </w:r>
      <w:proofErr w:type="spellStart"/>
      <w:r w:rsidRPr="003A5691">
        <w:rPr>
          <w:rFonts w:ascii="Arial" w:hAnsi="Arial" w:cs="Arial"/>
          <w:lang w:val="es-ES"/>
        </w:rPr>
        <w:t>Massive</w:t>
      </w:r>
      <w:proofErr w:type="spellEnd"/>
      <w:r w:rsidRPr="003A5691">
        <w:rPr>
          <w:rFonts w:ascii="Arial" w:hAnsi="Arial" w:cs="Arial"/>
          <w:lang w:val="es-ES"/>
        </w:rPr>
        <w:t xml:space="preserve"> </w:t>
      </w:r>
      <w:proofErr w:type="spellStart"/>
      <w:r w:rsidRPr="003A5691">
        <w:rPr>
          <w:rFonts w:ascii="Arial" w:hAnsi="Arial" w:cs="Arial"/>
          <w:lang w:val="es-ES"/>
        </w:rPr>
        <w:t>Datasets</w:t>
      </w:r>
      <w:proofErr w:type="spellEnd"/>
      <w:r>
        <w:rPr>
          <w:rFonts w:ascii="Arial" w:hAnsi="Arial" w:cs="Arial"/>
          <w:lang w:val="es-ES"/>
        </w:rPr>
        <w:t xml:space="preserve"> </w:t>
      </w:r>
      <w:r w:rsidRPr="003A5691">
        <w:rPr>
          <w:rFonts w:ascii="Arial" w:hAnsi="Arial" w:cs="Arial"/>
          <w:lang w:val="es-ES"/>
        </w:rPr>
        <w:t xml:space="preserve">Jure </w:t>
      </w:r>
      <w:proofErr w:type="spellStart"/>
      <w:r w:rsidRPr="003A5691">
        <w:rPr>
          <w:rFonts w:ascii="Arial" w:hAnsi="Arial" w:cs="Arial"/>
          <w:lang w:val="es-ES"/>
        </w:rPr>
        <w:t>Leskovec</w:t>
      </w:r>
      <w:proofErr w:type="spellEnd"/>
      <w:r w:rsidRPr="003A5691">
        <w:rPr>
          <w:rFonts w:ascii="Arial" w:hAnsi="Arial" w:cs="Arial"/>
          <w:lang w:val="es-ES"/>
        </w:rPr>
        <w:t xml:space="preserve">, Anand </w:t>
      </w:r>
      <w:proofErr w:type="spellStart"/>
      <w:r w:rsidRPr="003A5691">
        <w:rPr>
          <w:rFonts w:ascii="Arial" w:hAnsi="Arial" w:cs="Arial"/>
          <w:lang w:val="es-ES"/>
        </w:rPr>
        <w:t>Rajaraman</w:t>
      </w:r>
      <w:proofErr w:type="spellEnd"/>
      <w:r w:rsidRPr="003A5691">
        <w:rPr>
          <w:rFonts w:ascii="Arial" w:hAnsi="Arial" w:cs="Arial"/>
          <w:lang w:val="es-ES"/>
        </w:rPr>
        <w:t xml:space="preserve"> y Jeffrey David Ullman</w:t>
      </w:r>
      <w:r w:rsidRPr="003A5691">
        <w:rPr>
          <w:rFonts w:ascii="Arial" w:hAnsi="Arial" w:cs="Arial"/>
          <w:lang w:val="es-ES"/>
        </w:rPr>
        <w:t xml:space="preserve"> 2014</w:t>
      </w:r>
    </w:p>
    <w:p w:rsidR="003A5691" w:rsidRDefault="003A5691" w:rsidP="003A5764">
      <w:pPr>
        <w:rPr>
          <w:rFonts w:ascii="Arial" w:hAnsi="Arial" w:cs="Arial"/>
          <w:lang w:val="es-ES"/>
        </w:rPr>
      </w:pPr>
      <w:hyperlink r:id="rId19" w:history="1">
        <w:r w:rsidRPr="006509E2">
          <w:rPr>
            <w:rStyle w:val="Hipervnculo"/>
            <w:rFonts w:ascii="Arial" w:hAnsi="Arial" w:cs="Arial"/>
            <w:lang w:val="es-ES"/>
          </w:rPr>
          <w:t>http://www</w:t>
        </w:r>
        <w:r w:rsidRPr="006509E2">
          <w:rPr>
            <w:rStyle w:val="Hipervnculo"/>
            <w:rFonts w:ascii="Arial" w:hAnsi="Arial" w:cs="Arial"/>
            <w:lang w:val="es-ES"/>
          </w:rPr>
          <w:t>.</w:t>
        </w:r>
        <w:r w:rsidRPr="006509E2">
          <w:rPr>
            <w:rStyle w:val="Hipervnculo"/>
            <w:rFonts w:ascii="Arial" w:hAnsi="Arial" w:cs="Arial"/>
            <w:lang w:val="es-ES"/>
          </w:rPr>
          <w:t>mmds.org/</w:t>
        </w:r>
      </w:hyperlink>
    </w:p>
    <w:p w:rsidR="003A5691" w:rsidRPr="00C83106" w:rsidRDefault="003A5691" w:rsidP="003A5764">
      <w:pPr>
        <w:rPr>
          <w:rFonts w:ascii="Arial" w:hAnsi="Arial" w:cs="Arial"/>
          <w:lang w:val="es-ES"/>
        </w:rPr>
      </w:pPr>
    </w:p>
    <w:sectPr w:rsidR="003A5691" w:rsidRPr="00C83106" w:rsidSect="00E37AF8">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122" w:rsidRDefault="00123122" w:rsidP="00E37AF8">
      <w:pPr>
        <w:spacing w:after="0" w:line="240" w:lineRule="auto"/>
      </w:pPr>
      <w:r>
        <w:separator/>
      </w:r>
    </w:p>
  </w:endnote>
  <w:endnote w:type="continuationSeparator" w:id="0">
    <w:p w:rsidR="00123122" w:rsidRDefault="00123122"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163370"/>
      <w:docPartObj>
        <w:docPartGallery w:val="Page Numbers (Bottom of Page)"/>
        <w:docPartUnique/>
      </w:docPartObj>
    </w:sdtPr>
    <w:sdtContent>
      <w:p w:rsidR="00FD5A45" w:rsidRDefault="00FD5A45">
        <w:pPr>
          <w:pStyle w:val="Piedepgina"/>
          <w:jc w:val="center"/>
        </w:pPr>
        <w:r>
          <w:fldChar w:fldCharType="begin"/>
        </w:r>
        <w:r>
          <w:instrText>PAGE   \* MERGEFORMAT</w:instrText>
        </w:r>
        <w:r>
          <w:fldChar w:fldCharType="separate"/>
        </w:r>
        <w:r>
          <w:rPr>
            <w:noProof/>
          </w:rPr>
          <w:t>10</w:t>
        </w:r>
        <w:r>
          <w:fldChar w:fldCharType="end"/>
        </w:r>
      </w:p>
    </w:sdtContent>
  </w:sdt>
  <w:p w:rsidR="00FD5A45" w:rsidRDefault="00FD5A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122" w:rsidRDefault="00123122" w:rsidP="00E37AF8">
      <w:pPr>
        <w:spacing w:after="0" w:line="240" w:lineRule="auto"/>
      </w:pPr>
      <w:r>
        <w:separator/>
      </w:r>
    </w:p>
  </w:footnote>
  <w:footnote w:type="continuationSeparator" w:id="0">
    <w:p w:rsidR="00123122" w:rsidRDefault="00123122" w:rsidP="00E3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15:restartNumberingAfterBreak="0">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3740AC"/>
    <w:multiLevelType w:val="multilevel"/>
    <w:tmpl w:val="BA88AA9A"/>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6" w15:restartNumberingAfterBreak="0">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17774F"/>
    <w:multiLevelType w:val="hybridMultilevel"/>
    <w:tmpl w:val="B4A0ED16"/>
    <w:lvl w:ilvl="0" w:tplc="04090019">
      <w:start w:val="1"/>
      <w:numFmt w:val="lowerLetter"/>
      <w:lvlText w:val="%1."/>
      <w:lvlJc w:val="left"/>
      <w:pPr>
        <w:ind w:left="2484" w:hanging="360"/>
      </w:p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9" w15:restartNumberingAfterBreak="0">
    <w:nsid w:val="3FF96424"/>
    <w:multiLevelType w:val="hybridMultilevel"/>
    <w:tmpl w:val="E39C6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13" w15:restartNumberingAfterBreak="0">
    <w:nsid w:val="73BD69E7"/>
    <w:multiLevelType w:val="hybridMultilevel"/>
    <w:tmpl w:val="038A47DC"/>
    <w:lvl w:ilvl="0" w:tplc="04090019">
      <w:start w:val="1"/>
      <w:numFmt w:val="lowerLetter"/>
      <w:lvlText w:val="%1."/>
      <w:lvlJc w:val="left"/>
      <w:pPr>
        <w:ind w:left="3555" w:hanging="360"/>
      </w:pPr>
    </w:lvl>
    <w:lvl w:ilvl="1" w:tplc="280A0019" w:tentative="1">
      <w:start w:val="1"/>
      <w:numFmt w:val="lowerLetter"/>
      <w:lvlText w:val="%2."/>
      <w:lvlJc w:val="left"/>
      <w:pPr>
        <w:ind w:left="4275" w:hanging="360"/>
      </w:pPr>
    </w:lvl>
    <w:lvl w:ilvl="2" w:tplc="280A001B" w:tentative="1">
      <w:start w:val="1"/>
      <w:numFmt w:val="lowerRoman"/>
      <w:lvlText w:val="%3."/>
      <w:lvlJc w:val="right"/>
      <w:pPr>
        <w:ind w:left="4995" w:hanging="180"/>
      </w:pPr>
    </w:lvl>
    <w:lvl w:ilvl="3" w:tplc="280A000F" w:tentative="1">
      <w:start w:val="1"/>
      <w:numFmt w:val="decimal"/>
      <w:lvlText w:val="%4."/>
      <w:lvlJc w:val="left"/>
      <w:pPr>
        <w:ind w:left="5715" w:hanging="360"/>
      </w:pPr>
    </w:lvl>
    <w:lvl w:ilvl="4" w:tplc="280A0019" w:tentative="1">
      <w:start w:val="1"/>
      <w:numFmt w:val="lowerLetter"/>
      <w:lvlText w:val="%5."/>
      <w:lvlJc w:val="left"/>
      <w:pPr>
        <w:ind w:left="6435" w:hanging="360"/>
      </w:pPr>
    </w:lvl>
    <w:lvl w:ilvl="5" w:tplc="280A001B" w:tentative="1">
      <w:start w:val="1"/>
      <w:numFmt w:val="lowerRoman"/>
      <w:lvlText w:val="%6."/>
      <w:lvlJc w:val="right"/>
      <w:pPr>
        <w:ind w:left="7155" w:hanging="180"/>
      </w:pPr>
    </w:lvl>
    <w:lvl w:ilvl="6" w:tplc="280A000F" w:tentative="1">
      <w:start w:val="1"/>
      <w:numFmt w:val="decimal"/>
      <w:lvlText w:val="%7."/>
      <w:lvlJc w:val="left"/>
      <w:pPr>
        <w:ind w:left="7875" w:hanging="360"/>
      </w:pPr>
    </w:lvl>
    <w:lvl w:ilvl="7" w:tplc="280A0019" w:tentative="1">
      <w:start w:val="1"/>
      <w:numFmt w:val="lowerLetter"/>
      <w:lvlText w:val="%8."/>
      <w:lvlJc w:val="left"/>
      <w:pPr>
        <w:ind w:left="8595" w:hanging="360"/>
      </w:pPr>
    </w:lvl>
    <w:lvl w:ilvl="8" w:tplc="280A001B" w:tentative="1">
      <w:start w:val="1"/>
      <w:numFmt w:val="lowerRoman"/>
      <w:lvlText w:val="%9."/>
      <w:lvlJc w:val="right"/>
      <w:pPr>
        <w:ind w:left="9315" w:hanging="180"/>
      </w:pPr>
    </w:lvl>
  </w:abstractNum>
  <w:num w:numId="1">
    <w:abstractNumId w:val="4"/>
  </w:num>
  <w:num w:numId="2">
    <w:abstractNumId w:val="2"/>
  </w:num>
  <w:num w:numId="3">
    <w:abstractNumId w:val="7"/>
  </w:num>
  <w:num w:numId="4">
    <w:abstractNumId w:val="12"/>
  </w:num>
  <w:num w:numId="5">
    <w:abstractNumId w:val="5"/>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3"/>
  </w:num>
  <w:num w:numId="17">
    <w:abstractNumId w:val="13"/>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24AC"/>
    <w:rsid w:val="00047974"/>
    <w:rsid w:val="00053BDD"/>
    <w:rsid w:val="00054690"/>
    <w:rsid w:val="00055F7F"/>
    <w:rsid w:val="00056204"/>
    <w:rsid w:val="000612BC"/>
    <w:rsid w:val="0006538B"/>
    <w:rsid w:val="00065926"/>
    <w:rsid w:val="00065D9D"/>
    <w:rsid w:val="000714B2"/>
    <w:rsid w:val="000738BC"/>
    <w:rsid w:val="000827A8"/>
    <w:rsid w:val="000829BC"/>
    <w:rsid w:val="00086EB6"/>
    <w:rsid w:val="00087650"/>
    <w:rsid w:val="000A0522"/>
    <w:rsid w:val="000A2B2F"/>
    <w:rsid w:val="000A2FA2"/>
    <w:rsid w:val="000A4B56"/>
    <w:rsid w:val="000A4C05"/>
    <w:rsid w:val="000A6293"/>
    <w:rsid w:val="000B0079"/>
    <w:rsid w:val="000B4C22"/>
    <w:rsid w:val="000B75D5"/>
    <w:rsid w:val="000C2568"/>
    <w:rsid w:val="000C259B"/>
    <w:rsid w:val="000C32ED"/>
    <w:rsid w:val="000C3629"/>
    <w:rsid w:val="000C7BFE"/>
    <w:rsid w:val="000D0046"/>
    <w:rsid w:val="000D42A6"/>
    <w:rsid w:val="000D6671"/>
    <w:rsid w:val="000D6CFF"/>
    <w:rsid w:val="000D6DBA"/>
    <w:rsid w:val="000E2DEB"/>
    <w:rsid w:val="000E56ED"/>
    <w:rsid w:val="000E5AF0"/>
    <w:rsid w:val="000F2986"/>
    <w:rsid w:val="000F4655"/>
    <w:rsid w:val="000F612B"/>
    <w:rsid w:val="00103004"/>
    <w:rsid w:val="0010474E"/>
    <w:rsid w:val="001065EE"/>
    <w:rsid w:val="0010710C"/>
    <w:rsid w:val="001126C8"/>
    <w:rsid w:val="001136ED"/>
    <w:rsid w:val="00115DF4"/>
    <w:rsid w:val="00122AD1"/>
    <w:rsid w:val="00123122"/>
    <w:rsid w:val="00125FEA"/>
    <w:rsid w:val="00131243"/>
    <w:rsid w:val="001326EB"/>
    <w:rsid w:val="0013583F"/>
    <w:rsid w:val="00141FBD"/>
    <w:rsid w:val="0014301D"/>
    <w:rsid w:val="001437C4"/>
    <w:rsid w:val="001515D1"/>
    <w:rsid w:val="00166A98"/>
    <w:rsid w:val="001672E4"/>
    <w:rsid w:val="00173CC2"/>
    <w:rsid w:val="00174309"/>
    <w:rsid w:val="0018369A"/>
    <w:rsid w:val="001856F0"/>
    <w:rsid w:val="00185816"/>
    <w:rsid w:val="001876D6"/>
    <w:rsid w:val="001876DF"/>
    <w:rsid w:val="00192F83"/>
    <w:rsid w:val="00194169"/>
    <w:rsid w:val="00194BB7"/>
    <w:rsid w:val="00196815"/>
    <w:rsid w:val="00196FBD"/>
    <w:rsid w:val="001A24F9"/>
    <w:rsid w:val="001A3DF8"/>
    <w:rsid w:val="001A67C2"/>
    <w:rsid w:val="001B2CF5"/>
    <w:rsid w:val="001B2F9A"/>
    <w:rsid w:val="001B48EE"/>
    <w:rsid w:val="001C0754"/>
    <w:rsid w:val="001C16C9"/>
    <w:rsid w:val="001C2A93"/>
    <w:rsid w:val="001C2F8E"/>
    <w:rsid w:val="001C78D4"/>
    <w:rsid w:val="001D011B"/>
    <w:rsid w:val="001D2D68"/>
    <w:rsid w:val="001E3101"/>
    <w:rsid w:val="001F1FA6"/>
    <w:rsid w:val="001F62A1"/>
    <w:rsid w:val="001F7D7B"/>
    <w:rsid w:val="002010C1"/>
    <w:rsid w:val="002017FB"/>
    <w:rsid w:val="0021097B"/>
    <w:rsid w:val="00213DBA"/>
    <w:rsid w:val="0021704A"/>
    <w:rsid w:val="00217723"/>
    <w:rsid w:val="00221A1C"/>
    <w:rsid w:val="00221B4F"/>
    <w:rsid w:val="00222D75"/>
    <w:rsid w:val="00222DF9"/>
    <w:rsid w:val="00223B39"/>
    <w:rsid w:val="00224F43"/>
    <w:rsid w:val="0022732D"/>
    <w:rsid w:val="002279C1"/>
    <w:rsid w:val="00235163"/>
    <w:rsid w:val="00237258"/>
    <w:rsid w:val="00237ACB"/>
    <w:rsid w:val="00241D00"/>
    <w:rsid w:val="0024256C"/>
    <w:rsid w:val="002448AC"/>
    <w:rsid w:val="00247929"/>
    <w:rsid w:val="00252F30"/>
    <w:rsid w:val="00253F81"/>
    <w:rsid w:val="00257004"/>
    <w:rsid w:val="00263EE0"/>
    <w:rsid w:val="002679BC"/>
    <w:rsid w:val="002738CF"/>
    <w:rsid w:val="00273FBF"/>
    <w:rsid w:val="00275456"/>
    <w:rsid w:val="00277400"/>
    <w:rsid w:val="00280F75"/>
    <w:rsid w:val="00282292"/>
    <w:rsid w:val="00282817"/>
    <w:rsid w:val="00283775"/>
    <w:rsid w:val="002856F3"/>
    <w:rsid w:val="002875A8"/>
    <w:rsid w:val="002878CE"/>
    <w:rsid w:val="00292363"/>
    <w:rsid w:val="002A4BBD"/>
    <w:rsid w:val="002A7A90"/>
    <w:rsid w:val="002B1D09"/>
    <w:rsid w:val="002B53BA"/>
    <w:rsid w:val="002C1045"/>
    <w:rsid w:val="002C2520"/>
    <w:rsid w:val="002D2D08"/>
    <w:rsid w:val="002D5B4B"/>
    <w:rsid w:val="002D5FB1"/>
    <w:rsid w:val="002E0767"/>
    <w:rsid w:val="002E1A80"/>
    <w:rsid w:val="002E3649"/>
    <w:rsid w:val="002F1E9E"/>
    <w:rsid w:val="002F589C"/>
    <w:rsid w:val="002F5ACA"/>
    <w:rsid w:val="00301C69"/>
    <w:rsid w:val="003025F4"/>
    <w:rsid w:val="00302E07"/>
    <w:rsid w:val="00303C88"/>
    <w:rsid w:val="00307CD1"/>
    <w:rsid w:val="003108E2"/>
    <w:rsid w:val="00310D5A"/>
    <w:rsid w:val="0031167B"/>
    <w:rsid w:val="00311CD9"/>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7867"/>
    <w:rsid w:val="00370967"/>
    <w:rsid w:val="00370E86"/>
    <w:rsid w:val="003742EE"/>
    <w:rsid w:val="00374712"/>
    <w:rsid w:val="00374F7E"/>
    <w:rsid w:val="00381667"/>
    <w:rsid w:val="00381791"/>
    <w:rsid w:val="003830F8"/>
    <w:rsid w:val="003839CD"/>
    <w:rsid w:val="00383ED4"/>
    <w:rsid w:val="00384252"/>
    <w:rsid w:val="0038446F"/>
    <w:rsid w:val="0038634F"/>
    <w:rsid w:val="00386CB4"/>
    <w:rsid w:val="00390502"/>
    <w:rsid w:val="00395637"/>
    <w:rsid w:val="00396B4D"/>
    <w:rsid w:val="00397505"/>
    <w:rsid w:val="00397980"/>
    <w:rsid w:val="003A1AE0"/>
    <w:rsid w:val="003A2362"/>
    <w:rsid w:val="003A5691"/>
    <w:rsid w:val="003A5764"/>
    <w:rsid w:val="003B3D54"/>
    <w:rsid w:val="003B5790"/>
    <w:rsid w:val="003C0114"/>
    <w:rsid w:val="003C225A"/>
    <w:rsid w:val="003C24E6"/>
    <w:rsid w:val="003C416E"/>
    <w:rsid w:val="003C6E35"/>
    <w:rsid w:val="003C759F"/>
    <w:rsid w:val="003C7D6B"/>
    <w:rsid w:val="003D012D"/>
    <w:rsid w:val="003D01A3"/>
    <w:rsid w:val="003D1C08"/>
    <w:rsid w:val="003D3901"/>
    <w:rsid w:val="003D4143"/>
    <w:rsid w:val="003D632F"/>
    <w:rsid w:val="003D654F"/>
    <w:rsid w:val="003D7B33"/>
    <w:rsid w:val="003E14EC"/>
    <w:rsid w:val="003E35F4"/>
    <w:rsid w:val="003E7379"/>
    <w:rsid w:val="003E7812"/>
    <w:rsid w:val="003F3646"/>
    <w:rsid w:val="003F56B0"/>
    <w:rsid w:val="003F6AB8"/>
    <w:rsid w:val="003F7562"/>
    <w:rsid w:val="004002D2"/>
    <w:rsid w:val="004005B5"/>
    <w:rsid w:val="00402352"/>
    <w:rsid w:val="00403EE8"/>
    <w:rsid w:val="00406FA4"/>
    <w:rsid w:val="00411E5C"/>
    <w:rsid w:val="00417BC5"/>
    <w:rsid w:val="004217F0"/>
    <w:rsid w:val="00421C81"/>
    <w:rsid w:val="00422444"/>
    <w:rsid w:val="0042628D"/>
    <w:rsid w:val="00430906"/>
    <w:rsid w:val="00430946"/>
    <w:rsid w:val="00431C5F"/>
    <w:rsid w:val="00431D85"/>
    <w:rsid w:val="00434F0B"/>
    <w:rsid w:val="004366D3"/>
    <w:rsid w:val="00442DB8"/>
    <w:rsid w:val="00447B22"/>
    <w:rsid w:val="00453EE2"/>
    <w:rsid w:val="00471032"/>
    <w:rsid w:val="00471B39"/>
    <w:rsid w:val="00473EE3"/>
    <w:rsid w:val="00486159"/>
    <w:rsid w:val="00486D43"/>
    <w:rsid w:val="00486D7D"/>
    <w:rsid w:val="00492FDE"/>
    <w:rsid w:val="0049507F"/>
    <w:rsid w:val="004954BD"/>
    <w:rsid w:val="00496D9C"/>
    <w:rsid w:val="00497AC6"/>
    <w:rsid w:val="004A1819"/>
    <w:rsid w:val="004A3FEE"/>
    <w:rsid w:val="004A4174"/>
    <w:rsid w:val="004A4387"/>
    <w:rsid w:val="004A633E"/>
    <w:rsid w:val="004B2DE2"/>
    <w:rsid w:val="004B494E"/>
    <w:rsid w:val="004B77EE"/>
    <w:rsid w:val="004C270F"/>
    <w:rsid w:val="004C3331"/>
    <w:rsid w:val="004D0CFD"/>
    <w:rsid w:val="004D1E03"/>
    <w:rsid w:val="004D22C7"/>
    <w:rsid w:val="004D261D"/>
    <w:rsid w:val="004D4B93"/>
    <w:rsid w:val="004E63A9"/>
    <w:rsid w:val="004F0D52"/>
    <w:rsid w:val="004F2802"/>
    <w:rsid w:val="004F47AF"/>
    <w:rsid w:val="004F7519"/>
    <w:rsid w:val="00500BE2"/>
    <w:rsid w:val="00505778"/>
    <w:rsid w:val="00506246"/>
    <w:rsid w:val="00507E2B"/>
    <w:rsid w:val="005149DD"/>
    <w:rsid w:val="005217C3"/>
    <w:rsid w:val="00530EAF"/>
    <w:rsid w:val="0053150B"/>
    <w:rsid w:val="00537DA2"/>
    <w:rsid w:val="0054491F"/>
    <w:rsid w:val="005474B4"/>
    <w:rsid w:val="0055121D"/>
    <w:rsid w:val="005549A0"/>
    <w:rsid w:val="005626A8"/>
    <w:rsid w:val="00565555"/>
    <w:rsid w:val="005665B5"/>
    <w:rsid w:val="00566CD8"/>
    <w:rsid w:val="00570928"/>
    <w:rsid w:val="00570CB9"/>
    <w:rsid w:val="0057242D"/>
    <w:rsid w:val="0057614D"/>
    <w:rsid w:val="005834AE"/>
    <w:rsid w:val="00584ED7"/>
    <w:rsid w:val="005864B5"/>
    <w:rsid w:val="00587255"/>
    <w:rsid w:val="00592BAF"/>
    <w:rsid w:val="005946F1"/>
    <w:rsid w:val="00596AD3"/>
    <w:rsid w:val="005A1ACC"/>
    <w:rsid w:val="005A1B83"/>
    <w:rsid w:val="005A3819"/>
    <w:rsid w:val="005A6AF1"/>
    <w:rsid w:val="005B1A0D"/>
    <w:rsid w:val="005B1DC8"/>
    <w:rsid w:val="005B2F39"/>
    <w:rsid w:val="005C2CD3"/>
    <w:rsid w:val="005C40CE"/>
    <w:rsid w:val="005C4400"/>
    <w:rsid w:val="005C4DA9"/>
    <w:rsid w:val="005C59B9"/>
    <w:rsid w:val="005C74BC"/>
    <w:rsid w:val="005D0B50"/>
    <w:rsid w:val="005D1097"/>
    <w:rsid w:val="005D1BA2"/>
    <w:rsid w:val="005D372C"/>
    <w:rsid w:val="005D4A59"/>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3009D"/>
    <w:rsid w:val="00630929"/>
    <w:rsid w:val="00632CB0"/>
    <w:rsid w:val="00633708"/>
    <w:rsid w:val="00636247"/>
    <w:rsid w:val="006542E0"/>
    <w:rsid w:val="006578C6"/>
    <w:rsid w:val="0066006A"/>
    <w:rsid w:val="006624CA"/>
    <w:rsid w:val="006626C5"/>
    <w:rsid w:val="006645AB"/>
    <w:rsid w:val="00666140"/>
    <w:rsid w:val="00666EC4"/>
    <w:rsid w:val="006673FB"/>
    <w:rsid w:val="00674B0B"/>
    <w:rsid w:val="006825F0"/>
    <w:rsid w:val="00682E7F"/>
    <w:rsid w:val="00684C9C"/>
    <w:rsid w:val="00685170"/>
    <w:rsid w:val="006865D3"/>
    <w:rsid w:val="006970DD"/>
    <w:rsid w:val="006A358E"/>
    <w:rsid w:val="006A422B"/>
    <w:rsid w:val="006A521A"/>
    <w:rsid w:val="006A5E28"/>
    <w:rsid w:val="006A5F0B"/>
    <w:rsid w:val="006B10CC"/>
    <w:rsid w:val="006B6EB1"/>
    <w:rsid w:val="006C0462"/>
    <w:rsid w:val="006C2A00"/>
    <w:rsid w:val="006C3E6D"/>
    <w:rsid w:val="006D4EF3"/>
    <w:rsid w:val="006D6D45"/>
    <w:rsid w:val="006E0328"/>
    <w:rsid w:val="006E3D6C"/>
    <w:rsid w:val="006E3D90"/>
    <w:rsid w:val="006E40D5"/>
    <w:rsid w:val="006E7E51"/>
    <w:rsid w:val="006F5B57"/>
    <w:rsid w:val="006F5DAE"/>
    <w:rsid w:val="006F5F1F"/>
    <w:rsid w:val="007003CE"/>
    <w:rsid w:val="00700641"/>
    <w:rsid w:val="00700694"/>
    <w:rsid w:val="007033DE"/>
    <w:rsid w:val="00703730"/>
    <w:rsid w:val="0070640E"/>
    <w:rsid w:val="007108D8"/>
    <w:rsid w:val="0071137E"/>
    <w:rsid w:val="0071575E"/>
    <w:rsid w:val="007160C1"/>
    <w:rsid w:val="007209ED"/>
    <w:rsid w:val="0072357A"/>
    <w:rsid w:val="007311E1"/>
    <w:rsid w:val="007314C9"/>
    <w:rsid w:val="00737767"/>
    <w:rsid w:val="00737A26"/>
    <w:rsid w:val="0074236D"/>
    <w:rsid w:val="00742F93"/>
    <w:rsid w:val="007447D4"/>
    <w:rsid w:val="00746786"/>
    <w:rsid w:val="00755D57"/>
    <w:rsid w:val="00760B00"/>
    <w:rsid w:val="00760D49"/>
    <w:rsid w:val="00761F2D"/>
    <w:rsid w:val="00764624"/>
    <w:rsid w:val="00771C80"/>
    <w:rsid w:val="007830D3"/>
    <w:rsid w:val="00783D1F"/>
    <w:rsid w:val="00785281"/>
    <w:rsid w:val="00790AA9"/>
    <w:rsid w:val="0079172B"/>
    <w:rsid w:val="007A04FF"/>
    <w:rsid w:val="007A0E89"/>
    <w:rsid w:val="007A136E"/>
    <w:rsid w:val="007A3B0B"/>
    <w:rsid w:val="007A4B4F"/>
    <w:rsid w:val="007B1BED"/>
    <w:rsid w:val="007B3BE9"/>
    <w:rsid w:val="007B4C02"/>
    <w:rsid w:val="007B7260"/>
    <w:rsid w:val="007B7D1F"/>
    <w:rsid w:val="007C1641"/>
    <w:rsid w:val="007C4454"/>
    <w:rsid w:val="007C4BEC"/>
    <w:rsid w:val="007C4F05"/>
    <w:rsid w:val="007C6A8A"/>
    <w:rsid w:val="007D100B"/>
    <w:rsid w:val="007E057E"/>
    <w:rsid w:val="007E5D82"/>
    <w:rsid w:val="007E7AFF"/>
    <w:rsid w:val="007F04D6"/>
    <w:rsid w:val="007F10AC"/>
    <w:rsid w:val="007F289E"/>
    <w:rsid w:val="007F64C8"/>
    <w:rsid w:val="007F6CBD"/>
    <w:rsid w:val="008004F9"/>
    <w:rsid w:val="008007C8"/>
    <w:rsid w:val="008019E5"/>
    <w:rsid w:val="00810B24"/>
    <w:rsid w:val="0081208E"/>
    <w:rsid w:val="00812CB9"/>
    <w:rsid w:val="00813C08"/>
    <w:rsid w:val="00816F90"/>
    <w:rsid w:val="008243C5"/>
    <w:rsid w:val="00824D5F"/>
    <w:rsid w:val="00825ED7"/>
    <w:rsid w:val="008274B4"/>
    <w:rsid w:val="008319C0"/>
    <w:rsid w:val="00833A03"/>
    <w:rsid w:val="00833EEA"/>
    <w:rsid w:val="00834958"/>
    <w:rsid w:val="00836D69"/>
    <w:rsid w:val="00837EF4"/>
    <w:rsid w:val="0084285E"/>
    <w:rsid w:val="0084794C"/>
    <w:rsid w:val="00853F0C"/>
    <w:rsid w:val="00854625"/>
    <w:rsid w:val="008575C8"/>
    <w:rsid w:val="008576B9"/>
    <w:rsid w:val="00863428"/>
    <w:rsid w:val="00864549"/>
    <w:rsid w:val="00864908"/>
    <w:rsid w:val="0086749F"/>
    <w:rsid w:val="0087045A"/>
    <w:rsid w:val="00872359"/>
    <w:rsid w:val="00872548"/>
    <w:rsid w:val="0087361B"/>
    <w:rsid w:val="008737B6"/>
    <w:rsid w:val="008757C6"/>
    <w:rsid w:val="0087652E"/>
    <w:rsid w:val="00882325"/>
    <w:rsid w:val="00882960"/>
    <w:rsid w:val="00884DC6"/>
    <w:rsid w:val="008864DF"/>
    <w:rsid w:val="008924AD"/>
    <w:rsid w:val="008A108B"/>
    <w:rsid w:val="008A18DD"/>
    <w:rsid w:val="008A20B9"/>
    <w:rsid w:val="008A5F78"/>
    <w:rsid w:val="008A779E"/>
    <w:rsid w:val="008B0D62"/>
    <w:rsid w:val="008B18FA"/>
    <w:rsid w:val="008B1FA8"/>
    <w:rsid w:val="008B4513"/>
    <w:rsid w:val="008B4B4A"/>
    <w:rsid w:val="008C077A"/>
    <w:rsid w:val="008C34ED"/>
    <w:rsid w:val="008C472A"/>
    <w:rsid w:val="008C5997"/>
    <w:rsid w:val="008C6849"/>
    <w:rsid w:val="008C7D19"/>
    <w:rsid w:val="008D6AFE"/>
    <w:rsid w:val="008D6DF2"/>
    <w:rsid w:val="008D7218"/>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7FD5"/>
    <w:rsid w:val="009800C6"/>
    <w:rsid w:val="0098292A"/>
    <w:rsid w:val="00982D53"/>
    <w:rsid w:val="00987070"/>
    <w:rsid w:val="0098726D"/>
    <w:rsid w:val="00992100"/>
    <w:rsid w:val="00995F77"/>
    <w:rsid w:val="00996A95"/>
    <w:rsid w:val="009A11CD"/>
    <w:rsid w:val="009A6181"/>
    <w:rsid w:val="009A7796"/>
    <w:rsid w:val="009B2B4E"/>
    <w:rsid w:val="009B65D6"/>
    <w:rsid w:val="009C0AA8"/>
    <w:rsid w:val="009C385C"/>
    <w:rsid w:val="009C7DB2"/>
    <w:rsid w:val="009D5632"/>
    <w:rsid w:val="009D6DE9"/>
    <w:rsid w:val="009D770F"/>
    <w:rsid w:val="009E12CB"/>
    <w:rsid w:val="009E2A80"/>
    <w:rsid w:val="009F0A26"/>
    <w:rsid w:val="009F0A90"/>
    <w:rsid w:val="009F1912"/>
    <w:rsid w:val="009F4863"/>
    <w:rsid w:val="009F69F9"/>
    <w:rsid w:val="00A0710F"/>
    <w:rsid w:val="00A1424D"/>
    <w:rsid w:val="00A17C53"/>
    <w:rsid w:val="00A20407"/>
    <w:rsid w:val="00A225F9"/>
    <w:rsid w:val="00A3366B"/>
    <w:rsid w:val="00A345E4"/>
    <w:rsid w:val="00A40708"/>
    <w:rsid w:val="00A43C2D"/>
    <w:rsid w:val="00A44FD2"/>
    <w:rsid w:val="00A46542"/>
    <w:rsid w:val="00A53F1E"/>
    <w:rsid w:val="00A541F7"/>
    <w:rsid w:val="00A658F8"/>
    <w:rsid w:val="00A67014"/>
    <w:rsid w:val="00A7138A"/>
    <w:rsid w:val="00A76F40"/>
    <w:rsid w:val="00A77712"/>
    <w:rsid w:val="00A80092"/>
    <w:rsid w:val="00A8093B"/>
    <w:rsid w:val="00A8338F"/>
    <w:rsid w:val="00A859FB"/>
    <w:rsid w:val="00A85FD3"/>
    <w:rsid w:val="00A91469"/>
    <w:rsid w:val="00A9193E"/>
    <w:rsid w:val="00A938F0"/>
    <w:rsid w:val="00A95E4C"/>
    <w:rsid w:val="00AA10D8"/>
    <w:rsid w:val="00AA225E"/>
    <w:rsid w:val="00AA3FC8"/>
    <w:rsid w:val="00AA4DDB"/>
    <w:rsid w:val="00AA5D3A"/>
    <w:rsid w:val="00AA7098"/>
    <w:rsid w:val="00AB1EEE"/>
    <w:rsid w:val="00AB44AF"/>
    <w:rsid w:val="00AB5587"/>
    <w:rsid w:val="00AB6D0A"/>
    <w:rsid w:val="00AB7AD6"/>
    <w:rsid w:val="00AC03E7"/>
    <w:rsid w:val="00AC1505"/>
    <w:rsid w:val="00AC460D"/>
    <w:rsid w:val="00AC4BBC"/>
    <w:rsid w:val="00AD6388"/>
    <w:rsid w:val="00AE45D4"/>
    <w:rsid w:val="00AE4B07"/>
    <w:rsid w:val="00AE66D7"/>
    <w:rsid w:val="00AF2C57"/>
    <w:rsid w:val="00AF302B"/>
    <w:rsid w:val="00AF64BC"/>
    <w:rsid w:val="00AF74B4"/>
    <w:rsid w:val="00B00337"/>
    <w:rsid w:val="00B01D57"/>
    <w:rsid w:val="00B065F8"/>
    <w:rsid w:val="00B0783A"/>
    <w:rsid w:val="00B10445"/>
    <w:rsid w:val="00B13DCE"/>
    <w:rsid w:val="00B33ED6"/>
    <w:rsid w:val="00B34001"/>
    <w:rsid w:val="00B35B74"/>
    <w:rsid w:val="00B35CCB"/>
    <w:rsid w:val="00B36581"/>
    <w:rsid w:val="00B45289"/>
    <w:rsid w:val="00B53A8B"/>
    <w:rsid w:val="00B61234"/>
    <w:rsid w:val="00B656E2"/>
    <w:rsid w:val="00B66D57"/>
    <w:rsid w:val="00B66D65"/>
    <w:rsid w:val="00B67246"/>
    <w:rsid w:val="00B70425"/>
    <w:rsid w:val="00B72890"/>
    <w:rsid w:val="00B73293"/>
    <w:rsid w:val="00B800F7"/>
    <w:rsid w:val="00B8056E"/>
    <w:rsid w:val="00B92E13"/>
    <w:rsid w:val="00B92E37"/>
    <w:rsid w:val="00B94FE2"/>
    <w:rsid w:val="00B9573C"/>
    <w:rsid w:val="00B95C79"/>
    <w:rsid w:val="00B96E27"/>
    <w:rsid w:val="00B96E7E"/>
    <w:rsid w:val="00B976F6"/>
    <w:rsid w:val="00BA75AC"/>
    <w:rsid w:val="00BB2183"/>
    <w:rsid w:val="00BB4128"/>
    <w:rsid w:val="00BB7DDB"/>
    <w:rsid w:val="00BB7FA4"/>
    <w:rsid w:val="00BC1025"/>
    <w:rsid w:val="00BC3A04"/>
    <w:rsid w:val="00BC5141"/>
    <w:rsid w:val="00BC6D7D"/>
    <w:rsid w:val="00BD26EA"/>
    <w:rsid w:val="00BE2C0D"/>
    <w:rsid w:val="00BE56F9"/>
    <w:rsid w:val="00BE6A0E"/>
    <w:rsid w:val="00BF52CB"/>
    <w:rsid w:val="00BF57EA"/>
    <w:rsid w:val="00BF62A4"/>
    <w:rsid w:val="00BF791A"/>
    <w:rsid w:val="00C00C4C"/>
    <w:rsid w:val="00C01A30"/>
    <w:rsid w:val="00C02074"/>
    <w:rsid w:val="00C0256B"/>
    <w:rsid w:val="00C0406F"/>
    <w:rsid w:val="00C10E71"/>
    <w:rsid w:val="00C156CD"/>
    <w:rsid w:val="00C2105B"/>
    <w:rsid w:val="00C223F5"/>
    <w:rsid w:val="00C226EF"/>
    <w:rsid w:val="00C22EBD"/>
    <w:rsid w:val="00C32346"/>
    <w:rsid w:val="00C3772E"/>
    <w:rsid w:val="00C40A77"/>
    <w:rsid w:val="00C450F2"/>
    <w:rsid w:val="00C46D69"/>
    <w:rsid w:val="00C5044F"/>
    <w:rsid w:val="00C510B8"/>
    <w:rsid w:val="00C5116D"/>
    <w:rsid w:val="00C528E7"/>
    <w:rsid w:val="00C546A0"/>
    <w:rsid w:val="00C54C7E"/>
    <w:rsid w:val="00C54D76"/>
    <w:rsid w:val="00C56AB2"/>
    <w:rsid w:val="00C62B23"/>
    <w:rsid w:val="00C7301B"/>
    <w:rsid w:val="00C73B78"/>
    <w:rsid w:val="00C73E7B"/>
    <w:rsid w:val="00C741C5"/>
    <w:rsid w:val="00C745C6"/>
    <w:rsid w:val="00C75C98"/>
    <w:rsid w:val="00C76F26"/>
    <w:rsid w:val="00C83106"/>
    <w:rsid w:val="00C8386D"/>
    <w:rsid w:val="00C846FD"/>
    <w:rsid w:val="00C913B5"/>
    <w:rsid w:val="00C91AC2"/>
    <w:rsid w:val="00C91C5C"/>
    <w:rsid w:val="00C92B15"/>
    <w:rsid w:val="00C96D23"/>
    <w:rsid w:val="00CA0111"/>
    <w:rsid w:val="00CA127B"/>
    <w:rsid w:val="00CA2F72"/>
    <w:rsid w:val="00CA3DCA"/>
    <w:rsid w:val="00CA4280"/>
    <w:rsid w:val="00CB0DE5"/>
    <w:rsid w:val="00CB2F8A"/>
    <w:rsid w:val="00CB3182"/>
    <w:rsid w:val="00CB3BBF"/>
    <w:rsid w:val="00CB40A7"/>
    <w:rsid w:val="00CB4C8D"/>
    <w:rsid w:val="00CB673C"/>
    <w:rsid w:val="00CB75FE"/>
    <w:rsid w:val="00CB78B3"/>
    <w:rsid w:val="00CB7C71"/>
    <w:rsid w:val="00CC0339"/>
    <w:rsid w:val="00CC4CF4"/>
    <w:rsid w:val="00CC51C2"/>
    <w:rsid w:val="00CD06D1"/>
    <w:rsid w:val="00CD0900"/>
    <w:rsid w:val="00CD0981"/>
    <w:rsid w:val="00CD3700"/>
    <w:rsid w:val="00CD59B2"/>
    <w:rsid w:val="00CD775C"/>
    <w:rsid w:val="00CE04EE"/>
    <w:rsid w:val="00CE05F3"/>
    <w:rsid w:val="00CE0F17"/>
    <w:rsid w:val="00CF23C8"/>
    <w:rsid w:val="00D00CEB"/>
    <w:rsid w:val="00D07529"/>
    <w:rsid w:val="00D13A7B"/>
    <w:rsid w:val="00D13F17"/>
    <w:rsid w:val="00D1579F"/>
    <w:rsid w:val="00D2088A"/>
    <w:rsid w:val="00D21153"/>
    <w:rsid w:val="00D21505"/>
    <w:rsid w:val="00D22BF1"/>
    <w:rsid w:val="00D24369"/>
    <w:rsid w:val="00D26CE3"/>
    <w:rsid w:val="00D32417"/>
    <w:rsid w:val="00D337EF"/>
    <w:rsid w:val="00D34A92"/>
    <w:rsid w:val="00D369D2"/>
    <w:rsid w:val="00D44DAC"/>
    <w:rsid w:val="00D45024"/>
    <w:rsid w:val="00D4525A"/>
    <w:rsid w:val="00D4611F"/>
    <w:rsid w:val="00D5330A"/>
    <w:rsid w:val="00D61112"/>
    <w:rsid w:val="00D6404F"/>
    <w:rsid w:val="00D645CD"/>
    <w:rsid w:val="00D65033"/>
    <w:rsid w:val="00D650DC"/>
    <w:rsid w:val="00D6743B"/>
    <w:rsid w:val="00D7031E"/>
    <w:rsid w:val="00D7540E"/>
    <w:rsid w:val="00D75EA8"/>
    <w:rsid w:val="00D77C7F"/>
    <w:rsid w:val="00D83603"/>
    <w:rsid w:val="00D8389E"/>
    <w:rsid w:val="00D83C22"/>
    <w:rsid w:val="00D87D42"/>
    <w:rsid w:val="00D906E5"/>
    <w:rsid w:val="00D91A2D"/>
    <w:rsid w:val="00D93FED"/>
    <w:rsid w:val="00D9778B"/>
    <w:rsid w:val="00DA52AE"/>
    <w:rsid w:val="00DB2105"/>
    <w:rsid w:val="00DB210E"/>
    <w:rsid w:val="00DB51FC"/>
    <w:rsid w:val="00DB53A3"/>
    <w:rsid w:val="00DC0C0E"/>
    <w:rsid w:val="00DC42CC"/>
    <w:rsid w:val="00DC585B"/>
    <w:rsid w:val="00DC5D42"/>
    <w:rsid w:val="00DC67A0"/>
    <w:rsid w:val="00DC7342"/>
    <w:rsid w:val="00DD267F"/>
    <w:rsid w:val="00DD3D8A"/>
    <w:rsid w:val="00DD4184"/>
    <w:rsid w:val="00DD4614"/>
    <w:rsid w:val="00DD531D"/>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59AC"/>
    <w:rsid w:val="00E47EF1"/>
    <w:rsid w:val="00E51823"/>
    <w:rsid w:val="00E55F1B"/>
    <w:rsid w:val="00E65D90"/>
    <w:rsid w:val="00E6618D"/>
    <w:rsid w:val="00E72493"/>
    <w:rsid w:val="00E736FE"/>
    <w:rsid w:val="00E746B7"/>
    <w:rsid w:val="00E75826"/>
    <w:rsid w:val="00E76D71"/>
    <w:rsid w:val="00E8068A"/>
    <w:rsid w:val="00E85200"/>
    <w:rsid w:val="00E860E0"/>
    <w:rsid w:val="00E92E5C"/>
    <w:rsid w:val="00E93042"/>
    <w:rsid w:val="00EA25FF"/>
    <w:rsid w:val="00EA5504"/>
    <w:rsid w:val="00EB4B94"/>
    <w:rsid w:val="00EB61F4"/>
    <w:rsid w:val="00EC09E8"/>
    <w:rsid w:val="00EC5438"/>
    <w:rsid w:val="00EC795B"/>
    <w:rsid w:val="00ED31D9"/>
    <w:rsid w:val="00ED4170"/>
    <w:rsid w:val="00ED6063"/>
    <w:rsid w:val="00ED7057"/>
    <w:rsid w:val="00EE15B6"/>
    <w:rsid w:val="00EF31E6"/>
    <w:rsid w:val="00EF5F81"/>
    <w:rsid w:val="00F00596"/>
    <w:rsid w:val="00F03698"/>
    <w:rsid w:val="00F03E8E"/>
    <w:rsid w:val="00F061C4"/>
    <w:rsid w:val="00F13537"/>
    <w:rsid w:val="00F1657C"/>
    <w:rsid w:val="00F24E99"/>
    <w:rsid w:val="00F25C48"/>
    <w:rsid w:val="00F26BCF"/>
    <w:rsid w:val="00F308F2"/>
    <w:rsid w:val="00F34E5B"/>
    <w:rsid w:val="00F359C7"/>
    <w:rsid w:val="00F40566"/>
    <w:rsid w:val="00F44BCA"/>
    <w:rsid w:val="00F52F84"/>
    <w:rsid w:val="00F5530B"/>
    <w:rsid w:val="00F5566C"/>
    <w:rsid w:val="00F6006F"/>
    <w:rsid w:val="00F7047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B51"/>
    <w:rsid w:val="00FD087C"/>
    <w:rsid w:val="00FD1002"/>
    <w:rsid w:val="00FD17FE"/>
    <w:rsid w:val="00FD3FC4"/>
    <w:rsid w:val="00FD5A45"/>
    <w:rsid w:val="00FD7D0A"/>
    <w:rsid w:val="00FE09BC"/>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E1FE602"/>
  <w15:docId w15:val="{CD21ECCA-05FC-4017-8778-5033635A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72357A"/>
    <w:pPr>
      <w:keepNext/>
      <w:keepLines/>
      <w:numPr>
        <w:ilvl w:val="3"/>
        <w:numId w:val="14"/>
      </w:numPr>
      <w:spacing w:before="40" w:after="0"/>
      <w:ind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Descripcin">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72357A"/>
    <w:rPr>
      <w:rFonts w:ascii="Arial" w:eastAsiaTheme="majorEastAsia" w:hAnsi="Arial" w:cstheme="majorBidi"/>
      <w:b/>
      <w:iCs/>
      <w:lang w:val="es-PE"/>
    </w:rPr>
  </w:style>
  <w:style w:type="character" w:styleId="Mencinsinresolver">
    <w:name w:val="Unresolved Mention"/>
    <w:basedOn w:val="Fuentedeprrafopredeter"/>
    <w:uiPriority w:val="99"/>
    <w:semiHidden/>
    <w:unhideWhenUsed/>
    <w:rsid w:val="003A5691"/>
    <w:rPr>
      <w:color w:val="808080"/>
      <w:shd w:val="clear" w:color="auto" w:fill="E6E6E6"/>
    </w:rPr>
  </w:style>
  <w:style w:type="character" w:styleId="Hipervnculovisitado">
    <w:name w:val="FollowedHyperlink"/>
    <w:basedOn w:val="Fuentedeprrafopredeter"/>
    <w:uiPriority w:val="99"/>
    <w:semiHidden/>
    <w:unhideWhenUsed/>
    <w:rsid w:val="003A5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720445138">
      <w:bodyDiv w:val="1"/>
      <w:marLeft w:val="0"/>
      <w:marRight w:val="0"/>
      <w:marTop w:val="0"/>
      <w:marBottom w:val="0"/>
      <w:divBdr>
        <w:top w:val="none" w:sz="0" w:space="0" w:color="auto"/>
        <w:left w:val="none" w:sz="0" w:space="0" w:color="auto"/>
        <w:bottom w:val="none" w:sz="0" w:space="0" w:color="auto"/>
        <w:right w:val="none" w:sz="0" w:space="0" w:color="auto"/>
      </w:divBdr>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042024738">
      <w:bodyDiv w:val="1"/>
      <w:marLeft w:val="0"/>
      <w:marRight w:val="0"/>
      <w:marTop w:val="0"/>
      <w:marBottom w:val="0"/>
      <w:divBdr>
        <w:top w:val="none" w:sz="0" w:space="0" w:color="auto"/>
        <w:left w:val="none" w:sz="0" w:space="0" w:color="auto"/>
        <w:bottom w:val="none" w:sz="0" w:space="0" w:color="auto"/>
        <w:right w:val="none" w:sz="0" w:space="0" w:color="auto"/>
      </w:divBdr>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09268329">
      <w:bodyDiv w:val="1"/>
      <w:marLeft w:val="0"/>
      <w:marRight w:val="0"/>
      <w:marTop w:val="0"/>
      <w:marBottom w:val="0"/>
      <w:divBdr>
        <w:top w:val="none" w:sz="0" w:space="0" w:color="auto"/>
        <w:left w:val="none" w:sz="0" w:space="0" w:color="auto"/>
        <w:bottom w:val="none" w:sz="0" w:space="0" w:color="auto"/>
        <w:right w:val="none" w:sz="0" w:space="0" w:color="auto"/>
      </w:divBdr>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docs.rapidminer.com/downloads/DataMiningForTheMass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jruiton\Downloads\20180426_Tesis_BusinessIntelligenceGSS%20-%20Joel%20Ruiton.docx"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ruiton\Downloads\20180426_Tesis_BusinessIntelligenceGSS%20-%20Joel%20Ruiton.doc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file:///C:\Users\jruiton\Downloads\20180426_Tesis_BusinessIntelligenceGSS%20-%20Joel%20Ruiton.docx" TargetMode="External"/><Relationship Id="rId19" Type="http://schemas.openxmlformats.org/officeDocument/2006/relationships/hyperlink" Target="http://www.mmd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BD38-29DE-455B-A7AF-70A651AC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29</Pages>
  <Words>3576</Words>
  <Characters>19669</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Hernán Ruitón Carrera</dc:creator>
  <cp:lastModifiedBy>edgar hugo santillan rodriguez</cp:lastModifiedBy>
  <cp:revision>42</cp:revision>
  <cp:lastPrinted>2015-07-23T21:53:00Z</cp:lastPrinted>
  <dcterms:created xsi:type="dcterms:W3CDTF">2018-05-04T06:54:00Z</dcterms:created>
  <dcterms:modified xsi:type="dcterms:W3CDTF">2018-05-10T20:01:00Z</dcterms:modified>
</cp:coreProperties>
</file>