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505" w:rsidRDefault="00D21505" w:rsidP="003A2362">
      <w:pPr>
        <w:rPr>
          <w:rFonts w:ascii="Arial" w:hAnsi="Arial" w:cs="Arial"/>
          <w:sz w:val="32"/>
        </w:rPr>
      </w:pPr>
    </w:p>
    <w:p w:rsidR="00DD531D" w:rsidRPr="00044416" w:rsidRDefault="00DD531D" w:rsidP="00DD531D">
      <w:pPr>
        <w:autoSpaceDE w:val="0"/>
        <w:autoSpaceDN w:val="0"/>
        <w:adjustRightInd w:val="0"/>
        <w:jc w:val="center"/>
        <w:rPr>
          <w:rFonts w:ascii="Times New Roman" w:hAnsi="Times New Roman"/>
          <w:b/>
          <w:color w:val="000000"/>
          <w:sz w:val="36"/>
          <w:szCs w:val="40"/>
        </w:rPr>
      </w:pPr>
      <w:r w:rsidRPr="00044416">
        <w:rPr>
          <w:rFonts w:ascii="Times New Roman" w:hAnsi="Times New Roman"/>
          <w:b/>
          <w:color w:val="000000"/>
          <w:sz w:val="36"/>
          <w:szCs w:val="40"/>
        </w:rPr>
        <w:t>Universidad Nacional Mayor de San Marcos</w:t>
      </w:r>
    </w:p>
    <w:p w:rsidR="00DD531D" w:rsidRPr="00044416" w:rsidRDefault="00DD531D" w:rsidP="00DD531D">
      <w:pPr>
        <w:autoSpaceDE w:val="0"/>
        <w:autoSpaceDN w:val="0"/>
        <w:adjustRightInd w:val="0"/>
        <w:jc w:val="center"/>
        <w:rPr>
          <w:rFonts w:ascii="Times New Roman" w:hAnsi="Times New Roman"/>
          <w:b/>
          <w:color w:val="000000"/>
          <w:sz w:val="36"/>
          <w:szCs w:val="40"/>
        </w:rPr>
      </w:pPr>
      <w:r w:rsidRPr="00044416">
        <w:rPr>
          <w:rFonts w:ascii="Times New Roman" w:hAnsi="Times New Roman"/>
          <w:b/>
          <w:color w:val="000000"/>
          <w:sz w:val="36"/>
          <w:szCs w:val="40"/>
        </w:rPr>
        <w:t>Facultad de Ingeniería de Sistemas e Informática</w:t>
      </w:r>
    </w:p>
    <w:p w:rsidR="00DD531D" w:rsidRPr="00044416" w:rsidRDefault="00DD531D" w:rsidP="00DD531D">
      <w:pPr>
        <w:autoSpaceDE w:val="0"/>
        <w:autoSpaceDN w:val="0"/>
        <w:adjustRightInd w:val="0"/>
        <w:jc w:val="center"/>
        <w:rPr>
          <w:rFonts w:ascii="Times New Roman" w:hAnsi="Times New Roman"/>
          <w:b/>
          <w:color w:val="000000"/>
          <w:sz w:val="36"/>
          <w:szCs w:val="40"/>
        </w:rPr>
      </w:pPr>
      <w:r w:rsidRPr="00044416">
        <w:rPr>
          <w:rFonts w:ascii="Times New Roman" w:hAnsi="Times New Roman"/>
          <w:b/>
          <w:color w:val="000000"/>
          <w:sz w:val="36"/>
          <w:szCs w:val="40"/>
        </w:rPr>
        <w:t>E.A.P. de Ingeniería de Sistemas</w:t>
      </w:r>
    </w:p>
    <w:p w:rsidR="00DD531D" w:rsidRPr="00044416" w:rsidRDefault="00DD531D" w:rsidP="00DD531D">
      <w:pPr>
        <w:autoSpaceDE w:val="0"/>
        <w:autoSpaceDN w:val="0"/>
        <w:adjustRightInd w:val="0"/>
        <w:jc w:val="center"/>
        <w:rPr>
          <w:rFonts w:ascii="Times New Roman" w:hAnsi="Times New Roman"/>
          <w:b/>
          <w:color w:val="000000"/>
          <w:sz w:val="36"/>
          <w:szCs w:val="40"/>
        </w:rPr>
      </w:pPr>
    </w:p>
    <w:p w:rsidR="00DD531D" w:rsidRDefault="00DD531D" w:rsidP="00DD531D">
      <w:pPr>
        <w:jc w:val="center"/>
        <w:rPr>
          <w:lang w:val="es-ES"/>
        </w:rPr>
      </w:pPr>
      <w:r>
        <w:rPr>
          <w:noProof/>
          <w:lang w:eastAsia="es-PE"/>
        </w:rPr>
        <w:drawing>
          <wp:inline distT="0" distB="0" distL="0" distR="0" wp14:anchorId="4E2628CF" wp14:editId="28F86338">
            <wp:extent cx="2865796" cy="3338417"/>
            <wp:effectExtent l="0" t="0" r="0" b="0"/>
            <wp:docPr id="10" name="Imagen 10" descr="http://avepg.cadunmsm.com/pluginfile.php/2/course/section/475/escudo_unm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epg.cadunmsm.com/pluginfile.php/2/course/section/475/escudo_unms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154" cy="3338835"/>
                    </a:xfrm>
                    <a:prstGeom prst="rect">
                      <a:avLst/>
                    </a:prstGeom>
                    <a:noFill/>
                    <a:ln>
                      <a:noFill/>
                    </a:ln>
                  </pic:spPr>
                </pic:pic>
              </a:graphicData>
            </a:graphic>
          </wp:inline>
        </w:drawing>
      </w:r>
    </w:p>
    <w:p w:rsidR="00DD531D" w:rsidRDefault="00DD531D" w:rsidP="00DD531D">
      <w:pPr>
        <w:jc w:val="center"/>
        <w:rPr>
          <w:lang w:val="es-ES"/>
        </w:rPr>
      </w:pPr>
    </w:p>
    <w:p w:rsidR="00DD531D" w:rsidRDefault="00DD531D" w:rsidP="00DD531D">
      <w:pPr>
        <w:autoSpaceDE w:val="0"/>
        <w:autoSpaceDN w:val="0"/>
        <w:adjustRightInd w:val="0"/>
        <w:jc w:val="center"/>
        <w:rPr>
          <w:rFonts w:ascii="Times New Roman" w:hAnsi="Times New Roman"/>
          <w:color w:val="000000"/>
        </w:rPr>
      </w:pPr>
    </w:p>
    <w:p w:rsidR="00DD531D" w:rsidRPr="00CC52C9" w:rsidRDefault="00DD531D" w:rsidP="00DD531D">
      <w:pPr>
        <w:autoSpaceDE w:val="0"/>
        <w:autoSpaceDN w:val="0"/>
        <w:adjustRightInd w:val="0"/>
        <w:rPr>
          <w:rFonts w:ascii="Times New Roman" w:hAnsi="Times New Roman"/>
          <w:color w:val="000000"/>
        </w:rPr>
      </w:pPr>
    </w:p>
    <w:p w:rsidR="00DD531D" w:rsidRPr="00ED203F" w:rsidRDefault="00DD531D" w:rsidP="00DD531D">
      <w:pPr>
        <w:autoSpaceDE w:val="0"/>
        <w:autoSpaceDN w:val="0"/>
        <w:adjustRightInd w:val="0"/>
        <w:spacing w:after="240"/>
        <w:jc w:val="both"/>
        <w:rPr>
          <w:rFonts w:ascii="Arial" w:hAnsi="Arial" w:cs="Arial"/>
          <w:color w:val="000000"/>
          <w:sz w:val="32"/>
          <w:szCs w:val="32"/>
        </w:rPr>
      </w:pPr>
      <w:r w:rsidRPr="00ED203F">
        <w:rPr>
          <w:rFonts w:ascii="Arial" w:hAnsi="Arial" w:cs="Arial"/>
          <w:b/>
          <w:color w:val="000000"/>
          <w:sz w:val="32"/>
          <w:szCs w:val="32"/>
        </w:rPr>
        <w:t>Docente:</w:t>
      </w:r>
      <w:r w:rsidRPr="00ED203F">
        <w:rPr>
          <w:rFonts w:ascii="Arial" w:hAnsi="Arial" w:cs="Arial"/>
          <w:color w:val="000000"/>
          <w:sz w:val="32"/>
          <w:szCs w:val="32"/>
        </w:rPr>
        <w:t xml:space="preserve"> </w:t>
      </w:r>
      <w:r>
        <w:rPr>
          <w:rFonts w:ascii="Arial" w:hAnsi="Arial" w:cs="Arial"/>
          <w:color w:val="000000"/>
          <w:sz w:val="32"/>
          <w:szCs w:val="32"/>
        </w:rPr>
        <w:tab/>
        <w:t xml:space="preserve">Dr. </w:t>
      </w:r>
      <w:r w:rsidRPr="00ED203F">
        <w:rPr>
          <w:rFonts w:ascii="Arial" w:hAnsi="Arial" w:cs="Arial"/>
          <w:color w:val="000000"/>
          <w:sz w:val="32"/>
          <w:szCs w:val="32"/>
        </w:rPr>
        <w:t>Vega Huerta</w:t>
      </w:r>
      <w:r>
        <w:rPr>
          <w:rFonts w:ascii="Arial" w:hAnsi="Arial" w:cs="Arial"/>
          <w:color w:val="000000"/>
          <w:sz w:val="32"/>
          <w:szCs w:val="32"/>
        </w:rPr>
        <w:t xml:space="preserve">, </w:t>
      </w:r>
      <w:r w:rsidRPr="00ED203F">
        <w:rPr>
          <w:rFonts w:ascii="Arial" w:hAnsi="Arial" w:cs="Arial"/>
          <w:color w:val="000000"/>
          <w:sz w:val="32"/>
          <w:szCs w:val="32"/>
        </w:rPr>
        <w:t>Hugo</w:t>
      </w:r>
    </w:p>
    <w:p w:rsidR="00DD531D" w:rsidRDefault="00877525" w:rsidP="00DD531D">
      <w:pPr>
        <w:autoSpaceDE w:val="0"/>
        <w:autoSpaceDN w:val="0"/>
        <w:adjustRightInd w:val="0"/>
        <w:spacing w:after="240"/>
        <w:jc w:val="both"/>
        <w:rPr>
          <w:rFonts w:ascii="Arial" w:hAnsi="Arial" w:cs="Arial"/>
          <w:color w:val="000000"/>
          <w:sz w:val="32"/>
          <w:szCs w:val="32"/>
        </w:rPr>
      </w:pPr>
      <w:r>
        <w:rPr>
          <w:rFonts w:ascii="Arial" w:hAnsi="Arial" w:cs="Arial"/>
          <w:b/>
          <w:color w:val="000000"/>
          <w:sz w:val="32"/>
          <w:szCs w:val="32"/>
        </w:rPr>
        <w:t>Alumno</w:t>
      </w:r>
      <w:r w:rsidR="00DD531D" w:rsidRPr="00ED203F">
        <w:rPr>
          <w:rFonts w:ascii="Arial" w:hAnsi="Arial" w:cs="Arial"/>
          <w:b/>
          <w:color w:val="000000"/>
          <w:sz w:val="32"/>
          <w:szCs w:val="32"/>
        </w:rPr>
        <w:t xml:space="preserve">: </w:t>
      </w:r>
      <w:r w:rsidR="00DD531D">
        <w:rPr>
          <w:rFonts w:ascii="Arial" w:hAnsi="Arial" w:cs="Arial"/>
          <w:b/>
          <w:color w:val="000000"/>
          <w:sz w:val="32"/>
          <w:szCs w:val="32"/>
        </w:rPr>
        <w:tab/>
      </w:r>
      <w:r w:rsidR="00DD531D">
        <w:rPr>
          <w:rFonts w:ascii="Arial" w:hAnsi="Arial" w:cs="Arial"/>
          <w:b/>
          <w:color w:val="000000"/>
          <w:sz w:val="32"/>
          <w:szCs w:val="32"/>
        </w:rPr>
        <w:tab/>
      </w:r>
      <w:r w:rsidR="00B73293">
        <w:rPr>
          <w:rFonts w:ascii="Arial" w:hAnsi="Arial" w:cs="Arial"/>
          <w:color w:val="000000"/>
          <w:sz w:val="32"/>
          <w:szCs w:val="32"/>
        </w:rPr>
        <w:t>Santillán Rodríguez, Edgar Hugo</w:t>
      </w:r>
    </w:p>
    <w:p w:rsidR="006E58AE" w:rsidRPr="006E58AE" w:rsidRDefault="006E58AE" w:rsidP="00DD531D">
      <w:pPr>
        <w:autoSpaceDE w:val="0"/>
        <w:autoSpaceDN w:val="0"/>
        <w:adjustRightInd w:val="0"/>
        <w:spacing w:after="240"/>
        <w:jc w:val="both"/>
        <w:rPr>
          <w:rFonts w:ascii="Arial" w:hAnsi="Arial" w:cs="Arial"/>
          <w:b/>
          <w:color w:val="000000"/>
          <w:sz w:val="32"/>
          <w:szCs w:val="32"/>
        </w:rPr>
      </w:pPr>
      <w:r w:rsidRPr="00ED203F">
        <w:rPr>
          <w:rFonts w:ascii="Arial" w:hAnsi="Arial" w:cs="Arial"/>
          <w:b/>
          <w:color w:val="000000"/>
          <w:sz w:val="32"/>
          <w:szCs w:val="32"/>
        </w:rPr>
        <w:t xml:space="preserve">Curso: </w:t>
      </w:r>
      <w:r>
        <w:rPr>
          <w:rFonts w:ascii="Arial" w:hAnsi="Arial" w:cs="Arial"/>
          <w:b/>
          <w:color w:val="000000"/>
          <w:sz w:val="32"/>
          <w:szCs w:val="32"/>
        </w:rPr>
        <w:tab/>
      </w:r>
      <w:r>
        <w:rPr>
          <w:rFonts w:ascii="Arial" w:hAnsi="Arial" w:cs="Arial"/>
          <w:b/>
          <w:color w:val="000000"/>
          <w:sz w:val="32"/>
          <w:szCs w:val="32"/>
        </w:rPr>
        <w:tab/>
      </w:r>
      <w:r w:rsidRPr="00175DF5">
        <w:rPr>
          <w:rFonts w:ascii="Arial" w:hAnsi="Arial" w:cs="Arial"/>
          <w:color w:val="000000"/>
          <w:sz w:val="32"/>
          <w:szCs w:val="32"/>
        </w:rPr>
        <w:t>Proyecto de</w:t>
      </w:r>
      <w:r>
        <w:rPr>
          <w:rFonts w:ascii="Arial" w:hAnsi="Arial" w:cs="Arial"/>
          <w:b/>
          <w:color w:val="000000"/>
          <w:sz w:val="32"/>
          <w:szCs w:val="32"/>
        </w:rPr>
        <w:t xml:space="preserve"> </w:t>
      </w:r>
      <w:r w:rsidRPr="00ED203F">
        <w:rPr>
          <w:rFonts w:ascii="Arial" w:hAnsi="Arial" w:cs="Arial"/>
          <w:color w:val="000000"/>
          <w:sz w:val="32"/>
          <w:szCs w:val="32"/>
        </w:rPr>
        <w:t>Tesis II</w:t>
      </w:r>
    </w:p>
    <w:p w:rsidR="000F612B" w:rsidRPr="00877525" w:rsidRDefault="00DD531D" w:rsidP="00877525">
      <w:pPr>
        <w:ind w:left="2124" w:hanging="2124"/>
        <w:rPr>
          <w:rFonts w:ascii="Times New Roman" w:hAnsi="Times New Roman" w:cs="Times New Roman"/>
          <w:b/>
          <w:sz w:val="32"/>
          <w:szCs w:val="32"/>
        </w:rPr>
      </w:pPr>
      <w:r w:rsidRPr="00ED203F">
        <w:rPr>
          <w:rFonts w:ascii="Arial" w:hAnsi="Arial" w:cs="Arial"/>
          <w:b/>
          <w:color w:val="000000"/>
          <w:sz w:val="32"/>
          <w:szCs w:val="32"/>
        </w:rPr>
        <w:t xml:space="preserve">Proyecto: </w:t>
      </w:r>
      <w:r>
        <w:rPr>
          <w:rFonts w:ascii="Arial" w:hAnsi="Arial" w:cs="Arial"/>
          <w:b/>
          <w:color w:val="000000"/>
          <w:sz w:val="32"/>
          <w:szCs w:val="32"/>
        </w:rPr>
        <w:tab/>
      </w:r>
      <w:r w:rsidR="008A494C" w:rsidRPr="008A494C">
        <w:rPr>
          <w:rFonts w:ascii="Arial" w:hAnsi="Arial" w:cs="Arial"/>
          <w:color w:val="92D050"/>
          <w:sz w:val="32"/>
          <w:szCs w:val="32"/>
        </w:rPr>
        <w:t xml:space="preserve">Sistema de minería de datos basado en patrones </w:t>
      </w:r>
      <w:r w:rsidR="008A494C" w:rsidRPr="008A494C">
        <w:rPr>
          <w:rFonts w:ascii="Arial" w:hAnsi="Arial" w:cs="Arial"/>
          <w:color w:val="FF0000"/>
          <w:sz w:val="32"/>
          <w:szCs w:val="32"/>
        </w:rPr>
        <w:t>para</w:t>
      </w:r>
      <w:r w:rsidR="00602C3F">
        <w:rPr>
          <w:rFonts w:ascii="Arial" w:hAnsi="Arial" w:cs="Arial"/>
          <w:color w:val="5B9BD5" w:themeColor="accent1"/>
          <w:sz w:val="32"/>
          <w:szCs w:val="32"/>
        </w:rPr>
        <w:t xml:space="preserve"> </w:t>
      </w:r>
      <w:r w:rsidR="00602C3F" w:rsidRPr="00602C3F">
        <w:rPr>
          <w:rFonts w:ascii="Arial" w:hAnsi="Arial" w:cs="Arial"/>
          <w:color w:val="5B9BD5" w:themeColor="accent1"/>
          <w:sz w:val="32"/>
          <w:szCs w:val="32"/>
          <w:u w:val="single"/>
        </w:rPr>
        <w:t>mejorar</w:t>
      </w:r>
      <w:r w:rsidR="00602C3F">
        <w:rPr>
          <w:rFonts w:ascii="Arial" w:hAnsi="Arial" w:cs="Arial"/>
          <w:color w:val="5B9BD5" w:themeColor="accent1"/>
          <w:sz w:val="32"/>
          <w:szCs w:val="32"/>
        </w:rPr>
        <w:t xml:space="preserve"> el</w:t>
      </w:r>
      <w:r w:rsidR="008A494C">
        <w:rPr>
          <w:rFonts w:ascii="Arial" w:hAnsi="Arial" w:cs="Arial"/>
          <w:color w:val="5B9BD5" w:themeColor="accent1"/>
          <w:sz w:val="32"/>
          <w:szCs w:val="32"/>
        </w:rPr>
        <w:t xml:space="preserve"> </w:t>
      </w:r>
      <w:r w:rsidR="008A494C" w:rsidRPr="00AD4DC2">
        <w:rPr>
          <w:rFonts w:ascii="Arial" w:hAnsi="Arial" w:cs="Arial"/>
          <w:color w:val="5B9BD5" w:themeColor="accent1"/>
          <w:sz w:val="32"/>
          <w:szCs w:val="32"/>
          <w:u w:val="single"/>
        </w:rPr>
        <w:t>aprovechamiento</w:t>
      </w:r>
      <w:r w:rsidR="008A494C">
        <w:rPr>
          <w:rFonts w:ascii="Arial" w:hAnsi="Arial" w:cs="Arial"/>
          <w:color w:val="5B9BD5" w:themeColor="accent1"/>
          <w:sz w:val="32"/>
          <w:szCs w:val="32"/>
        </w:rPr>
        <w:t xml:space="preserve"> de la base de datos de una empresa.</w:t>
      </w:r>
    </w:p>
    <w:p w:rsidR="00B73293" w:rsidRDefault="00B73293" w:rsidP="00B73293">
      <w:pPr>
        <w:spacing w:line="276" w:lineRule="auto"/>
        <w:jc w:val="center"/>
        <w:rPr>
          <w:rFonts w:ascii="Times New Roman" w:hAnsi="Times New Roman" w:cs="Times New Roman"/>
          <w:b/>
        </w:rPr>
      </w:pPr>
    </w:p>
    <w:p w:rsidR="00B73293" w:rsidRDefault="00B73293" w:rsidP="00B73293">
      <w:pPr>
        <w:jc w:val="center"/>
        <w:rPr>
          <w:rFonts w:ascii="Times New Roman" w:hAnsi="Times New Roman" w:cs="Times New Roman"/>
        </w:rPr>
      </w:pPr>
      <w:r>
        <w:rPr>
          <w:rFonts w:ascii="Times New Roman" w:hAnsi="Times New Roman" w:cs="Times New Roman"/>
        </w:rPr>
        <w:t xml:space="preserve">Ciudad Universitaria, </w:t>
      </w:r>
      <w:r w:rsidR="00C2105B">
        <w:rPr>
          <w:rFonts w:ascii="Times New Roman" w:hAnsi="Times New Roman" w:cs="Times New Roman"/>
        </w:rPr>
        <w:t>10</w:t>
      </w:r>
      <w:r>
        <w:rPr>
          <w:rFonts w:ascii="Times New Roman" w:hAnsi="Times New Roman" w:cs="Times New Roman"/>
        </w:rPr>
        <w:t xml:space="preserve"> de </w:t>
      </w:r>
      <w:r w:rsidR="00C2105B">
        <w:rPr>
          <w:rFonts w:ascii="Times New Roman" w:hAnsi="Times New Roman" w:cs="Times New Roman"/>
        </w:rPr>
        <w:t>Mayo</w:t>
      </w:r>
      <w:r>
        <w:rPr>
          <w:rFonts w:ascii="Times New Roman" w:hAnsi="Times New Roman" w:cs="Times New Roman"/>
        </w:rPr>
        <w:t xml:space="preserve"> de 2018</w:t>
      </w:r>
    </w:p>
    <w:p w:rsidR="00B73293" w:rsidRDefault="00B73293" w:rsidP="00B73293">
      <w:pPr>
        <w:spacing w:line="276" w:lineRule="auto"/>
        <w:jc w:val="center"/>
        <w:rPr>
          <w:rFonts w:ascii="Times New Roman" w:hAnsi="Times New Roman" w:cs="Times New Roman"/>
          <w:b/>
          <w:sz w:val="32"/>
          <w:szCs w:val="32"/>
        </w:rPr>
      </w:pPr>
      <w:r>
        <w:rPr>
          <w:rFonts w:ascii="Times New Roman" w:hAnsi="Times New Roman" w:cs="Times New Roman"/>
          <w:b/>
          <w:sz w:val="32"/>
          <w:szCs w:val="32"/>
        </w:rPr>
        <w:lastRenderedPageBreak/>
        <w:t>Santillán Rodríguez, Edgar Hugo</w:t>
      </w:r>
    </w:p>
    <w:p w:rsidR="00B73293" w:rsidRDefault="00B73293" w:rsidP="00B73293">
      <w:pPr>
        <w:tabs>
          <w:tab w:val="left" w:pos="1815"/>
        </w:tabs>
        <w:rPr>
          <w:rFonts w:ascii="Times New Roman" w:hAnsi="Times New Roman" w:cs="Times New Roman"/>
          <w:sz w:val="32"/>
          <w:szCs w:val="32"/>
        </w:rPr>
      </w:pPr>
    </w:p>
    <w:p w:rsidR="00AF7749" w:rsidRPr="00AF7749" w:rsidRDefault="00AF7749" w:rsidP="00B73293">
      <w:pPr>
        <w:jc w:val="center"/>
        <w:rPr>
          <w:rFonts w:ascii="Times New Roman" w:hAnsi="Times New Roman" w:cs="Times New Roman"/>
          <w:b/>
          <w:sz w:val="36"/>
          <w:szCs w:val="36"/>
        </w:rPr>
      </w:pPr>
      <w:r w:rsidRPr="00AF7749">
        <w:rPr>
          <w:rFonts w:ascii="Times New Roman" w:hAnsi="Times New Roman" w:cs="Times New Roman"/>
          <w:b/>
          <w:sz w:val="36"/>
          <w:szCs w:val="36"/>
        </w:rPr>
        <w:t>SISTEMA DE MINERÍA DE DATOS BASADO EN PATRONES PARA UN MAYOR APROVECHAMIENTO DE LA BASE DE DATOS DE UNA EMPRESA</w:t>
      </w:r>
    </w:p>
    <w:p w:rsidR="00B73293" w:rsidRDefault="00B73293" w:rsidP="00B73293">
      <w:pPr>
        <w:jc w:val="center"/>
        <w:rPr>
          <w:rFonts w:ascii="Times New Roman" w:hAnsi="Times New Roman" w:cs="Times New Roman"/>
          <w:b/>
          <w:sz w:val="36"/>
          <w:szCs w:val="36"/>
        </w:rPr>
      </w:pPr>
    </w:p>
    <w:p w:rsidR="00B73293" w:rsidRDefault="00B73293" w:rsidP="00B73293">
      <w:pPr>
        <w:jc w:val="center"/>
        <w:rPr>
          <w:rFonts w:ascii="Times New Roman" w:hAnsi="Times New Roman" w:cs="Times New Roman"/>
          <w:b/>
          <w:sz w:val="36"/>
          <w:szCs w:val="36"/>
        </w:rPr>
      </w:pPr>
      <w:r>
        <w:rPr>
          <w:noProof/>
          <w:lang w:eastAsia="es-PE"/>
        </w:rPr>
        <mc:AlternateContent>
          <mc:Choice Requires="wps">
            <w:drawing>
              <wp:anchor distT="0" distB="0" distL="114300" distR="114300" simplePos="0" relativeHeight="251656704" behindDoc="0" locked="0" layoutInCell="1" allowOverlap="1">
                <wp:simplePos x="0" y="0"/>
                <wp:positionH relativeFrom="column">
                  <wp:posOffset>2279650</wp:posOffset>
                </wp:positionH>
                <wp:positionV relativeFrom="paragraph">
                  <wp:posOffset>380365</wp:posOffset>
                </wp:positionV>
                <wp:extent cx="3200400" cy="956945"/>
                <wp:effectExtent l="0" t="0" r="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56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B80" w:rsidRDefault="00BD7B80" w:rsidP="00B73293">
                            <w:pPr>
                              <w:jc w:val="both"/>
                            </w:pPr>
                            <w:r>
                              <w:t xml:space="preserve">“Tesis presentada a </w:t>
                            </w:r>
                            <w:smartTag w:uri="urn:schemas-microsoft-com:office:smarttags" w:element="PersonName">
                              <w:smartTagPr>
                                <w:attr w:name="ProductID" w:val="la Universidad Nacional"/>
                              </w:smartTagPr>
                              <w:r>
                                <w:t>la Universidad Nacional</w:t>
                              </w:r>
                            </w:smartTag>
                            <w:r>
                              <w:t xml:space="preserve"> Mayor de San Marcos, Lima, Perú, para obtener el Título de Ingeniero de Sistemas”</w:t>
                            </w:r>
                          </w:p>
                          <w:p w:rsidR="00BD7B80" w:rsidRDefault="00BD7B80" w:rsidP="00B73293">
                            <w:pPr>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6" type="#_x0000_t202" style="position:absolute;left:0;text-align:left;margin-left:179.5pt;margin-top:29.95pt;width:252pt;height:7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" stroked="f">
                <v:textbox>
                  <w:txbxContent>
                    <w:p w:rsidR="00BD7B80" w:rsidRDefault="00BD7B80" w:rsidP="00B73293">
                      <w:pPr>
                        <w:jc w:val="both"/>
                      </w:pPr>
                      <w:r>
                        <w:t xml:space="preserve">“Tesis presentada a </w:t>
                      </w:r>
                      <w:smartTag w:uri="urn:schemas-microsoft-com:office:smarttags" w:element="PersonName">
                        <w:smartTagPr>
                          <w:attr w:name="ProductID" w:val="la Universidad Nacional"/>
                        </w:smartTagPr>
                        <w:r>
                          <w:t>la Universidad Nacional</w:t>
                        </w:r>
                      </w:smartTag>
                      <w:r>
                        <w:t xml:space="preserve"> Mayor de San Marcos, Lima, Perú, para obtener el Título de Ingeniero de Sistemas”</w:t>
                      </w:r>
                    </w:p>
                    <w:p w:rsidR="00BD7B80" w:rsidRDefault="00BD7B80" w:rsidP="00B73293">
                      <w:pPr>
                        <w:jc w:val="both"/>
                        <w:rPr>
                          <w:sz w:val="24"/>
                          <w:szCs w:val="24"/>
                        </w:rPr>
                      </w:pPr>
                    </w:p>
                  </w:txbxContent>
                </v:textbox>
              </v:shape>
            </w:pict>
          </mc:Fallback>
        </mc:AlternateContent>
      </w:r>
    </w:p>
    <w:p w:rsidR="00B73293" w:rsidRDefault="00B73293" w:rsidP="00B73293">
      <w:pPr>
        <w:jc w:val="center"/>
        <w:rPr>
          <w:rFonts w:ascii="Times New Roman" w:hAnsi="Times New Roman" w:cs="Times New Roman"/>
          <w:b/>
          <w:sz w:val="36"/>
          <w:szCs w:val="36"/>
        </w:rPr>
      </w:pPr>
    </w:p>
    <w:p w:rsidR="00B73293" w:rsidRDefault="00B73293" w:rsidP="00B73293">
      <w:pPr>
        <w:jc w:val="center"/>
        <w:rPr>
          <w:rFonts w:ascii="Times New Roman" w:hAnsi="Times New Roman" w:cs="Times New Roman"/>
          <w:sz w:val="36"/>
          <w:szCs w:val="36"/>
        </w:rPr>
      </w:pPr>
    </w:p>
    <w:p w:rsidR="00B73293" w:rsidRDefault="00B73293" w:rsidP="00B73293">
      <w:pPr>
        <w:rPr>
          <w:rFonts w:ascii="Times New Roman" w:hAnsi="Times New Roman" w:cs="Times New Roman"/>
          <w:sz w:val="36"/>
          <w:szCs w:val="36"/>
        </w:rPr>
      </w:pPr>
    </w:p>
    <w:p w:rsidR="00B73293" w:rsidRDefault="00B73293" w:rsidP="00B73293">
      <w:pPr>
        <w:rPr>
          <w:rFonts w:ascii="Times New Roman" w:hAnsi="Times New Roman" w:cs="Times New Roman"/>
          <w:sz w:val="36"/>
          <w:szCs w:val="36"/>
        </w:rPr>
      </w:pPr>
    </w:p>
    <w:p w:rsidR="00B73293" w:rsidRDefault="00B73293" w:rsidP="00B73293">
      <w:pPr>
        <w:tabs>
          <w:tab w:val="left" w:pos="1815"/>
        </w:tabs>
        <w:ind w:left="1843"/>
        <w:jc w:val="right"/>
        <w:rPr>
          <w:rFonts w:ascii="Times New Roman" w:hAnsi="Times New Roman" w:cs="Times New Roman"/>
          <w:sz w:val="32"/>
          <w:szCs w:val="32"/>
        </w:rPr>
      </w:pPr>
      <w:r>
        <w:rPr>
          <w:rFonts w:ascii="Times New Roman" w:hAnsi="Times New Roman" w:cs="Times New Roman"/>
          <w:sz w:val="32"/>
          <w:szCs w:val="32"/>
        </w:rPr>
        <w:t>Orientador: Vega Huerta Hugo Froil</w:t>
      </w:r>
      <w:r w:rsidR="006A5E28">
        <w:rPr>
          <w:rFonts w:ascii="Times New Roman" w:hAnsi="Times New Roman" w:cs="Times New Roman"/>
          <w:sz w:val="32"/>
          <w:szCs w:val="32"/>
        </w:rPr>
        <w:t>á</w:t>
      </w:r>
      <w:r>
        <w:rPr>
          <w:rFonts w:ascii="Times New Roman" w:hAnsi="Times New Roman" w:cs="Times New Roman"/>
          <w:sz w:val="32"/>
          <w:szCs w:val="32"/>
        </w:rPr>
        <w:t>n</w:t>
      </w:r>
    </w:p>
    <w:p w:rsidR="00B73293" w:rsidRDefault="00B73293" w:rsidP="00B73293">
      <w:pPr>
        <w:tabs>
          <w:tab w:val="left" w:pos="1815"/>
        </w:tabs>
        <w:rPr>
          <w:rFonts w:ascii="Times New Roman" w:hAnsi="Times New Roman" w:cs="Times New Roman"/>
          <w:sz w:val="32"/>
          <w:szCs w:val="32"/>
        </w:rPr>
      </w:pPr>
    </w:p>
    <w:p w:rsidR="00B73293" w:rsidRDefault="00B73293" w:rsidP="00B73293">
      <w:pPr>
        <w:tabs>
          <w:tab w:val="left" w:pos="1815"/>
        </w:tabs>
        <w:rPr>
          <w:rFonts w:ascii="Times New Roman" w:hAnsi="Times New Roman" w:cs="Times New Roman"/>
          <w:sz w:val="32"/>
          <w:szCs w:val="32"/>
        </w:rPr>
      </w:pPr>
    </w:p>
    <w:p w:rsidR="00B73293" w:rsidRDefault="00B73293" w:rsidP="00B73293">
      <w:pPr>
        <w:tabs>
          <w:tab w:val="left" w:pos="1815"/>
        </w:tabs>
        <w:jc w:val="center"/>
        <w:rPr>
          <w:rFonts w:ascii="Times New Roman" w:hAnsi="Times New Roman" w:cs="Times New Roman"/>
          <w:sz w:val="28"/>
          <w:szCs w:val="28"/>
        </w:rPr>
      </w:pPr>
      <w:r>
        <w:rPr>
          <w:rFonts w:ascii="Times New Roman" w:hAnsi="Times New Roman" w:cs="Times New Roman"/>
          <w:sz w:val="28"/>
          <w:szCs w:val="28"/>
        </w:rPr>
        <w:t>UNMSM – LIMA</w:t>
      </w:r>
    </w:p>
    <w:p w:rsidR="00B73293" w:rsidRPr="00AF7749" w:rsidRDefault="00207113" w:rsidP="00AF7749">
      <w:pPr>
        <w:tabs>
          <w:tab w:val="left" w:pos="1815"/>
        </w:tabs>
        <w:jc w:val="center"/>
        <w:rPr>
          <w:rFonts w:ascii="Times New Roman" w:hAnsi="Times New Roman" w:cs="Times New Roman"/>
          <w:sz w:val="28"/>
          <w:szCs w:val="28"/>
        </w:rPr>
      </w:pPr>
      <w:r>
        <w:rPr>
          <w:rFonts w:ascii="Times New Roman" w:hAnsi="Times New Roman" w:cs="Times New Roman"/>
          <w:sz w:val="28"/>
          <w:szCs w:val="28"/>
        </w:rPr>
        <w:t>Jul</w:t>
      </w:r>
      <w:r w:rsidR="00AF7749">
        <w:rPr>
          <w:rFonts w:ascii="Times New Roman" w:hAnsi="Times New Roman" w:cs="Times New Roman"/>
          <w:sz w:val="28"/>
          <w:szCs w:val="28"/>
        </w:rPr>
        <w:t>io</w:t>
      </w:r>
      <w:r w:rsidR="00B73293">
        <w:rPr>
          <w:rFonts w:ascii="Times New Roman" w:hAnsi="Times New Roman" w:cs="Times New Roman"/>
          <w:sz w:val="28"/>
          <w:szCs w:val="28"/>
        </w:rPr>
        <w:t xml:space="preserve"> 2018</w:t>
      </w:r>
    </w:p>
    <w:p w:rsidR="00B73293" w:rsidRDefault="00B73293" w:rsidP="00B73293">
      <w:pPr>
        <w:rPr>
          <w:lang w:val="es-ES"/>
        </w:rPr>
      </w:pPr>
      <w:r>
        <w:rPr>
          <w:rFonts w:ascii="Times New Roman" w:hAnsi="Times New Roman" w:cs="Times New Roman"/>
          <w:b/>
          <w:sz w:val="32"/>
          <w:szCs w:val="32"/>
        </w:rPr>
        <w:br w:type="column"/>
      </w:r>
    </w:p>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r>
        <w:rPr>
          <w:noProof/>
          <w:lang w:eastAsia="es-PE"/>
        </w:rPr>
        <mc:AlternateContent>
          <mc:Choice Requires="wps">
            <w:drawing>
              <wp:anchor distT="0" distB="0" distL="114300" distR="114300" simplePos="0" relativeHeight="251657728" behindDoc="0" locked="0" layoutInCell="1" allowOverlap="1">
                <wp:simplePos x="0" y="0"/>
                <wp:positionH relativeFrom="column">
                  <wp:posOffset>2692400</wp:posOffset>
                </wp:positionH>
                <wp:positionV relativeFrom="paragraph">
                  <wp:posOffset>255905</wp:posOffset>
                </wp:positionV>
                <wp:extent cx="2971800" cy="1683385"/>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8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B80" w:rsidRDefault="00BD7B80" w:rsidP="00B73293">
                            <w:pPr>
                              <w:jc w:val="both"/>
                              <w:rPr>
                                <w:rFonts w:ascii="Times New Roman" w:hAnsi="Times New Roman" w:cs="Times New Roman"/>
                                <w:sz w:val="24"/>
                                <w:szCs w:val="24"/>
                              </w:rPr>
                            </w:pPr>
                            <w:r>
                              <w:rPr>
                                <w:rFonts w:ascii="Times New Roman" w:hAnsi="Times New Roman" w:cs="Times New Roman"/>
                                <w:sz w:val="24"/>
                                <w:szCs w:val="24"/>
                              </w:rPr>
                              <w:t>Este trabajo está dedicado a mi familia por su constante apoyo hacia mi persona en todo momento hasta la actualidad.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7" type="#_x0000_t202" style="position:absolute;margin-left:212pt;margin-top:20.15pt;width:234pt;height:13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" stroked="f">
                <v:textbox>
                  <w:txbxContent>
                    <w:p w:rsidR="00BD7B80" w:rsidRDefault="00BD7B80" w:rsidP="00B73293">
                      <w:pPr>
                        <w:jc w:val="both"/>
                        <w:rPr>
                          <w:rFonts w:ascii="Times New Roman" w:hAnsi="Times New Roman" w:cs="Times New Roman"/>
                          <w:sz w:val="24"/>
                          <w:szCs w:val="24"/>
                        </w:rPr>
                      </w:pPr>
                      <w:r>
                        <w:rPr>
                          <w:rFonts w:ascii="Times New Roman" w:hAnsi="Times New Roman" w:cs="Times New Roman"/>
                          <w:sz w:val="24"/>
                          <w:szCs w:val="24"/>
                        </w:rPr>
                        <w:t>Este trabajo está dedicado a mi familia por su constante apoyo hacia mi persona en todo momento hasta la actualidad.</w:t>
                      </w:r>
                    </w:p>
                  </w:txbxContent>
                </v:textbox>
              </v:shape>
            </w:pict>
          </mc:Fallback>
        </mc:AlternateContent>
      </w:r>
    </w:p>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 w:rsidR="00B73293" w:rsidRDefault="00B73293" w:rsidP="00B73293">
      <w:pPr>
        <w:tabs>
          <w:tab w:val="left" w:pos="1815"/>
        </w:tabs>
        <w:jc w:val="center"/>
        <w:rPr>
          <w:b/>
        </w:rPr>
      </w:pPr>
    </w:p>
    <w:p w:rsidR="00B73293" w:rsidRDefault="00B73293" w:rsidP="00207113">
      <w:pPr>
        <w:tabs>
          <w:tab w:val="left" w:pos="1815"/>
        </w:tabs>
        <w:rPr>
          <w:rFonts w:ascii="Times New Roman" w:hAnsi="Times New Roman" w:cs="Times New Roman"/>
          <w:sz w:val="24"/>
          <w:szCs w:val="24"/>
        </w:rPr>
      </w:pPr>
    </w:p>
    <w:p w:rsidR="00B73293" w:rsidRDefault="00B73293" w:rsidP="00AF7749">
      <w:pPr>
        <w:rPr>
          <w:rFonts w:ascii="Times New Roman" w:eastAsia="Times New Roman" w:hAnsi="Times New Roman" w:cs="Times New Roman"/>
          <w:b/>
          <w:sz w:val="32"/>
          <w:szCs w:val="32"/>
          <w:lang w:eastAsia="es-ES"/>
        </w:rPr>
      </w:pPr>
    </w:p>
    <w:p w:rsidR="00B73293" w:rsidRPr="00207113" w:rsidRDefault="00AF7749" w:rsidP="00207113">
      <w:pPr>
        <w:jc w:val="center"/>
        <w:rPr>
          <w:rFonts w:ascii="Times New Roman" w:eastAsia="Times New Roman" w:hAnsi="Times New Roman" w:cs="Times New Roman"/>
          <w:b/>
          <w:sz w:val="32"/>
          <w:szCs w:val="32"/>
          <w:lang w:eastAsia="es-ES"/>
        </w:rPr>
      </w:pPr>
      <w:r>
        <w:rPr>
          <w:rFonts w:ascii="Times New Roman" w:eastAsia="Times New Roman" w:hAnsi="Times New Roman" w:cs="Times New Roman"/>
          <w:b/>
          <w:sz w:val="32"/>
          <w:szCs w:val="32"/>
          <w:lang w:eastAsia="es-ES"/>
        </w:rPr>
        <w:br w:type="column"/>
      </w:r>
    </w:p>
    <w:p w:rsidR="00B73293" w:rsidRPr="00A55161" w:rsidRDefault="00B73293" w:rsidP="00547D3E">
      <w:pPr>
        <w:pStyle w:val="Ttulo1"/>
        <w:jc w:val="center"/>
        <w:rPr>
          <w:rFonts w:ascii="Arial" w:hAnsi="Arial" w:cs="Arial"/>
          <w:color w:val="auto"/>
        </w:rPr>
      </w:pPr>
      <w:bookmarkStart w:id="0" w:name="_Toc518491617"/>
      <w:r w:rsidRPr="00A55161">
        <w:rPr>
          <w:rFonts w:ascii="Arial" w:hAnsi="Arial" w:cs="Arial"/>
          <w:color w:val="auto"/>
        </w:rPr>
        <w:t>RESUMEN</w:t>
      </w:r>
      <w:bookmarkEnd w:id="0"/>
    </w:p>
    <w:p w:rsidR="00207113" w:rsidRDefault="00547D3E" w:rsidP="00B73293">
      <w:pPr>
        <w:spacing w:before="120" w:after="120" w:line="360" w:lineRule="auto"/>
        <w:jc w:val="both"/>
        <w:rPr>
          <w:rFonts w:ascii="Arial" w:eastAsia="Times New Roman" w:hAnsi="Arial" w:cs="Arial"/>
          <w:color w:val="00000A"/>
          <w:kern w:val="1"/>
          <w:sz w:val="24"/>
          <w:szCs w:val="24"/>
          <w:lang w:val="es-ES" w:eastAsia="zh-CN"/>
        </w:rPr>
      </w:pPr>
      <w:r>
        <w:rPr>
          <w:rFonts w:ascii="Arial" w:eastAsia="Times New Roman" w:hAnsi="Arial" w:cs="Arial"/>
          <w:noProof/>
          <w:color w:val="00000A"/>
          <w:kern w:val="1"/>
          <w:sz w:val="24"/>
          <w:szCs w:val="24"/>
          <w:lang w:eastAsia="es-PE"/>
        </w:rPr>
        <mc:AlternateContent>
          <mc:Choice Requires="wps">
            <w:drawing>
              <wp:anchor distT="0" distB="0" distL="114300" distR="114300" simplePos="0" relativeHeight="251836416" behindDoc="0" locked="0" layoutInCell="1" allowOverlap="1" wp14:anchorId="21404DF4" wp14:editId="3AFB5671">
                <wp:simplePos x="0" y="0"/>
                <wp:positionH relativeFrom="column">
                  <wp:posOffset>-10160</wp:posOffset>
                </wp:positionH>
                <wp:positionV relativeFrom="paragraph">
                  <wp:posOffset>288637</wp:posOffset>
                </wp:positionV>
                <wp:extent cx="5417389" cy="8627"/>
                <wp:effectExtent l="0" t="0" r="12065" b="29845"/>
                <wp:wrapNone/>
                <wp:docPr id="304" name="304 Conector recto"/>
                <wp:cNvGraphicFramePr/>
                <a:graphic xmlns:a="http://schemas.openxmlformats.org/drawingml/2006/main">
                  <a:graphicData uri="http://schemas.microsoft.com/office/word/2010/wordprocessingShape">
                    <wps:wsp>
                      <wps:cNvCnPr/>
                      <wps:spPr>
                        <a:xfrm>
                          <a:off x="0" y="0"/>
                          <a:ext cx="5417389" cy="86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04 Conector recto"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8pt,22.75pt" to="425.7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" strokecolor="#5b9bd5 [3204]" strokeweight=".5pt">
                <v:stroke joinstyle="miter"/>
              </v:line>
            </w:pict>
          </mc:Fallback>
        </mc:AlternateContent>
      </w:r>
    </w:p>
    <w:p w:rsidR="00237F01" w:rsidRPr="00547D3E" w:rsidRDefault="00547D3E" w:rsidP="00547D3E">
      <w:pPr>
        <w:spacing w:before="120" w:after="120" w:line="360" w:lineRule="auto"/>
        <w:ind w:left="2835" w:hanging="2835"/>
        <w:jc w:val="both"/>
        <w:rPr>
          <w:rFonts w:ascii="Arial" w:eastAsia="Times New Roman" w:hAnsi="Arial" w:cs="Arial"/>
          <w:color w:val="00000A"/>
          <w:kern w:val="1"/>
          <w:sz w:val="20"/>
          <w:szCs w:val="20"/>
          <w:lang w:val="es-ES" w:eastAsia="zh-CN"/>
        </w:rPr>
      </w:pPr>
      <w:r w:rsidRPr="00547D3E">
        <w:rPr>
          <w:rFonts w:ascii="Arial" w:eastAsia="Times New Roman" w:hAnsi="Arial" w:cs="Arial"/>
          <w:color w:val="00000A"/>
          <w:kern w:val="1"/>
          <w:sz w:val="20"/>
          <w:szCs w:val="20"/>
          <w:lang w:val="es-ES" w:eastAsia="zh-CN"/>
        </w:rPr>
        <w:t xml:space="preserve">Título                      </w:t>
      </w:r>
      <w:r>
        <w:rPr>
          <w:rFonts w:ascii="Arial" w:eastAsia="Times New Roman" w:hAnsi="Arial" w:cs="Arial"/>
          <w:color w:val="00000A"/>
          <w:kern w:val="1"/>
          <w:sz w:val="20"/>
          <w:szCs w:val="20"/>
          <w:lang w:val="es-ES" w:eastAsia="zh-CN"/>
        </w:rPr>
        <w:t xml:space="preserve">       </w:t>
      </w:r>
      <w:r w:rsidRPr="00547D3E">
        <w:rPr>
          <w:rFonts w:ascii="Arial" w:eastAsia="Times New Roman" w:hAnsi="Arial" w:cs="Arial"/>
          <w:color w:val="00000A"/>
          <w:kern w:val="1"/>
          <w:sz w:val="20"/>
          <w:szCs w:val="20"/>
          <w:lang w:val="es-ES" w:eastAsia="zh-CN"/>
        </w:rPr>
        <w:t>:</w:t>
      </w:r>
      <w:r w:rsidR="00237F01" w:rsidRPr="00547D3E">
        <w:rPr>
          <w:rFonts w:ascii="Arial" w:eastAsia="Times New Roman" w:hAnsi="Arial" w:cs="Arial"/>
          <w:color w:val="00000A"/>
          <w:kern w:val="1"/>
          <w:sz w:val="20"/>
          <w:szCs w:val="20"/>
          <w:lang w:val="es-ES" w:eastAsia="zh-CN"/>
        </w:rPr>
        <w:t xml:space="preserve"> </w:t>
      </w:r>
      <w:r w:rsidRPr="00547D3E">
        <w:rPr>
          <w:rFonts w:ascii="Arial" w:eastAsia="Times New Roman" w:hAnsi="Arial" w:cs="Arial"/>
          <w:color w:val="00000A"/>
          <w:kern w:val="1"/>
          <w:sz w:val="20"/>
          <w:szCs w:val="20"/>
          <w:lang w:val="es-ES" w:eastAsia="zh-CN"/>
        </w:rPr>
        <w:tab/>
      </w:r>
      <w:r w:rsidR="00237F01" w:rsidRPr="00547D3E">
        <w:rPr>
          <w:rFonts w:ascii="Arial" w:eastAsia="Times New Roman" w:hAnsi="Arial" w:cs="Arial"/>
          <w:color w:val="00000A"/>
          <w:kern w:val="1"/>
          <w:sz w:val="20"/>
          <w:szCs w:val="20"/>
          <w:lang w:val="es-ES" w:eastAsia="zh-CN"/>
        </w:rPr>
        <w:t>Sistema de minería de datos basado en patrones para mejorar el aprovechamiento de la base de datos de una empresa.</w:t>
      </w:r>
    </w:p>
    <w:p w:rsidR="00547D3E" w:rsidRPr="00547D3E" w:rsidRDefault="00547D3E" w:rsidP="00237F01">
      <w:pPr>
        <w:spacing w:before="120" w:after="120" w:line="360" w:lineRule="auto"/>
        <w:jc w:val="both"/>
        <w:rPr>
          <w:rFonts w:ascii="Arial" w:eastAsia="Times New Roman" w:hAnsi="Arial" w:cs="Arial"/>
          <w:color w:val="00000A"/>
          <w:kern w:val="1"/>
          <w:sz w:val="20"/>
          <w:szCs w:val="20"/>
          <w:lang w:val="es-ES" w:eastAsia="zh-CN"/>
        </w:rPr>
      </w:pPr>
      <w:r w:rsidRPr="00547D3E">
        <w:rPr>
          <w:rFonts w:ascii="Arial" w:eastAsia="Times New Roman" w:hAnsi="Arial" w:cs="Arial"/>
          <w:color w:val="00000A"/>
          <w:kern w:val="1"/>
          <w:sz w:val="20"/>
          <w:szCs w:val="20"/>
          <w:lang w:val="es-ES" w:eastAsia="zh-CN"/>
        </w:rPr>
        <w:t>Autor</w:t>
      </w:r>
      <w:r w:rsidRPr="00547D3E">
        <w:rPr>
          <w:rFonts w:ascii="Arial" w:eastAsia="Times New Roman" w:hAnsi="Arial" w:cs="Arial"/>
          <w:color w:val="00000A"/>
          <w:kern w:val="1"/>
          <w:sz w:val="20"/>
          <w:szCs w:val="20"/>
          <w:lang w:val="es-ES" w:eastAsia="zh-CN"/>
        </w:rPr>
        <w:tab/>
      </w:r>
      <w:r w:rsidRPr="00547D3E">
        <w:rPr>
          <w:rFonts w:ascii="Arial" w:eastAsia="Times New Roman" w:hAnsi="Arial" w:cs="Arial"/>
          <w:color w:val="00000A"/>
          <w:kern w:val="1"/>
          <w:sz w:val="20"/>
          <w:szCs w:val="20"/>
          <w:lang w:val="es-ES" w:eastAsia="zh-CN"/>
        </w:rPr>
        <w:tab/>
      </w:r>
      <w:r w:rsidRPr="00547D3E">
        <w:rPr>
          <w:rFonts w:ascii="Arial" w:eastAsia="Times New Roman" w:hAnsi="Arial" w:cs="Arial"/>
          <w:color w:val="00000A"/>
          <w:kern w:val="1"/>
          <w:sz w:val="20"/>
          <w:szCs w:val="20"/>
          <w:lang w:val="es-ES" w:eastAsia="zh-CN"/>
        </w:rPr>
        <w:tab/>
      </w:r>
      <w:r w:rsidR="00237F01" w:rsidRPr="00547D3E">
        <w:rPr>
          <w:rFonts w:ascii="Arial" w:eastAsia="Times New Roman" w:hAnsi="Arial" w:cs="Arial"/>
          <w:color w:val="00000A"/>
          <w:kern w:val="1"/>
          <w:sz w:val="20"/>
          <w:szCs w:val="20"/>
          <w:lang w:val="es-ES" w:eastAsia="zh-CN"/>
        </w:rPr>
        <w:t xml:space="preserve">: </w:t>
      </w:r>
      <w:r w:rsidRPr="00547D3E">
        <w:rPr>
          <w:rFonts w:ascii="Arial" w:eastAsia="Times New Roman" w:hAnsi="Arial" w:cs="Arial"/>
          <w:color w:val="00000A"/>
          <w:kern w:val="1"/>
          <w:sz w:val="20"/>
          <w:szCs w:val="20"/>
          <w:lang w:val="es-ES" w:eastAsia="zh-CN"/>
        </w:rPr>
        <w:tab/>
        <w:t>Edgar Hugo Santillán Rodríguez</w:t>
      </w:r>
    </w:p>
    <w:p w:rsidR="00237F01" w:rsidRPr="00547D3E" w:rsidRDefault="00547D3E" w:rsidP="00237F01">
      <w:pPr>
        <w:spacing w:before="120" w:after="120" w:line="360" w:lineRule="auto"/>
        <w:jc w:val="both"/>
        <w:rPr>
          <w:rFonts w:ascii="Arial" w:eastAsia="Times New Roman" w:hAnsi="Arial" w:cs="Arial"/>
          <w:color w:val="00000A"/>
          <w:kern w:val="1"/>
          <w:sz w:val="20"/>
          <w:szCs w:val="20"/>
          <w:lang w:val="es-ES" w:eastAsia="zh-CN"/>
        </w:rPr>
      </w:pPr>
      <w:r>
        <w:rPr>
          <w:rFonts w:ascii="Arial" w:eastAsia="Times New Roman" w:hAnsi="Arial" w:cs="Arial"/>
          <w:noProof/>
          <w:color w:val="00000A"/>
          <w:kern w:val="1"/>
          <w:sz w:val="24"/>
          <w:szCs w:val="24"/>
          <w:lang w:eastAsia="es-PE"/>
        </w:rPr>
        <mc:AlternateContent>
          <mc:Choice Requires="wps">
            <w:drawing>
              <wp:anchor distT="0" distB="0" distL="114300" distR="114300" simplePos="0" relativeHeight="251838464" behindDoc="0" locked="0" layoutInCell="1" allowOverlap="1" wp14:anchorId="57300DDB" wp14:editId="69907E78">
                <wp:simplePos x="0" y="0"/>
                <wp:positionH relativeFrom="column">
                  <wp:posOffset>-13335</wp:posOffset>
                </wp:positionH>
                <wp:positionV relativeFrom="paragraph">
                  <wp:posOffset>191135</wp:posOffset>
                </wp:positionV>
                <wp:extent cx="5417185" cy="8255"/>
                <wp:effectExtent l="0" t="0" r="12065" b="29845"/>
                <wp:wrapNone/>
                <wp:docPr id="305" name="305 Conector recto"/>
                <wp:cNvGraphicFramePr/>
                <a:graphic xmlns:a="http://schemas.openxmlformats.org/drawingml/2006/main">
                  <a:graphicData uri="http://schemas.microsoft.com/office/word/2010/wordprocessingShape">
                    <wps:wsp>
                      <wps:cNvCnPr/>
                      <wps:spPr>
                        <a:xfrm>
                          <a:off x="0" y="0"/>
                          <a:ext cx="541718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05 Conector recto"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05pt,15.05pt" to="42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" strokecolor="#5b9bd5 [3204]" strokeweight=".5pt">
                <v:stroke joinstyle="miter"/>
              </v:line>
            </w:pict>
          </mc:Fallback>
        </mc:AlternateContent>
      </w:r>
      <w:r w:rsidRPr="00547D3E">
        <w:rPr>
          <w:rFonts w:ascii="Arial" w:eastAsia="Times New Roman" w:hAnsi="Arial" w:cs="Arial"/>
          <w:color w:val="00000A"/>
          <w:kern w:val="1"/>
          <w:sz w:val="20"/>
          <w:szCs w:val="20"/>
          <w:lang w:val="es-ES" w:eastAsia="zh-CN"/>
        </w:rPr>
        <w:t>Asesor de Tesis</w:t>
      </w:r>
      <w:r>
        <w:rPr>
          <w:rFonts w:ascii="Arial" w:eastAsia="Times New Roman" w:hAnsi="Arial" w:cs="Arial"/>
          <w:color w:val="00000A"/>
          <w:kern w:val="1"/>
          <w:sz w:val="20"/>
          <w:szCs w:val="20"/>
          <w:lang w:val="es-ES" w:eastAsia="zh-CN"/>
        </w:rPr>
        <w:tab/>
      </w:r>
      <w:r w:rsidRPr="00547D3E">
        <w:rPr>
          <w:rFonts w:ascii="Arial" w:eastAsia="Times New Roman" w:hAnsi="Arial" w:cs="Arial"/>
          <w:color w:val="00000A"/>
          <w:kern w:val="1"/>
          <w:sz w:val="20"/>
          <w:szCs w:val="20"/>
          <w:lang w:val="es-ES" w:eastAsia="zh-CN"/>
        </w:rPr>
        <w:tab/>
      </w:r>
      <w:r w:rsidR="00237F01" w:rsidRPr="00547D3E">
        <w:rPr>
          <w:rFonts w:ascii="Arial" w:eastAsia="Times New Roman" w:hAnsi="Arial" w:cs="Arial"/>
          <w:color w:val="00000A"/>
          <w:kern w:val="1"/>
          <w:sz w:val="20"/>
          <w:szCs w:val="20"/>
          <w:lang w:val="es-ES" w:eastAsia="zh-CN"/>
        </w:rPr>
        <w:t xml:space="preserve">: </w:t>
      </w:r>
      <w:r w:rsidRPr="00547D3E">
        <w:rPr>
          <w:rFonts w:ascii="Arial" w:eastAsia="Times New Roman" w:hAnsi="Arial" w:cs="Arial"/>
          <w:color w:val="00000A"/>
          <w:kern w:val="1"/>
          <w:sz w:val="20"/>
          <w:szCs w:val="20"/>
          <w:lang w:val="es-ES" w:eastAsia="zh-CN"/>
        </w:rPr>
        <w:tab/>
      </w:r>
      <w:r w:rsidR="00237F01" w:rsidRPr="00547D3E">
        <w:rPr>
          <w:rFonts w:ascii="Arial" w:eastAsia="Times New Roman" w:hAnsi="Arial" w:cs="Arial"/>
          <w:color w:val="00000A"/>
          <w:kern w:val="1"/>
          <w:sz w:val="20"/>
          <w:szCs w:val="20"/>
          <w:lang w:val="es-ES" w:eastAsia="zh-CN"/>
        </w:rPr>
        <w:t>Dr. Hugo Vega Huerta</w:t>
      </w:r>
    </w:p>
    <w:p w:rsidR="00B73293" w:rsidRPr="00B73293" w:rsidRDefault="00B73293" w:rsidP="00B73293">
      <w:pPr>
        <w:spacing w:before="120" w:after="120" w:line="360" w:lineRule="auto"/>
        <w:jc w:val="both"/>
        <w:rPr>
          <w:rFonts w:ascii="Arial" w:eastAsia="Times New Roman" w:hAnsi="Arial" w:cs="Arial"/>
          <w:color w:val="00000A"/>
          <w:kern w:val="1"/>
          <w:sz w:val="24"/>
          <w:szCs w:val="24"/>
          <w:lang w:val="es-ES" w:eastAsia="zh-CN"/>
        </w:rPr>
      </w:pPr>
      <w:r w:rsidRPr="00B73293">
        <w:rPr>
          <w:rFonts w:ascii="Arial" w:eastAsia="Times New Roman" w:hAnsi="Arial" w:cs="Arial"/>
          <w:color w:val="00000A"/>
          <w:kern w:val="1"/>
          <w:sz w:val="24"/>
          <w:szCs w:val="24"/>
          <w:lang w:val="es-ES" w:eastAsia="zh-CN"/>
        </w:rPr>
        <w:t>El proyecto que se presenta en este documento tiene como objetivo la identificación de patrones comerciales y de venta en una Empresa comercial que podría predecir el comportamiento de la venta de algún producto por temporada; se realiza lo antes mencionado para que la Empresa comercial pueda tener un mayor conocimiento sobre las ventas que puede lograr a partir de información recopilada en los años anteriores, y con ello elaborar políticas que permitan sacar el máximo provecho al área comercial y pueda optimizar recursos en cierta medida.</w:t>
      </w:r>
    </w:p>
    <w:p w:rsidR="00B73293" w:rsidRPr="00B73293" w:rsidRDefault="00B73293" w:rsidP="00B73293">
      <w:pPr>
        <w:spacing w:before="120" w:after="120" w:line="360" w:lineRule="auto"/>
        <w:jc w:val="both"/>
        <w:rPr>
          <w:rFonts w:ascii="Arial" w:eastAsia="Times New Roman" w:hAnsi="Arial" w:cs="Arial"/>
          <w:color w:val="00000A"/>
          <w:kern w:val="1"/>
          <w:sz w:val="24"/>
          <w:szCs w:val="24"/>
          <w:lang w:val="es-ES" w:eastAsia="zh-CN"/>
        </w:rPr>
      </w:pPr>
      <w:r w:rsidRPr="00B73293">
        <w:rPr>
          <w:rFonts w:ascii="Arial" w:eastAsia="Times New Roman" w:hAnsi="Arial" w:cs="Arial"/>
          <w:color w:val="00000A"/>
          <w:kern w:val="1"/>
          <w:sz w:val="24"/>
          <w:szCs w:val="24"/>
          <w:lang w:val="es-ES" w:eastAsia="zh-CN"/>
        </w:rPr>
        <w:t>Para lograr dichos objetivos se han de usar herramientas de software, herramientas de análisis de datos y metodologías que permitan realizar lo mencionado de acuerdo a lo esperado para ello se han de seleccionar herramientas estandarizadas y aceptadas internacionalmente en sus respectivos campos, en el caso de las herramientas de software, han de ser seleccionadas de acuerdo a la comparación de criterios y de acuerdo a los requerimientos que se necesiten , el mismo concepto aplica para las herramientas de análisis de datos.</w:t>
      </w:r>
    </w:p>
    <w:p w:rsidR="000F612B" w:rsidRPr="00C83106" w:rsidRDefault="00B73293" w:rsidP="00B73293">
      <w:pPr>
        <w:pStyle w:val="Predeterminado"/>
        <w:rPr>
          <w:rFonts w:ascii="Arial" w:hAnsi="Arial" w:cs="Arial"/>
          <w:b/>
          <w:sz w:val="32"/>
          <w:szCs w:val="32"/>
        </w:rPr>
      </w:pPr>
      <w:r w:rsidRPr="00B73293">
        <w:rPr>
          <w:rFonts w:ascii="Arial" w:hAnsi="Arial" w:cs="Arial"/>
        </w:rPr>
        <w:t>En conclusión, el proyecto se lleva a cabo con éxito previniendo los efectos negativos o eventos inoportunos que puedan generarse durante su ejecución, además de mantener los objetivos generales y específicos con sus respectivos métodos para mantener la idea clara y concisa de lo que se pretende realizar desde el inicio de este.</w:t>
      </w:r>
    </w:p>
    <w:p w:rsidR="0037420A" w:rsidRDefault="000F612B" w:rsidP="003D01A3">
      <w:pPr>
        <w:pStyle w:val="Predeterminado"/>
        <w:rPr>
          <w:rFonts w:ascii="Arial" w:hAnsi="Arial" w:cs="Arial"/>
        </w:rPr>
      </w:pPr>
      <w:r w:rsidRPr="00C83106">
        <w:rPr>
          <w:rFonts w:ascii="Arial" w:hAnsi="Arial" w:cs="Arial"/>
          <w:b/>
        </w:rPr>
        <w:t xml:space="preserve">Palabras claves: </w:t>
      </w:r>
      <w:r w:rsidR="00B73293">
        <w:rPr>
          <w:rFonts w:ascii="Arial" w:hAnsi="Arial" w:cs="Arial"/>
        </w:rPr>
        <w:tab/>
        <w:t>Data Mining</w:t>
      </w:r>
      <w:r w:rsidRPr="00C83106">
        <w:rPr>
          <w:rFonts w:ascii="Arial" w:hAnsi="Arial" w:cs="Arial"/>
        </w:rPr>
        <w:t xml:space="preserve">, </w:t>
      </w:r>
      <w:r w:rsidR="00B73293">
        <w:rPr>
          <w:rFonts w:ascii="Arial" w:hAnsi="Arial" w:cs="Arial"/>
        </w:rPr>
        <w:t>KDD – Descubrimiento en base de datos, Predicción, Limpieza de datos</w:t>
      </w:r>
      <w:r w:rsidR="00A43EBA">
        <w:rPr>
          <w:rFonts w:ascii="Arial" w:hAnsi="Arial" w:cs="Arial"/>
        </w:rPr>
        <w:t>,</w:t>
      </w:r>
      <w:r w:rsidR="00207113">
        <w:rPr>
          <w:rFonts w:ascii="Arial" w:hAnsi="Arial" w:cs="Arial"/>
        </w:rPr>
        <w:t xml:space="preserve"> </w:t>
      </w:r>
      <w:r w:rsidR="00A43EBA">
        <w:rPr>
          <w:rFonts w:ascii="Arial" w:hAnsi="Arial" w:cs="Arial"/>
        </w:rPr>
        <w:t>Clustering, K-means</w:t>
      </w:r>
      <w:r w:rsidR="00B73293">
        <w:rPr>
          <w:rFonts w:ascii="Arial" w:hAnsi="Arial" w:cs="Arial"/>
        </w:rPr>
        <w:t>.</w:t>
      </w:r>
    </w:p>
    <w:p w:rsidR="0037420A" w:rsidRPr="00797610" w:rsidRDefault="0037420A" w:rsidP="0037420A">
      <w:pPr>
        <w:pStyle w:val="Ttulo1"/>
        <w:jc w:val="center"/>
        <w:rPr>
          <w:rFonts w:ascii="Arial" w:hAnsi="Arial" w:cs="Arial"/>
          <w:color w:val="auto"/>
        </w:rPr>
      </w:pPr>
      <w:r w:rsidRPr="00797610">
        <w:rPr>
          <w:rFonts w:ascii="Arial" w:hAnsi="Arial" w:cs="Arial"/>
        </w:rPr>
        <w:br w:type="column"/>
      </w:r>
      <w:bookmarkStart w:id="1" w:name="_Toc518491618"/>
      <w:r w:rsidRPr="00797610">
        <w:rPr>
          <w:rFonts w:ascii="Arial" w:hAnsi="Arial" w:cs="Arial"/>
          <w:color w:val="auto"/>
        </w:rPr>
        <w:lastRenderedPageBreak/>
        <w:t>SUMMARY</w:t>
      </w:r>
      <w:bookmarkEnd w:id="1"/>
    </w:p>
    <w:p w:rsidR="00547D3E" w:rsidRDefault="00547D3E" w:rsidP="00547D3E">
      <w:pPr>
        <w:spacing w:before="120" w:after="120" w:line="360" w:lineRule="auto"/>
        <w:jc w:val="both"/>
        <w:rPr>
          <w:rFonts w:ascii="Arial" w:eastAsia="Times New Roman" w:hAnsi="Arial" w:cs="Arial"/>
          <w:color w:val="00000A"/>
          <w:kern w:val="1"/>
          <w:sz w:val="24"/>
          <w:szCs w:val="24"/>
          <w:lang w:val="es-ES" w:eastAsia="zh-CN"/>
        </w:rPr>
      </w:pPr>
      <w:r>
        <w:rPr>
          <w:rFonts w:ascii="Arial" w:eastAsia="Times New Roman" w:hAnsi="Arial" w:cs="Arial"/>
          <w:noProof/>
          <w:color w:val="00000A"/>
          <w:kern w:val="1"/>
          <w:sz w:val="24"/>
          <w:szCs w:val="24"/>
          <w:lang w:eastAsia="es-PE"/>
        </w:rPr>
        <mc:AlternateContent>
          <mc:Choice Requires="wps">
            <w:drawing>
              <wp:anchor distT="0" distB="0" distL="114300" distR="114300" simplePos="0" relativeHeight="251840512" behindDoc="0" locked="0" layoutInCell="1" allowOverlap="1" wp14:anchorId="6750C1B8" wp14:editId="2024A0EA">
                <wp:simplePos x="0" y="0"/>
                <wp:positionH relativeFrom="column">
                  <wp:posOffset>-10160</wp:posOffset>
                </wp:positionH>
                <wp:positionV relativeFrom="paragraph">
                  <wp:posOffset>288637</wp:posOffset>
                </wp:positionV>
                <wp:extent cx="5417389" cy="8627"/>
                <wp:effectExtent l="0" t="0" r="12065" b="29845"/>
                <wp:wrapNone/>
                <wp:docPr id="306" name="306 Conector recto"/>
                <wp:cNvGraphicFramePr/>
                <a:graphic xmlns:a="http://schemas.openxmlformats.org/drawingml/2006/main">
                  <a:graphicData uri="http://schemas.microsoft.com/office/word/2010/wordprocessingShape">
                    <wps:wsp>
                      <wps:cNvCnPr/>
                      <wps:spPr>
                        <a:xfrm>
                          <a:off x="0" y="0"/>
                          <a:ext cx="5417389" cy="86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06 Conector recto"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8pt,22.75pt" to="425.7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" strokecolor="#5b9bd5 [3204]" strokeweight=".5pt">
                <v:stroke joinstyle="miter"/>
              </v:line>
            </w:pict>
          </mc:Fallback>
        </mc:AlternateContent>
      </w:r>
    </w:p>
    <w:p w:rsidR="00547D3E" w:rsidRPr="00547D3E" w:rsidRDefault="00547D3E" w:rsidP="00547D3E">
      <w:pPr>
        <w:spacing w:before="120" w:after="120" w:line="360" w:lineRule="auto"/>
        <w:ind w:left="2835" w:hanging="2835"/>
        <w:jc w:val="both"/>
        <w:rPr>
          <w:rFonts w:ascii="Arial" w:eastAsia="Times New Roman" w:hAnsi="Arial" w:cs="Arial"/>
          <w:color w:val="00000A"/>
          <w:kern w:val="1"/>
          <w:sz w:val="20"/>
          <w:szCs w:val="20"/>
          <w:lang w:val="es-ES" w:eastAsia="zh-CN"/>
        </w:rPr>
      </w:pPr>
      <w:r w:rsidRPr="00547D3E">
        <w:rPr>
          <w:rFonts w:ascii="Arial" w:eastAsia="Times New Roman" w:hAnsi="Arial" w:cs="Arial"/>
          <w:color w:val="00000A"/>
          <w:kern w:val="1"/>
          <w:sz w:val="20"/>
          <w:szCs w:val="20"/>
          <w:lang w:val="es-ES" w:eastAsia="zh-CN"/>
        </w:rPr>
        <w:t xml:space="preserve">Título                      </w:t>
      </w:r>
      <w:r>
        <w:rPr>
          <w:rFonts w:ascii="Arial" w:eastAsia="Times New Roman" w:hAnsi="Arial" w:cs="Arial"/>
          <w:color w:val="00000A"/>
          <w:kern w:val="1"/>
          <w:sz w:val="20"/>
          <w:szCs w:val="20"/>
          <w:lang w:val="es-ES" w:eastAsia="zh-CN"/>
        </w:rPr>
        <w:t xml:space="preserve">       </w:t>
      </w:r>
      <w:r w:rsidRPr="00547D3E">
        <w:rPr>
          <w:rFonts w:ascii="Arial" w:eastAsia="Times New Roman" w:hAnsi="Arial" w:cs="Arial"/>
          <w:color w:val="00000A"/>
          <w:kern w:val="1"/>
          <w:sz w:val="20"/>
          <w:szCs w:val="20"/>
          <w:lang w:val="es-ES" w:eastAsia="zh-CN"/>
        </w:rPr>
        <w:t xml:space="preserve">: </w:t>
      </w:r>
      <w:r w:rsidRPr="00547D3E">
        <w:rPr>
          <w:rFonts w:ascii="Arial" w:eastAsia="Times New Roman" w:hAnsi="Arial" w:cs="Arial"/>
          <w:color w:val="00000A"/>
          <w:kern w:val="1"/>
          <w:sz w:val="20"/>
          <w:szCs w:val="20"/>
          <w:lang w:val="es-ES" w:eastAsia="zh-CN"/>
        </w:rPr>
        <w:tab/>
        <w:t>Sistema de minería de datos basado en patrones para mejorar el aprovechamiento de la base de datos de una empresa.</w:t>
      </w:r>
    </w:p>
    <w:p w:rsidR="00547D3E" w:rsidRPr="00547D3E" w:rsidRDefault="00547D3E" w:rsidP="00547D3E">
      <w:pPr>
        <w:spacing w:before="120" w:after="120" w:line="360" w:lineRule="auto"/>
        <w:jc w:val="both"/>
        <w:rPr>
          <w:rFonts w:ascii="Arial" w:eastAsia="Times New Roman" w:hAnsi="Arial" w:cs="Arial"/>
          <w:color w:val="00000A"/>
          <w:kern w:val="1"/>
          <w:sz w:val="20"/>
          <w:szCs w:val="20"/>
          <w:lang w:val="es-ES" w:eastAsia="zh-CN"/>
        </w:rPr>
      </w:pPr>
      <w:r w:rsidRPr="00547D3E">
        <w:rPr>
          <w:rFonts w:ascii="Arial" w:eastAsia="Times New Roman" w:hAnsi="Arial" w:cs="Arial"/>
          <w:color w:val="00000A"/>
          <w:kern w:val="1"/>
          <w:sz w:val="20"/>
          <w:szCs w:val="20"/>
          <w:lang w:val="es-ES" w:eastAsia="zh-CN"/>
        </w:rPr>
        <w:t>Autor</w:t>
      </w:r>
      <w:r w:rsidRPr="00547D3E">
        <w:rPr>
          <w:rFonts w:ascii="Arial" w:eastAsia="Times New Roman" w:hAnsi="Arial" w:cs="Arial"/>
          <w:color w:val="00000A"/>
          <w:kern w:val="1"/>
          <w:sz w:val="20"/>
          <w:szCs w:val="20"/>
          <w:lang w:val="es-ES" w:eastAsia="zh-CN"/>
        </w:rPr>
        <w:tab/>
      </w:r>
      <w:r w:rsidRPr="00547D3E">
        <w:rPr>
          <w:rFonts w:ascii="Arial" w:eastAsia="Times New Roman" w:hAnsi="Arial" w:cs="Arial"/>
          <w:color w:val="00000A"/>
          <w:kern w:val="1"/>
          <w:sz w:val="20"/>
          <w:szCs w:val="20"/>
          <w:lang w:val="es-ES" w:eastAsia="zh-CN"/>
        </w:rPr>
        <w:tab/>
      </w:r>
      <w:r w:rsidRPr="00547D3E">
        <w:rPr>
          <w:rFonts w:ascii="Arial" w:eastAsia="Times New Roman" w:hAnsi="Arial" w:cs="Arial"/>
          <w:color w:val="00000A"/>
          <w:kern w:val="1"/>
          <w:sz w:val="20"/>
          <w:szCs w:val="20"/>
          <w:lang w:val="es-ES" w:eastAsia="zh-CN"/>
        </w:rPr>
        <w:tab/>
        <w:t xml:space="preserve">: </w:t>
      </w:r>
      <w:r w:rsidRPr="00547D3E">
        <w:rPr>
          <w:rFonts w:ascii="Arial" w:eastAsia="Times New Roman" w:hAnsi="Arial" w:cs="Arial"/>
          <w:color w:val="00000A"/>
          <w:kern w:val="1"/>
          <w:sz w:val="20"/>
          <w:szCs w:val="20"/>
          <w:lang w:val="es-ES" w:eastAsia="zh-CN"/>
        </w:rPr>
        <w:tab/>
        <w:t>Edgar Hugo Santillán Rodríguez</w:t>
      </w:r>
    </w:p>
    <w:p w:rsidR="0037420A" w:rsidRPr="00547D3E" w:rsidRDefault="00547D3E" w:rsidP="00547D3E">
      <w:pPr>
        <w:spacing w:before="120" w:after="120" w:line="360" w:lineRule="auto"/>
        <w:jc w:val="both"/>
        <w:rPr>
          <w:rFonts w:ascii="Arial" w:eastAsia="Times New Roman" w:hAnsi="Arial" w:cs="Arial"/>
          <w:color w:val="00000A"/>
          <w:kern w:val="1"/>
          <w:sz w:val="20"/>
          <w:szCs w:val="20"/>
          <w:lang w:val="es-ES" w:eastAsia="zh-CN"/>
        </w:rPr>
      </w:pPr>
      <w:r>
        <w:rPr>
          <w:rFonts w:ascii="Arial" w:eastAsia="Times New Roman" w:hAnsi="Arial" w:cs="Arial"/>
          <w:noProof/>
          <w:color w:val="00000A"/>
          <w:kern w:val="1"/>
          <w:sz w:val="24"/>
          <w:szCs w:val="24"/>
          <w:lang w:eastAsia="es-PE"/>
        </w:rPr>
        <mc:AlternateContent>
          <mc:Choice Requires="wps">
            <w:drawing>
              <wp:anchor distT="0" distB="0" distL="114300" distR="114300" simplePos="0" relativeHeight="251841536" behindDoc="0" locked="0" layoutInCell="1" allowOverlap="1" wp14:anchorId="383DE828" wp14:editId="3A001462">
                <wp:simplePos x="0" y="0"/>
                <wp:positionH relativeFrom="column">
                  <wp:posOffset>-13335</wp:posOffset>
                </wp:positionH>
                <wp:positionV relativeFrom="paragraph">
                  <wp:posOffset>191135</wp:posOffset>
                </wp:positionV>
                <wp:extent cx="5417185" cy="8255"/>
                <wp:effectExtent l="0" t="0" r="12065" b="29845"/>
                <wp:wrapNone/>
                <wp:docPr id="308" name="308 Conector recto"/>
                <wp:cNvGraphicFramePr/>
                <a:graphic xmlns:a="http://schemas.openxmlformats.org/drawingml/2006/main">
                  <a:graphicData uri="http://schemas.microsoft.com/office/word/2010/wordprocessingShape">
                    <wps:wsp>
                      <wps:cNvCnPr/>
                      <wps:spPr>
                        <a:xfrm>
                          <a:off x="0" y="0"/>
                          <a:ext cx="541718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08 Conector recto"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1.05pt,15.05pt" to="42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" strokecolor="#5b9bd5 [3204]" strokeweight=".5pt">
                <v:stroke joinstyle="miter"/>
              </v:line>
            </w:pict>
          </mc:Fallback>
        </mc:AlternateContent>
      </w:r>
      <w:r w:rsidRPr="00547D3E">
        <w:rPr>
          <w:rFonts w:ascii="Arial" w:eastAsia="Times New Roman" w:hAnsi="Arial" w:cs="Arial"/>
          <w:color w:val="00000A"/>
          <w:kern w:val="1"/>
          <w:sz w:val="20"/>
          <w:szCs w:val="20"/>
          <w:lang w:val="es-ES" w:eastAsia="zh-CN"/>
        </w:rPr>
        <w:t>Asesor de Tesis</w:t>
      </w:r>
      <w:r>
        <w:rPr>
          <w:rFonts w:ascii="Arial" w:eastAsia="Times New Roman" w:hAnsi="Arial" w:cs="Arial"/>
          <w:color w:val="00000A"/>
          <w:kern w:val="1"/>
          <w:sz w:val="20"/>
          <w:szCs w:val="20"/>
          <w:lang w:val="es-ES" w:eastAsia="zh-CN"/>
        </w:rPr>
        <w:tab/>
      </w:r>
      <w:r w:rsidRPr="00547D3E">
        <w:rPr>
          <w:rFonts w:ascii="Arial" w:eastAsia="Times New Roman" w:hAnsi="Arial" w:cs="Arial"/>
          <w:color w:val="00000A"/>
          <w:kern w:val="1"/>
          <w:sz w:val="20"/>
          <w:szCs w:val="20"/>
          <w:lang w:val="es-ES" w:eastAsia="zh-CN"/>
        </w:rPr>
        <w:tab/>
        <w:t xml:space="preserve">: </w:t>
      </w:r>
      <w:r w:rsidRPr="00547D3E">
        <w:rPr>
          <w:rFonts w:ascii="Arial" w:eastAsia="Times New Roman" w:hAnsi="Arial" w:cs="Arial"/>
          <w:color w:val="00000A"/>
          <w:kern w:val="1"/>
          <w:sz w:val="20"/>
          <w:szCs w:val="20"/>
          <w:lang w:val="es-ES" w:eastAsia="zh-CN"/>
        </w:rPr>
        <w:tab/>
        <w:t>Dr. Hugo Vega Huerta</w:t>
      </w:r>
    </w:p>
    <w:p w:rsidR="0037420A" w:rsidRPr="0037420A" w:rsidRDefault="0037420A" w:rsidP="0037420A">
      <w:pPr>
        <w:pStyle w:val="Predeterminado"/>
        <w:rPr>
          <w:rFonts w:ascii="Arial" w:hAnsi="Arial" w:cs="Arial"/>
          <w:lang w:val="en-US"/>
        </w:rPr>
      </w:pPr>
      <w:r w:rsidRPr="0037420A">
        <w:rPr>
          <w:rFonts w:ascii="Arial" w:hAnsi="Arial" w:cs="Arial"/>
          <w:lang w:val="en-US"/>
        </w:rPr>
        <w:t>The project presented in this document aims to identify commercial patterns and sales in a commercial company that could predict the behavior of the sale of a product per season; It is done before the commercial company can have a greater knowledge about the sales that can be obtained from the information collected in previous years, and with that a policy can be made that allows to take maximum advantage of the commercial area</w:t>
      </w:r>
      <w:r>
        <w:rPr>
          <w:rFonts w:ascii="Arial" w:hAnsi="Arial" w:cs="Arial"/>
          <w:lang w:val="en-US"/>
        </w:rPr>
        <w:t xml:space="preserve"> and can optimize the resources</w:t>
      </w:r>
      <w:r w:rsidRPr="0037420A">
        <w:rPr>
          <w:rFonts w:ascii="Arial" w:hAnsi="Arial" w:cs="Arial"/>
          <w:lang w:val="en-US"/>
        </w:rPr>
        <w:t xml:space="preserve"> measure.</w:t>
      </w:r>
    </w:p>
    <w:p w:rsidR="0037420A" w:rsidRPr="0037420A" w:rsidRDefault="0037420A" w:rsidP="0037420A">
      <w:pPr>
        <w:pStyle w:val="Predeterminado"/>
        <w:rPr>
          <w:rFonts w:ascii="Arial" w:hAnsi="Arial" w:cs="Arial"/>
          <w:lang w:val="en-US"/>
        </w:rPr>
      </w:pPr>
      <w:r w:rsidRPr="0037420A">
        <w:rPr>
          <w:rFonts w:ascii="Arial" w:hAnsi="Arial" w:cs="Arial"/>
          <w:lang w:val="en-US"/>
        </w:rPr>
        <w:t>For the projects to be able to use software tools, data analysis tools and methodologies that allow performing advanced and internationally accepted tasks in their fields, in the case of software tools, whi</w:t>
      </w:r>
      <w:r w:rsidR="00AA432C">
        <w:rPr>
          <w:rFonts w:ascii="Arial" w:hAnsi="Arial" w:cs="Arial"/>
          <w:lang w:val="en-US"/>
        </w:rPr>
        <w:t>ch adapt to the needs of users, t</w:t>
      </w:r>
      <w:r w:rsidRPr="0037420A">
        <w:rPr>
          <w:rFonts w:ascii="Arial" w:hAnsi="Arial" w:cs="Arial"/>
          <w:lang w:val="en-US"/>
        </w:rPr>
        <w:t>he same concept applies to data analysis tools.</w:t>
      </w:r>
    </w:p>
    <w:p w:rsidR="0037420A" w:rsidRPr="0037420A" w:rsidRDefault="0037420A" w:rsidP="0037420A">
      <w:pPr>
        <w:pStyle w:val="Predeterminado"/>
        <w:rPr>
          <w:rFonts w:ascii="Arial" w:hAnsi="Arial" w:cs="Arial"/>
          <w:lang w:val="en-US"/>
        </w:rPr>
      </w:pPr>
      <w:r w:rsidRPr="0037420A">
        <w:rPr>
          <w:rFonts w:ascii="Arial" w:hAnsi="Arial" w:cs="Arial"/>
          <w:lang w:val="en-US"/>
        </w:rPr>
        <w:t>In conclusion, the project is carried out successfully before the negative effects or untimely events that may arise during its execution, besides maintaining the general and specific objectives with their respective methods to maintain the clear and con</w:t>
      </w:r>
      <w:r>
        <w:rPr>
          <w:rFonts w:ascii="Arial" w:hAnsi="Arial" w:cs="Arial"/>
          <w:lang w:val="en-US"/>
        </w:rPr>
        <w:t>cise idea of ​​what is intended,</w:t>
      </w:r>
      <w:r w:rsidRPr="0037420A">
        <w:rPr>
          <w:rFonts w:ascii="Arial" w:hAnsi="Arial" w:cs="Arial"/>
          <w:lang w:val="en-US"/>
        </w:rPr>
        <w:t xml:space="preserve"> perform from the beginning of this.</w:t>
      </w:r>
    </w:p>
    <w:p w:rsidR="00207113" w:rsidRPr="0037420A" w:rsidRDefault="0037420A" w:rsidP="0037420A">
      <w:pPr>
        <w:pStyle w:val="Predeterminado"/>
        <w:rPr>
          <w:rFonts w:ascii="Arial" w:hAnsi="Arial" w:cs="Arial"/>
          <w:lang w:val="en-US"/>
        </w:rPr>
      </w:pPr>
      <w:r w:rsidRPr="0037420A">
        <w:rPr>
          <w:rFonts w:ascii="Arial" w:hAnsi="Arial" w:cs="Arial"/>
          <w:b/>
          <w:lang w:val="en-US"/>
        </w:rPr>
        <w:t>Keywords</w:t>
      </w:r>
      <w:r w:rsidRPr="0037420A">
        <w:rPr>
          <w:rFonts w:ascii="Arial" w:hAnsi="Arial" w:cs="Arial"/>
          <w:lang w:val="en-US"/>
        </w:rPr>
        <w:t>: Data mining, KDD - Database discovery, Prediction, Data cleaning, Clustering, K-means.</w:t>
      </w:r>
    </w:p>
    <w:p w:rsidR="003D01A3" w:rsidRPr="0037420A" w:rsidRDefault="003D01A3" w:rsidP="003D01A3">
      <w:pPr>
        <w:pStyle w:val="Predeterminado"/>
        <w:rPr>
          <w:rFonts w:ascii="Arial" w:hAnsi="Arial" w:cs="Arial"/>
          <w:lang w:val="en-US"/>
        </w:rPr>
      </w:pPr>
    </w:p>
    <w:p w:rsidR="00207113" w:rsidRPr="0037420A" w:rsidRDefault="00207113">
      <w:pPr>
        <w:rPr>
          <w:lang w:val="en-US"/>
        </w:rPr>
      </w:pPr>
      <w:r w:rsidRPr="0037420A">
        <w:rPr>
          <w:lang w:val="en-US"/>
        </w:rPr>
        <w:br w:type="page"/>
      </w:r>
    </w:p>
    <w:sdt>
      <w:sdtPr>
        <w:rPr>
          <w:rFonts w:asciiTheme="minorHAnsi" w:eastAsiaTheme="minorHAnsi" w:hAnsiTheme="minorHAnsi" w:cstheme="minorBidi"/>
          <w:color w:val="auto"/>
          <w:sz w:val="22"/>
          <w:szCs w:val="22"/>
          <w:lang w:val="es-PE" w:eastAsia="en-US"/>
        </w:rPr>
        <w:id w:val="333805041"/>
        <w:docPartObj>
          <w:docPartGallery w:val="Table of Contents"/>
          <w:docPartUnique/>
        </w:docPartObj>
      </w:sdtPr>
      <w:sdtEndPr>
        <w:rPr>
          <w:b/>
          <w:bCs/>
        </w:rPr>
      </w:sdtEndPr>
      <w:sdtContent>
        <w:p w:rsidR="0063009D" w:rsidRPr="001617BA" w:rsidRDefault="0092783C">
          <w:pPr>
            <w:pStyle w:val="TtulodeTDC"/>
            <w:rPr>
              <w:color w:val="auto"/>
            </w:rPr>
          </w:pPr>
          <w:r w:rsidRPr="001617BA">
            <w:rPr>
              <w:color w:val="auto"/>
            </w:rPr>
            <w:t>ÍNDICE</w:t>
          </w:r>
        </w:p>
        <w:bookmarkStart w:id="2" w:name="_GoBack"/>
        <w:bookmarkEnd w:id="2"/>
        <w:p w:rsidR="009C2A67" w:rsidRDefault="0063009D">
          <w:pPr>
            <w:pStyle w:val="TDC1"/>
            <w:rPr>
              <w:rFonts w:asciiTheme="minorHAnsi" w:eastAsiaTheme="minorEastAsia" w:hAnsiTheme="minorHAnsi" w:cstheme="minorBidi"/>
              <w:sz w:val="22"/>
              <w:szCs w:val="22"/>
              <w:lang w:eastAsia="es-PE"/>
            </w:rPr>
          </w:pPr>
          <w:r>
            <w:fldChar w:fldCharType="begin"/>
          </w:r>
          <w:r>
            <w:instrText xml:space="preserve"> TOC \o "1-3" \h \z \u </w:instrText>
          </w:r>
          <w:r>
            <w:fldChar w:fldCharType="separate"/>
          </w:r>
          <w:hyperlink w:anchor="_Toc518491617" w:history="1">
            <w:r w:rsidR="009C2A67" w:rsidRPr="00C073C1">
              <w:rPr>
                <w:rStyle w:val="Hipervnculo"/>
              </w:rPr>
              <w:t>RESUMEN</w:t>
            </w:r>
            <w:r w:rsidR="009C2A67">
              <w:rPr>
                <w:webHidden/>
              </w:rPr>
              <w:tab/>
            </w:r>
            <w:r w:rsidR="009C2A67">
              <w:rPr>
                <w:webHidden/>
              </w:rPr>
              <w:fldChar w:fldCharType="begin"/>
            </w:r>
            <w:r w:rsidR="009C2A67">
              <w:rPr>
                <w:webHidden/>
              </w:rPr>
              <w:instrText xml:space="preserve"> PAGEREF _Toc518491617 \h </w:instrText>
            </w:r>
            <w:r w:rsidR="009C2A67">
              <w:rPr>
                <w:webHidden/>
              </w:rPr>
            </w:r>
            <w:r w:rsidR="009C2A67">
              <w:rPr>
                <w:webHidden/>
              </w:rPr>
              <w:fldChar w:fldCharType="separate"/>
            </w:r>
            <w:r w:rsidR="009C2A67">
              <w:rPr>
                <w:webHidden/>
              </w:rPr>
              <w:t>4</w:t>
            </w:r>
            <w:r w:rsidR="009C2A67">
              <w:rPr>
                <w:webHidden/>
              </w:rPr>
              <w:fldChar w:fldCharType="end"/>
            </w:r>
          </w:hyperlink>
        </w:p>
        <w:p w:rsidR="009C2A67" w:rsidRDefault="009C2A67">
          <w:pPr>
            <w:pStyle w:val="TDC1"/>
            <w:rPr>
              <w:rFonts w:asciiTheme="minorHAnsi" w:eastAsiaTheme="minorEastAsia" w:hAnsiTheme="minorHAnsi" w:cstheme="minorBidi"/>
              <w:sz w:val="22"/>
              <w:szCs w:val="22"/>
              <w:lang w:eastAsia="es-PE"/>
            </w:rPr>
          </w:pPr>
          <w:hyperlink w:anchor="_Toc518491618" w:history="1">
            <w:r w:rsidRPr="00C073C1">
              <w:rPr>
                <w:rStyle w:val="Hipervnculo"/>
              </w:rPr>
              <w:t>SUMMARY</w:t>
            </w:r>
            <w:r>
              <w:rPr>
                <w:webHidden/>
              </w:rPr>
              <w:tab/>
            </w:r>
            <w:r>
              <w:rPr>
                <w:webHidden/>
              </w:rPr>
              <w:fldChar w:fldCharType="begin"/>
            </w:r>
            <w:r>
              <w:rPr>
                <w:webHidden/>
              </w:rPr>
              <w:instrText xml:space="preserve"> PAGEREF _Toc518491618 \h </w:instrText>
            </w:r>
            <w:r>
              <w:rPr>
                <w:webHidden/>
              </w:rPr>
            </w:r>
            <w:r>
              <w:rPr>
                <w:webHidden/>
              </w:rPr>
              <w:fldChar w:fldCharType="separate"/>
            </w:r>
            <w:r>
              <w:rPr>
                <w:webHidden/>
              </w:rPr>
              <w:t>5</w:t>
            </w:r>
            <w:r>
              <w:rPr>
                <w:webHidden/>
              </w:rPr>
              <w:fldChar w:fldCharType="end"/>
            </w:r>
          </w:hyperlink>
        </w:p>
        <w:p w:rsidR="009C2A67" w:rsidRDefault="009C2A67">
          <w:pPr>
            <w:pStyle w:val="TDC1"/>
            <w:rPr>
              <w:rFonts w:asciiTheme="minorHAnsi" w:eastAsiaTheme="minorEastAsia" w:hAnsiTheme="minorHAnsi" w:cstheme="minorBidi"/>
              <w:sz w:val="22"/>
              <w:szCs w:val="22"/>
              <w:lang w:eastAsia="es-PE"/>
            </w:rPr>
          </w:pPr>
          <w:hyperlink w:anchor="_Toc518491619" w:history="1">
            <w:r w:rsidRPr="00C073C1">
              <w:rPr>
                <w:rStyle w:val="Hipervnculo"/>
              </w:rPr>
              <w:t>ÍNDICE DE FIGURAS</w:t>
            </w:r>
            <w:r>
              <w:rPr>
                <w:webHidden/>
              </w:rPr>
              <w:tab/>
            </w:r>
            <w:r>
              <w:rPr>
                <w:webHidden/>
              </w:rPr>
              <w:fldChar w:fldCharType="begin"/>
            </w:r>
            <w:r>
              <w:rPr>
                <w:webHidden/>
              </w:rPr>
              <w:instrText xml:space="preserve"> PAGEREF _Toc518491619 \h </w:instrText>
            </w:r>
            <w:r>
              <w:rPr>
                <w:webHidden/>
              </w:rPr>
            </w:r>
            <w:r>
              <w:rPr>
                <w:webHidden/>
              </w:rPr>
              <w:fldChar w:fldCharType="separate"/>
            </w:r>
            <w:r>
              <w:rPr>
                <w:webHidden/>
              </w:rPr>
              <w:t>9</w:t>
            </w:r>
            <w:r>
              <w:rPr>
                <w:webHidden/>
              </w:rPr>
              <w:fldChar w:fldCharType="end"/>
            </w:r>
          </w:hyperlink>
        </w:p>
        <w:p w:rsidR="009C2A67" w:rsidRDefault="009C2A67">
          <w:pPr>
            <w:pStyle w:val="TDC1"/>
            <w:rPr>
              <w:rFonts w:asciiTheme="minorHAnsi" w:eastAsiaTheme="minorEastAsia" w:hAnsiTheme="minorHAnsi" w:cstheme="minorBidi"/>
              <w:sz w:val="22"/>
              <w:szCs w:val="22"/>
              <w:lang w:eastAsia="es-PE"/>
            </w:rPr>
          </w:pPr>
          <w:hyperlink w:anchor="_Toc518491620" w:history="1">
            <w:r w:rsidRPr="00C073C1">
              <w:rPr>
                <w:rStyle w:val="Hipervnculo"/>
              </w:rPr>
              <w:t>ÍNDICE DE CUADROS</w:t>
            </w:r>
            <w:r>
              <w:rPr>
                <w:webHidden/>
              </w:rPr>
              <w:tab/>
            </w:r>
            <w:r>
              <w:rPr>
                <w:webHidden/>
              </w:rPr>
              <w:fldChar w:fldCharType="begin"/>
            </w:r>
            <w:r>
              <w:rPr>
                <w:webHidden/>
              </w:rPr>
              <w:instrText xml:space="preserve"> PAGEREF _Toc518491620 \h </w:instrText>
            </w:r>
            <w:r>
              <w:rPr>
                <w:webHidden/>
              </w:rPr>
            </w:r>
            <w:r>
              <w:rPr>
                <w:webHidden/>
              </w:rPr>
              <w:fldChar w:fldCharType="separate"/>
            </w:r>
            <w:r>
              <w:rPr>
                <w:webHidden/>
              </w:rPr>
              <w:t>10</w:t>
            </w:r>
            <w:r>
              <w:rPr>
                <w:webHidden/>
              </w:rPr>
              <w:fldChar w:fldCharType="end"/>
            </w:r>
          </w:hyperlink>
        </w:p>
        <w:p w:rsidR="009C2A67" w:rsidRDefault="009C2A67">
          <w:pPr>
            <w:pStyle w:val="TDC1"/>
            <w:rPr>
              <w:rFonts w:asciiTheme="minorHAnsi" w:eastAsiaTheme="minorEastAsia" w:hAnsiTheme="minorHAnsi" w:cstheme="minorBidi"/>
              <w:sz w:val="22"/>
              <w:szCs w:val="22"/>
              <w:lang w:eastAsia="es-PE"/>
            </w:rPr>
          </w:pPr>
          <w:hyperlink w:anchor="_Toc518491621" w:history="1">
            <w:r w:rsidRPr="00C073C1">
              <w:rPr>
                <w:rStyle w:val="Hipervnculo"/>
              </w:rPr>
              <w:t>INTRODUCCIÓN</w:t>
            </w:r>
            <w:r>
              <w:rPr>
                <w:webHidden/>
              </w:rPr>
              <w:tab/>
            </w:r>
            <w:r>
              <w:rPr>
                <w:webHidden/>
              </w:rPr>
              <w:fldChar w:fldCharType="begin"/>
            </w:r>
            <w:r>
              <w:rPr>
                <w:webHidden/>
              </w:rPr>
              <w:instrText xml:space="preserve"> PAGEREF _Toc518491621 \h </w:instrText>
            </w:r>
            <w:r>
              <w:rPr>
                <w:webHidden/>
              </w:rPr>
            </w:r>
            <w:r>
              <w:rPr>
                <w:webHidden/>
              </w:rPr>
              <w:fldChar w:fldCharType="separate"/>
            </w:r>
            <w:r>
              <w:rPr>
                <w:webHidden/>
              </w:rPr>
              <w:t>11</w:t>
            </w:r>
            <w:r>
              <w:rPr>
                <w:webHidden/>
              </w:rPr>
              <w:fldChar w:fldCharType="end"/>
            </w:r>
          </w:hyperlink>
        </w:p>
        <w:p w:rsidR="009C2A67" w:rsidRDefault="009C2A67">
          <w:pPr>
            <w:pStyle w:val="TDC1"/>
            <w:rPr>
              <w:rFonts w:asciiTheme="minorHAnsi" w:eastAsiaTheme="minorEastAsia" w:hAnsiTheme="minorHAnsi" w:cstheme="minorBidi"/>
              <w:sz w:val="22"/>
              <w:szCs w:val="22"/>
              <w:lang w:eastAsia="es-PE"/>
            </w:rPr>
          </w:pPr>
          <w:hyperlink w:anchor="_Toc518491622" w:history="1">
            <w:r w:rsidRPr="00C073C1">
              <w:rPr>
                <w:rStyle w:val="Hipervnculo"/>
              </w:rPr>
              <w:t>CAPÍTULO I: VISIÓN DEL PROYECTO</w:t>
            </w:r>
            <w:r>
              <w:rPr>
                <w:webHidden/>
              </w:rPr>
              <w:tab/>
            </w:r>
            <w:r>
              <w:rPr>
                <w:webHidden/>
              </w:rPr>
              <w:fldChar w:fldCharType="begin"/>
            </w:r>
            <w:r>
              <w:rPr>
                <w:webHidden/>
              </w:rPr>
              <w:instrText xml:space="preserve"> PAGEREF _Toc518491622 \h </w:instrText>
            </w:r>
            <w:r>
              <w:rPr>
                <w:webHidden/>
              </w:rPr>
            </w:r>
            <w:r>
              <w:rPr>
                <w:webHidden/>
              </w:rPr>
              <w:fldChar w:fldCharType="separate"/>
            </w:r>
            <w:r>
              <w:rPr>
                <w:webHidden/>
              </w:rPr>
              <w:t>12</w:t>
            </w:r>
            <w:r>
              <w:rPr>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23" w:history="1">
            <w:r w:rsidRPr="00C073C1">
              <w:rPr>
                <w:rStyle w:val="Hipervnculo"/>
                <w:noProof/>
              </w:rPr>
              <w:t>1.1.</w:t>
            </w:r>
            <w:r>
              <w:rPr>
                <w:rFonts w:eastAsiaTheme="minorEastAsia"/>
                <w:noProof/>
                <w:lang w:eastAsia="es-PE"/>
              </w:rPr>
              <w:tab/>
            </w:r>
            <w:r w:rsidRPr="00C073C1">
              <w:rPr>
                <w:rStyle w:val="Hipervnculo"/>
                <w:noProof/>
              </w:rPr>
              <w:t>Planteamiento del problema</w:t>
            </w:r>
            <w:r>
              <w:rPr>
                <w:noProof/>
                <w:webHidden/>
              </w:rPr>
              <w:tab/>
            </w:r>
            <w:r>
              <w:rPr>
                <w:noProof/>
                <w:webHidden/>
              </w:rPr>
              <w:fldChar w:fldCharType="begin"/>
            </w:r>
            <w:r>
              <w:rPr>
                <w:noProof/>
                <w:webHidden/>
              </w:rPr>
              <w:instrText xml:space="preserve"> PAGEREF _Toc518491623 \h </w:instrText>
            </w:r>
            <w:r>
              <w:rPr>
                <w:noProof/>
                <w:webHidden/>
              </w:rPr>
            </w:r>
            <w:r>
              <w:rPr>
                <w:noProof/>
                <w:webHidden/>
              </w:rPr>
              <w:fldChar w:fldCharType="separate"/>
            </w:r>
            <w:r>
              <w:rPr>
                <w:noProof/>
                <w:webHidden/>
              </w:rPr>
              <w:t>12</w:t>
            </w:r>
            <w:r>
              <w:rPr>
                <w:noProof/>
                <w:webHidden/>
              </w:rPr>
              <w:fldChar w:fldCharType="end"/>
            </w:r>
          </w:hyperlink>
        </w:p>
        <w:p w:rsidR="009C2A67" w:rsidRDefault="009C2A67">
          <w:pPr>
            <w:pStyle w:val="TDC3"/>
            <w:rPr>
              <w:rFonts w:eastAsiaTheme="minorEastAsia"/>
              <w:noProof/>
              <w:lang w:eastAsia="es-PE"/>
            </w:rPr>
          </w:pPr>
          <w:hyperlink w:anchor="_Toc518491624" w:history="1">
            <w:r w:rsidRPr="00C073C1">
              <w:rPr>
                <w:rStyle w:val="Hipervnculo"/>
                <w:rFonts w:cs="Arial"/>
                <w:noProof/>
              </w:rPr>
              <w:t>1.1.1.</w:t>
            </w:r>
            <w:r>
              <w:rPr>
                <w:rFonts w:eastAsiaTheme="minorEastAsia"/>
                <w:noProof/>
                <w:lang w:eastAsia="es-PE"/>
              </w:rPr>
              <w:tab/>
            </w:r>
            <w:r w:rsidRPr="00C073C1">
              <w:rPr>
                <w:rStyle w:val="Hipervnculo"/>
                <w:rFonts w:cs="Arial"/>
                <w:noProof/>
              </w:rPr>
              <w:t>El Negocio</w:t>
            </w:r>
            <w:r>
              <w:rPr>
                <w:noProof/>
                <w:webHidden/>
              </w:rPr>
              <w:tab/>
            </w:r>
            <w:r>
              <w:rPr>
                <w:noProof/>
                <w:webHidden/>
              </w:rPr>
              <w:fldChar w:fldCharType="begin"/>
            </w:r>
            <w:r>
              <w:rPr>
                <w:noProof/>
                <w:webHidden/>
              </w:rPr>
              <w:instrText xml:space="preserve"> PAGEREF _Toc518491624 \h </w:instrText>
            </w:r>
            <w:r>
              <w:rPr>
                <w:noProof/>
                <w:webHidden/>
              </w:rPr>
            </w:r>
            <w:r>
              <w:rPr>
                <w:noProof/>
                <w:webHidden/>
              </w:rPr>
              <w:fldChar w:fldCharType="separate"/>
            </w:r>
            <w:r>
              <w:rPr>
                <w:noProof/>
                <w:webHidden/>
              </w:rPr>
              <w:t>12</w:t>
            </w:r>
            <w:r>
              <w:rPr>
                <w:noProof/>
                <w:webHidden/>
              </w:rPr>
              <w:fldChar w:fldCharType="end"/>
            </w:r>
          </w:hyperlink>
        </w:p>
        <w:p w:rsidR="009C2A67" w:rsidRDefault="009C2A67">
          <w:pPr>
            <w:pStyle w:val="TDC3"/>
            <w:rPr>
              <w:rFonts w:eastAsiaTheme="minorEastAsia"/>
              <w:noProof/>
              <w:lang w:eastAsia="es-PE"/>
            </w:rPr>
          </w:pPr>
          <w:hyperlink w:anchor="_Toc518491625" w:history="1">
            <w:r w:rsidRPr="00C073C1">
              <w:rPr>
                <w:rStyle w:val="Hipervnculo"/>
                <w:rFonts w:cs="Arial"/>
                <w:noProof/>
              </w:rPr>
              <w:t>1.1.2.</w:t>
            </w:r>
            <w:r>
              <w:rPr>
                <w:rFonts w:eastAsiaTheme="minorEastAsia"/>
                <w:noProof/>
                <w:lang w:eastAsia="es-PE"/>
              </w:rPr>
              <w:tab/>
            </w:r>
            <w:r w:rsidRPr="00C073C1">
              <w:rPr>
                <w:rStyle w:val="Hipervnculo"/>
                <w:rFonts w:cs="Arial"/>
                <w:noProof/>
              </w:rPr>
              <w:t>Los Procesos de Negocio</w:t>
            </w:r>
            <w:r>
              <w:rPr>
                <w:noProof/>
                <w:webHidden/>
              </w:rPr>
              <w:tab/>
            </w:r>
            <w:r>
              <w:rPr>
                <w:noProof/>
                <w:webHidden/>
              </w:rPr>
              <w:fldChar w:fldCharType="begin"/>
            </w:r>
            <w:r>
              <w:rPr>
                <w:noProof/>
                <w:webHidden/>
              </w:rPr>
              <w:instrText xml:space="preserve"> PAGEREF _Toc518491625 \h </w:instrText>
            </w:r>
            <w:r>
              <w:rPr>
                <w:noProof/>
                <w:webHidden/>
              </w:rPr>
            </w:r>
            <w:r>
              <w:rPr>
                <w:noProof/>
                <w:webHidden/>
              </w:rPr>
              <w:fldChar w:fldCharType="separate"/>
            </w:r>
            <w:r>
              <w:rPr>
                <w:noProof/>
                <w:webHidden/>
              </w:rPr>
              <w:t>12</w:t>
            </w:r>
            <w:r>
              <w:rPr>
                <w:noProof/>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26" w:history="1">
            <w:r w:rsidRPr="00C073C1">
              <w:rPr>
                <w:rStyle w:val="Hipervnculo"/>
                <w:noProof/>
              </w:rPr>
              <w:t>1.2.</w:t>
            </w:r>
            <w:r>
              <w:rPr>
                <w:rFonts w:eastAsiaTheme="minorEastAsia"/>
                <w:noProof/>
                <w:lang w:eastAsia="es-PE"/>
              </w:rPr>
              <w:tab/>
            </w:r>
            <w:r w:rsidRPr="00C073C1">
              <w:rPr>
                <w:rStyle w:val="Hipervnculo"/>
                <w:noProof/>
              </w:rPr>
              <w:t>Formulación del Problema</w:t>
            </w:r>
            <w:r>
              <w:rPr>
                <w:noProof/>
                <w:webHidden/>
              </w:rPr>
              <w:tab/>
            </w:r>
            <w:r>
              <w:rPr>
                <w:noProof/>
                <w:webHidden/>
              </w:rPr>
              <w:fldChar w:fldCharType="begin"/>
            </w:r>
            <w:r>
              <w:rPr>
                <w:noProof/>
                <w:webHidden/>
              </w:rPr>
              <w:instrText xml:space="preserve"> PAGEREF _Toc518491626 \h </w:instrText>
            </w:r>
            <w:r>
              <w:rPr>
                <w:noProof/>
                <w:webHidden/>
              </w:rPr>
            </w:r>
            <w:r>
              <w:rPr>
                <w:noProof/>
                <w:webHidden/>
              </w:rPr>
              <w:fldChar w:fldCharType="separate"/>
            </w:r>
            <w:r>
              <w:rPr>
                <w:noProof/>
                <w:webHidden/>
              </w:rPr>
              <w:t>13</w:t>
            </w:r>
            <w:r>
              <w:rPr>
                <w:noProof/>
                <w:webHidden/>
              </w:rPr>
              <w:fldChar w:fldCharType="end"/>
            </w:r>
          </w:hyperlink>
        </w:p>
        <w:p w:rsidR="009C2A67" w:rsidRDefault="009C2A67">
          <w:pPr>
            <w:pStyle w:val="TDC3"/>
            <w:rPr>
              <w:rFonts w:eastAsiaTheme="minorEastAsia"/>
              <w:noProof/>
              <w:lang w:eastAsia="es-PE"/>
            </w:rPr>
          </w:pPr>
          <w:hyperlink w:anchor="_Toc518491627" w:history="1">
            <w:r w:rsidRPr="00C073C1">
              <w:rPr>
                <w:rStyle w:val="Hipervnculo"/>
                <w:rFonts w:cs="Arial"/>
                <w:noProof/>
              </w:rPr>
              <w:t>1.2.1.</w:t>
            </w:r>
            <w:r>
              <w:rPr>
                <w:rFonts w:eastAsiaTheme="minorEastAsia"/>
                <w:noProof/>
                <w:lang w:eastAsia="es-PE"/>
              </w:rPr>
              <w:tab/>
            </w:r>
            <w:r w:rsidRPr="00C073C1">
              <w:rPr>
                <w:rStyle w:val="Hipervnculo"/>
                <w:noProof/>
              </w:rPr>
              <w:t>Realidad Problemática</w:t>
            </w:r>
            <w:r>
              <w:rPr>
                <w:noProof/>
                <w:webHidden/>
              </w:rPr>
              <w:tab/>
            </w:r>
            <w:r>
              <w:rPr>
                <w:noProof/>
                <w:webHidden/>
              </w:rPr>
              <w:fldChar w:fldCharType="begin"/>
            </w:r>
            <w:r>
              <w:rPr>
                <w:noProof/>
                <w:webHidden/>
              </w:rPr>
              <w:instrText xml:space="preserve"> PAGEREF _Toc518491627 \h </w:instrText>
            </w:r>
            <w:r>
              <w:rPr>
                <w:noProof/>
                <w:webHidden/>
              </w:rPr>
            </w:r>
            <w:r>
              <w:rPr>
                <w:noProof/>
                <w:webHidden/>
              </w:rPr>
              <w:fldChar w:fldCharType="separate"/>
            </w:r>
            <w:r>
              <w:rPr>
                <w:noProof/>
                <w:webHidden/>
              </w:rPr>
              <w:t>13</w:t>
            </w:r>
            <w:r>
              <w:rPr>
                <w:noProof/>
                <w:webHidden/>
              </w:rPr>
              <w:fldChar w:fldCharType="end"/>
            </w:r>
          </w:hyperlink>
        </w:p>
        <w:p w:rsidR="009C2A67" w:rsidRDefault="009C2A67">
          <w:pPr>
            <w:pStyle w:val="TDC3"/>
            <w:rPr>
              <w:rFonts w:eastAsiaTheme="minorEastAsia"/>
              <w:noProof/>
              <w:lang w:eastAsia="es-PE"/>
            </w:rPr>
          </w:pPr>
          <w:hyperlink w:anchor="_Toc518491628" w:history="1">
            <w:r w:rsidRPr="00C073C1">
              <w:rPr>
                <w:rStyle w:val="Hipervnculo"/>
                <w:rFonts w:cs="Arial"/>
                <w:noProof/>
              </w:rPr>
              <w:t>1.2.2.</w:t>
            </w:r>
            <w:r>
              <w:rPr>
                <w:rFonts w:eastAsiaTheme="minorEastAsia"/>
                <w:noProof/>
                <w:lang w:eastAsia="es-PE"/>
              </w:rPr>
              <w:tab/>
            </w:r>
            <w:r w:rsidRPr="00C073C1">
              <w:rPr>
                <w:rStyle w:val="Hipervnculo"/>
                <w:noProof/>
              </w:rPr>
              <w:t>Descripción del Problema</w:t>
            </w:r>
            <w:r>
              <w:rPr>
                <w:noProof/>
                <w:webHidden/>
              </w:rPr>
              <w:tab/>
            </w:r>
            <w:r>
              <w:rPr>
                <w:noProof/>
                <w:webHidden/>
              </w:rPr>
              <w:fldChar w:fldCharType="begin"/>
            </w:r>
            <w:r>
              <w:rPr>
                <w:noProof/>
                <w:webHidden/>
              </w:rPr>
              <w:instrText xml:space="preserve"> PAGEREF _Toc518491628 \h </w:instrText>
            </w:r>
            <w:r>
              <w:rPr>
                <w:noProof/>
                <w:webHidden/>
              </w:rPr>
            </w:r>
            <w:r>
              <w:rPr>
                <w:noProof/>
                <w:webHidden/>
              </w:rPr>
              <w:fldChar w:fldCharType="separate"/>
            </w:r>
            <w:r>
              <w:rPr>
                <w:noProof/>
                <w:webHidden/>
              </w:rPr>
              <w:t>14</w:t>
            </w:r>
            <w:r>
              <w:rPr>
                <w:noProof/>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29" w:history="1">
            <w:r w:rsidRPr="00C073C1">
              <w:rPr>
                <w:rStyle w:val="Hipervnculo"/>
                <w:noProof/>
              </w:rPr>
              <w:t>1.3.</w:t>
            </w:r>
            <w:r>
              <w:rPr>
                <w:rFonts w:eastAsiaTheme="minorEastAsia"/>
                <w:noProof/>
                <w:lang w:eastAsia="es-PE"/>
              </w:rPr>
              <w:tab/>
            </w:r>
            <w:r w:rsidRPr="00C073C1">
              <w:rPr>
                <w:rStyle w:val="Hipervnculo"/>
                <w:noProof/>
              </w:rPr>
              <w:t>Objetivos del Proyecto</w:t>
            </w:r>
            <w:r>
              <w:rPr>
                <w:noProof/>
                <w:webHidden/>
              </w:rPr>
              <w:tab/>
            </w:r>
            <w:r>
              <w:rPr>
                <w:noProof/>
                <w:webHidden/>
              </w:rPr>
              <w:fldChar w:fldCharType="begin"/>
            </w:r>
            <w:r>
              <w:rPr>
                <w:noProof/>
                <w:webHidden/>
              </w:rPr>
              <w:instrText xml:space="preserve"> PAGEREF _Toc518491629 \h </w:instrText>
            </w:r>
            <w:r>
              <w:rPr>
                <w:noProof/>
                <w:webHidden/>
              </w:rPr>
            </w:r>
            <w:r>
              <w:rPr>
                <w:noProof/>
                <w:webHidden/>
              </w:rPr>
              <w:fldChar w:fldCharType="separate"/>
            </w:r>
            <w:r>
              <w:rPr>
                <w:noProof/>
                <w:webHidden/>
              </w:rPr>
              <w:t>16</w:t>
            </w:r>
            <w:r>
              <w:rPr>
                <w:noProof/>
                <w:webHidden/>
              </w:rPr>
              <w:fldChar w:fldCharType="end"/>
            </w:r>
          </w:hyperlink>
        </w:p>
        <w:p w:rsidR="009C2A67" w:rsidRDefault="009C2A67">
          <w:pPr>
            <w:pStyle w:val="TDC3"/>
            <w:rPr>
              <w:rFonts w:eastAsiaTheme="minorEastAsia"/>
              <w:noProof/>
              <w:lang w:eastAsia="es-PE"/>
            </w:rPr>
          </w:pPr>
          <w:hyperlink w:anchor="_Toc518491630" w:history="1">
            <w:r w:rsidRPr="00C073C1">
              <w:rPr>
                <w:rStyle w:val="Hipervnculo"/>
                <w:rFonts w:cs="Arial"/>
                <w:noProof/>
              </w:rPr>
              <w:t>1.3.1.</w:t>
            </w:r>
            <w:r>
              <w:rPr>
                <w:rFonts w:eastAsiaTheme="minorEastAsia"/>
                <w:noProof/>
                <w:lang w:eastAsia="es-PE"/>
              </w:rPr>
              <w:tab/>
            </w:r>
            <w:r w:rsidRPr="00C073C1">
              <w:rPr>
                <w:rStyle w:val="Hipervnculo"/>
                <w:rFonts w:cs="Arial"/>
                <w:noProof/>
              </w:rPr>
              <w:t>Marco Lógico</w:t>
            </w:r>
            <w:r>
              <w:rPr>
                <w:noProof/>
                <w:webHidden/>
              </w:rPr>
              <w:tab/>
            </w:r>
            <w:r>
              <w:rPr>
                <w:noProof/>
                <w:webHidden/>
              </w:rPr>
              <w:fldChar w:fldCharType="begin"/>
            </w:r>
            <w:r>
              <w:rPr>
                <w:noProof/>
                <w:webHidden/>
              </w:rPr>
              <w:instrText xml:space="preserve"> PAGEREF _Toc518491630 \h </w:instrText>
            </w:r>
            <w:r>
              <w:rPr>
                <w:noProof/>
                <w:webHidden/>
              </w:rPr>
            </w:r>
            <w:r>
              <w:rPr>
                <w:noProof/>
                <w:webHidden/>
              </w:rPr>
              <w:fldChar w:fldCharType="separate"/>
            </w:r>
            <w:r>
              <w:rPr>
                <w:noProof/>
                <w:webHidden/>
              </w:rPr>
              <w:t>16</w:t>
            </w:r>
            <w:r>
              <w:rPr>
                <w:noProof/>
                <w:webHidden/>
              </w:rPr>
              <w:fldChar w:fldCharType="end"/>
            </w:r>
          </w:hyperlink>
        </w:p>
        <w:p w:rsidR="009C2A67" w:rsidRDefault="009C2A67">
          <w:pPr>
            <w:pStyle w:val="TDC3"/>
            <w:rPr>
              <w:rFonts w:eastAsiaTheme="minorEastAsia"/>
              <w:noProof/>
              <w:lang w:eastAsia="es-PE"/>
            </w:rPr>
          </w:pPr>
          <w:hyperlink w:anchor="_Toc518491631" w:history="1">
            <w:r w:rsidRPr="00C073C1">
              <w:rPr>
                <w:rStyle w:val="Hipervnculo"/>
                <w:rFonts w:cs="Arial"/>
                <w:noProof/>
              </w:rPr>
              <w:t>1.3.2.</w:t>
            </w:r>
            <w:r>
              <w:rPr>
                <w:rFonts w:eastAsiaTheme="minorEastAsia"/>
                <w:noProof/>
                <w:lang w:eastAsia="es-PE"/>
              </w:rPr>
              <w:tab/>
            </w:r>
            <w:r w:rsidRPr="00C073C1">
              <w:rPr>
                <w:rStyle w:val="Hipervnculo"/>
                <w:rFonts w:cs="Arial"/>
                <w:noProof/>
              </w:rPr>
              <w:t>Objetivo general</w:t>
            </w:r>
            <w:r>
              <w:rPr>
                <w:noProof/>
                <w:webHidden/>
              </w:rPr>
              <w:tab/>
            </w:r>
            <w:r>
              <w:rPr>
                <w:noProof/>
                <w:webHidden/>
              </w:rPr>
              <w:fldChar w:fldCharType="begin"/>
            </w:r>
            <w:r>
              <w:rPr>
                <w:noProof/>
                <w:webHidden/>
              </w:rPr>
              <w:instrText xml:space="preserve"> PAGEREF _Toc518491631 \h </w:instrText>
            </w:r>
            <w:r>
              <w:rPr>
                <w:noProof/>
                <w:webHidden/>
              </w:rPr>
            </w:r>
            <w:r>
              <w:rPr>
                <w:noProof/>
                <w:webHidden/>
              </w:rPr>
              <w:fldChar w:fldCharType="separate"/>
            </w:r>
            <w:r>
              <w:rPr>
                <w:noProof/>
                <w:webHidden/>
              </w:rPr>
              <w:t>18</w:t>
            </w:r>
            <w:r>
              <w:rPr>
                <w:noProof/>
                <w:webHidden/>
              </w:rPr>
              <w:fldChar w:fldCharType="end"/>
            </w:r>
          </w:hyperlink>
        </w:p>
        <w:p w:rsidR="009C2A67" w:rsidRDefault="009C2A67">
          <w:pPr>
            <w:pStyle w:val="TDC3"/>
            <w:rPr>
              <w:rFonts w:eastAsiaTheme="minorEastAsia"/>
              <w:noProof/>
              <w:lang w:eastAsia="es-PE"/>
            </w:rPr>
          </w:pPr>
          <w:hyperlink w:anchor="_Toc518491632" w:history="1">
            <w:r w:rsidRPr="00C073C1">
              <w:rPr>
                <w:rStyle w:val="Hipervnculo"/>
                <w:rFonts w:cs="Arial"/>
                <w:noProof/>
              </w:rPr>
              <w:t>1.3.3.</w:t>
            </w:r>
            <w:r>
              <w:rPr>
                <w:rFonts w:eastAsiaTheme="minorEastAsia"/>
                <w:noProof/>
                <w:lang w:eastAsia="es-PE"/>
              </w:rPr>
              <w:tab/>
            </w:r>
            <w:r w:rsidRPr="00C073C1">
              <w:rPr>
                <w:rStyle w:val="Hipervnculo"/>
                <w:rFonts w:cs="Arial"/>
                <w:noProof/>
              </w:rPr>
              <w:t>Objetivos específicos</w:t>
            </w:r>
            <w:r>
              <w:rPr>
                <w:noProof/>
                <w:webHidden/>
              </w:rPr>
              <w:tab/>
            </w:r>
            <w:r>
              <w:rPr>
                <w:noProof/>
                <w:webHidden/>
              </w:rPr>
              <w:fldChar w:fldCharType="begin"/>
            </w:r>
            <w:r>
              <w:rPr>
                <w:noProof/>
                <w:webHidden/>
              </w:rPr>
              <w:instrText xml:space="preserve"> PAGEREF _Toc518491632 \h </w:instrText>
            </w:r>
            <w:r>
              <w:rPr>
                <w:noProof/>
                <w:webHidden/>
              </w:rPr>
            </w:r>
            <w:r>
              <w:rPr>
                <w:noProof/>
                <w:webHidden/>
              </w:rPr>
              <w:fldChar w:fldCharType="separate"/>
            </w:r>
            <w:r>
              <w:rPr>
                <w:noProof/>
                <w:webHidden/>
              </w:rPr>
              <w:t>18</w:t>
            </w:r>
            <w:r>
              <w:rPr>
                <w:noProof/>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33" w:history="1">
            <w:r w:rsidRPr="00C073C1">
              <w:rPr>
                <w:rStyle w:val="Hipervnculo"/>
                <w:noProof/>
              </w:rPr>
              <w:t>1.4.</w:t>
            </w:r>
            <w:r>
              <w:rPr>
                <w:rFonts w:eastAsiaTheme="minorEastAsia"/>
                <w:noProof/>
                <w:lang w:eastAsia="es-PE"/>
              </w:rPr>
              <w:tab/>
            </w:r>
            <w:r w:rsidRPr="00C073C1">
              <w:rPr>
                <w:rStyle w:val="Hipervnculo"/>
                <w:noProof/>
              </w:rPr>
              <w:t>Importancia del proyecto</w:t>
            </w:r>
            <w:r>
              <w:rPr>
                <w:noProof/>
                <w:webHidden/>
              </w:rPr>
              <w:tab/>
            </w:r>
            <w:r>
              <w:rPr>
                <w:noProof/>
                <w:webHidden/>
              </w:rPr>
              <w:fldChar w:fldCharType="begin"/>
            </w:r>
            <w:r>
              <w:rPr>
                <w:noProof/>
                <w:webHidden/>
              </w:rPr>
              <w:instrText xml:space="preserve"> PAGEREF _Toc518491633 \h </w:instrText>
            </w:r>
            <w:r>
              <w:rPr>
                <w:noProof/>
                <w:webHidden/>
              </w:rPr>
            </w:r>
            <w:r>
              <w:rPr>
                <w:noProof/>
                <w:webHidden/>
              </w:rPr>
              <w:fldChar w:fldCharType="separate"/>
            </w:r>
            <w:r>
              <w:rPr>
                <w:noProof/>
                <w:webHidden/>
              </w:rPr>
              <w:t>18</w:t>
            </w:r>
            <w:r>
              <w:rPr>
                <w:noProof/>
                <w:webHidden/>
              </w:rPr>
              <w:fldChar w:fldCharType="end"/>
            </w:r>
          </w:hyperlink>
        </w:p>
        <w:p w:rsidR="009C2A67" w:rsidRDefault="009C2A67">
          <w:pPr>
            <w:pStyle w:val="TDC3"/>
            <w:rPr>
              <w:rFonts w:eastAsiaTheme="minorEastAsia"/>
              <w:noProof/>
              <w:lang w:eastAsia="es-PE"/>
            </w:rPr>
          </w:pPr>
          <w:hyperlink w:anchor="_Toc518491634" w:history="1">
            <w:r w:rsidRPr="00C073C1">
              <w:rPr>
                <w:rStyle w:val="Hipervnculo"/>
                <w:rFonts w:cs="Arial"/>
                <w:noProof/>
              </w:rPr>
              <w:t>1.4.1.</w:t>
            </w:r>
            <w:r>
              <w:rPr>
                <w:rFonts w:eastAsiaTheme="minorEastAsia"/>
                <w:noProof/>
                <w:lang w:eastAsia="es-PE"/>
              </w:rPr>
              <w:tab/>
            </w:r>
            <w:r w:rsidRPr="00C073C1">
              <w:rPr>
                <w:rStyle w:val="Hipervnculo"/>
                <w:rFonts w:cs="Arial"/>
                <w:noProof/>
              </w:rPr>
              <w:t>Justificación académica</w:t>
            </w:r>
            <w:r>
              <w:rPr>
                <w:noProof/>
                <w:webHidden/>
              </w:rPr>
              <w:tab/>
            </w:r>
            <w:r>
              <w:rPr>
                <w:noProof/>
                <w:webHidden/>
              </w:rPr>
              <w:fldChar w:fldCharType="begin"/>
            </w:r>
            <w:r>
              <w:rPr>
                <w:noProof/>
                <w:webHidden/>
              </w:rPr>
              <w:instrText xml:space="preserve"> PAGEREF _Toc518491634 \h </w:instrText>
            </w:r>
            <w:r>
              <w:rPr>
                <w:noProof/>
                <w:webHidden/>
              </w:rPr>
            </w:r>
            <w:r>
              <w:rPr>
                <w:noProof/>
                <w:webHidden/>
              </w:rPr>
              <w:fldChar w:fldCharType="separate"/>
            </w:r>
            <w:r>
              <w:rPr>
                <w:noProof/>
                <w:webHidden/>
              </w:rPr>
              <w:t>18</w:t>
            </w:r>
            <w:r>
              <w:rPr>
                <w:noProof/>
                <w:webHidden/>
              </w:rPr>
              <w:fldChar w:fldCharType="end"/>
            </w:r>
          </w:hyperlink>
        </w:p>
        <w:p w:rsidR="009C2A67" w:rsidRDefault="009C2A67">
          <w:pPr>
            <w:pStyle w:val="TDC3"/>
            <w:rPr>
              <w:rFonts w:eastAsiaTheme="minorEastAsia"/>
              <w:noProof/>
              <w:lang w:eastAsia="es-PE"/>
            </w:rPr>
          </w:pPr>
          <w:hyperlink w:anchor="_Toc518491635" w:history="1">
            <w:r w:rsidRPr="00C073C1">
              <w:rPr>
                <w:rStyle w:val="Hipervnculo"/>
                <w:rFonts w:cs="Arial"/>
                <w:noProof/>
              </w:rPr>
              <w:t>1.4.2.</w:t>
            </w:r>
            <w:r>
              <w:rPr>
                <w:rFonts w:eastAsiaTheme="minorEastAsia"/>
                <w:noProof/>
                <w:lang w:eastAsia="es-PE"/>
              </w:rPr>
              <w:tab/>
            </w:r>
            <w:r w:rsidRPr="00C073C1">
              <w:rPr>
                <w:rStyle w:val="Hipervnculo"/>
                <w:rFonts w:cs="Arial"/>
                <w:noProof/>
              </w:rPr>
              <w:t>Beneficios tangibles</w:t>
            </w:r>
            <w:r>
              <w:rPr>
                <w:noProof/>
                <w:webHidden/>
              </w:rPr>
              <w:tab/>
            </w:r>
            <w:r>
              <w:rPr>
                <w:noProof/>
                <w:webHidden/>
              </w:rPr>
              <w:fldChar w:fldCharType="begin"/>
            </w:r>
            <w:r>
              <w:rPr>
                <w:noProof/>
                <w:webHidden/>
              </w:rPr>
              <w:instrText xml:space="preserve"> PAGEREF _Toc518491635 \h </w:instrText>
            </w:r>
            <w:r>
              <w:rPr>
                <w:noProof/>
                <w:webHidden/>
              </w:rPr>
            </w:r>
            <w:r>
              <w:rPr>
                <w:noProof/>
                <w:webHidden/>
              </w:rPr>
              <w:fldChar w:fldCharType="separate"/>
            </w:r>
            <w:r>
              <w:rPr>
                <w:noProof/>
                <w:webHidden/>
              </w:rPr>
              <w:t>18</w:t>
            </w:r>
            <w:r>
              <w:rPr>
                <w:noProof/>
                <w:webHidden/>
              </w:rPr>
              <w:fldChar w:fldCharType="end"/>
            </w:r>
          </w:hyperlink>
        </w:p>
        <w:p w:rsidR="009C2A67" w:rsidRDefault="009C2A67">
          <w:pPr>
            <w:pStyle w:val="TDC3"/>
            <w:rPr>
              <w:rFonts w:eastAsiaTheme="minorEastAsia"/>
              <w:noProof/>
              <w:lang w:eastAsia="es-PE"/>
            </w:rPr>
          </w:pPr>
          <w:hyperlink w:anchor="_Toc518491636" w:history="1">
            <w:r w:rsidRPr="00C073C1">
              <w:rPr>
                <w:rStyle w:val="Hipervnculo"/>
                <w:rFonts w:cs="Arial"/>
                <w:noProof/>
              </w:rPr>
              <w:t>1.4.3.</w:t>
            </w:r>
            <w:r>
              <w:rPr>
                <w:rFonts w:eastAsiaTheme="minorEastAsia"/>
                <w:noProof/>
                <w:lang w:eastAsia="es-PE"/>
              </w:rPr>
              <w:tab/>
            </w:r>
            <w:r w:rsidRPr="00C073C1">
              <w:rPr>
                <w:rStyle w:val="Hipervnculo"/>
                <w:rFonts w:cs="Arial"/>
                <w:noProof/>
              </w:rPr>
              <w:t>Beneficios intangibles</w:t>
            </w:r>
            <w:r>
              <w:rPr>
                <w:noProof/>
                <w:webHidden/>
              </w:rPr>
              <w:tab/>
            </w:r>
            <w:r>
              <w:rPr>
                <w:noProof/>
                <w:webHidden/>
              </w:rPr>
              <w:fldChar w:fldCharType="begin"/>
            </w:r>
            <w:r>
              <w:rPr>
                <w:noProof/>
                <w:webHidden/>
              </w:rPr>
              <w:instrText xml:space="preserve"> PAGEREF _Toc518491636 \h </w:instrText>
            </w:r>
            <w:r>
              <w:rPr>
                <w:noProof/>
                <w:webHidden/>
              </w:rPr>
            </w:r>
            <w:r>
              <w:rPr>
                <w:noProof/>
                <w:webHidden/>
              </w:rPr>
              <w:fldChar w:fldCharType="separate"/>
            </w:r>
            <w:r>
              <w:rPr>
                <w:noProof/>
                <w:webHidden/>
              </w:rPr>
              <w:t>18</w:t>
            </w:r>
            <w:r>
              <w:rPr>
                <w:noProof/>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37" w:history="1">
            <w:r w:rsidRPr="00C073C1">
              <w:rPr>
                <w:rStyle w:val="Hipervnculo"/>
                <w:noProof/>
              </w:rPr>
              <w:t>1.5.</w:t>
            </w:r>
            <w:r>
              <w:rPr>
                <w:rFonts w:eastAsiaTheme="minorEastAsia"/>
                <w:noProof/>
                <w:lang w:eastAsia="es-PE"/>
              </w:rPr>
              <w:tab/>
            </w:r>
            <w:r w:rsidRPr="00C073C1">
              <w:rPr>
                <w:rStyle w:val="Hipervnculo"/>
                <w:noProof/>
              </w:rPr>
              <w:t>Alcance del proyecto</w:t>
            </w:r>
            <w:r>
              <w:rPr>
                <w:noProof/>
                <w:webHidden/>
              </w:rPr>
              <w:tab/>
            </w:r>
            <w:r>
              <w:rPr>
                <w:noProof/>
                <w:webHidden/>
              </w:rPr>
              <w:fldChar w:fldCharType="begin"/>
            </w:r>
            <w:r>
              <w:rPr>
                <w:noProof/>
                <w:webHidden/>
              </w:rPr>
              <w:instrText xml:space="preserve"> PAGEREF _Toc518491637 \h </w:instrText>
            </w:r>
            <w:r>
              <w:rPr>
                <w:noProof/>
                <w:webHidden/>
              </w:rPr>
            </w:r>
            <w:r>
              <w:rPr>
                <w:noProof/>
                <w:webHidden/>
              </w:rPr>
              <w:fldChar w:fldCharType="separate"/>
            </w:r>
            <w:r>
              <w:rPr>
                <w:noProof/>
                <w:webHidden/>
              </w:rPr>
              <w:t>19</w:t>
            </w:r>
            <w:r>
              <w:rPr>
                <w:noProof/>
                <w:webHidden/>
              </w:rPr>
              <w:fldChar w:fldCharType="end"/>
            </w:r>
          </w:hyperlink>
        </w:p>
        <w:p w:rsidR="009C2A67" w:rsidRDefault="009C2A67">
          <w:pPr>
            <w:pStyle w:val="TDC1"/>
            <w:rPr>
              <w:rFonts w:asciiTheme="minorHAnsi" w:eastAsiaTheme="minorEastAsia" w:hAnsiTheme="minorHAnsi" w:cstheme="minorBidi"/>
              <w:sz w:val="22"/>
              <w:szCs w:val="22"/>
              <w:lang w:eastAsia="es-PE"/>
            </w:rPr>
          </w:pPr>
          <w:hyperlink w:anchor="_Toc518491638" w:history="1">
            <w:r w:rsidRPr="00C073C1">
              <w:rPr>
                <w:rStyle w:val="Hipervnculo"/>
              </w:rPr>
              <w:t>CAPÍTULO II: MARCO TEÓRICO</w:t>
            </w:r>
            <w:r>
              <w:rPr>
                <w:webHidden/>
              </w:rPr>
              <w:tab/>
            </w:r>
            <w:r>
              <w:rPr>
                <w:webHidden/>
              </w:rPr>
              <w:fldChar w:fldCharType="begin"/>
            </w:r>
            <w:r>
              <w:rPr>
                <w:webHidden/>
              </w:rPr>
              <w:instrText xml:space="preserve"> PAGEREF _Toc518491638 \h </w:instrText>
            </w:r>
            <w:r>
              <w:rPr>
                <w:webHidden/>
              </w:rPr>
            </w:r>
            <w:r>
              <w:rPr>
                <w:webHidden/>
              </w:rPr>
              <w:fldChar w:fldCharType="separate"/>
            </w:r>
            <w:r>
              <w:rPr>
                <w:webHidden/>
              </w:rPr>
              <w:t>20</w:t>
            </w:r>
            <w:r>
              <w:rPr>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39" w:history="1">
            <w:r w:rsidRPr="00C073C1">
              <w:rPr>
                <w:rStyle w:val="Hipervnculo"/>
                <w:noProof/>
              </w:rPr>
              <w:t>2.1.</w:t>
            </w:r>
            <w:r>
              <w:rPr>
                <w:rFonts w:eastAsiaTheme="minorEastAsia"/>
                <w:noProof/>
                <w:lang w:eastAsia="es-PE"/>
              </w:rPr>
              <w:tab/>
            </w:r>
            <w:r w:rsidRPr="00C073C1">
              <w:rPr>
                <w:rStyle w:val="Hipervnculo"/>
                <w:noProof/>
              </w:rPr>
              <w:t>Data Mining</w:t>
            </w:r>
            <w:r>
              <w:rPr>
                <w:noProof/>
                <w:webHidden/>
              </w:rPr>
              <w:tab/>
            </w:r>
            <w:r>
              <w:rPr>
                <w:noProof/>
                <w:webHidden/>
              </w:rPr>
              <w:fldChar w:fldCharType="begin"/>
            </w:r>
            <w:r>
              <w:rPr>
                <w:noProof/>
                <w:webHidden/>
              </w:rPr>
              <w:instrText xml:space="preserve"> PAGEREF _Toc518491639 \h </w:instrText>
            </w:r>
            <w:r>
              <w:rPr>
                <w:noProof/>
                <w:webHidden/>
              </w:rPr>
            </w:r>
            <w:r>
              <w:rPr>
                <w:noProof/>
                <w:webHidden/>
              </w:rPr>
              <w:fldChar w:fldCharType="separate"/>
            </w:r>
            <w:r>
              <w:rPr>
                <w:noProof/>
                <w:webHidden/>
              </w:rPr>
              <w:t>20</w:t>
            </w:r>
            <w:r>
              <w:rPr>
                <w:noProof/>
                <w:webHidden/>
              </w:rPr>
              <w:fldChar w:fldCharType="end"/>
            </w:r>
          </w:hyperlink>
        </w:p>
        <w:p w:rsidR="009C2A67" w:rsidRDefault="009C2A67">
          <w:pPr>
            <w:pStyle w:val="TDC3"/>
            <w:rPr>
              <w:rFonts w:eastAsiaTheme="minorEastAsia"/>
              <w:noProof/>
              <w:lang w:eastAsia="es-PE"/>
            </w:rPr>
          </w:pPr>
          <w:hyperlink w:anchor="_Toc518491640" w:history="1">
            <w:r w:rsidRPr="00C073C1">
              <w:rPr>
                <w:rStyle w:val="Hipervnculo"/>
                <w:rFonts w:cs="Arial"/>
                <w:noProof/>
              </w:rPr>
              <w:t>2.1.1.</w:t>
            </w:r>
            <w:r>
              <w:rPr>
                <w:rFonts w:eastAsiaTheme="minorEastAsia"/>
                <w:noProof/>
                <w:lang w:eastAsia="es-PE"/>
              </w:rPr>
              <w:tab/>
            </w:r>
            <w:r w:rsidRPr="00C073C1">
              <w:rPr>
                <w:rStyle w:val="Hipervnculo"/>
                <w:noProof/>
              </w:rPr>
              <w:t>Según (Jure Leskovec, Anand Rajaraman y Jeffrey David Ullman 2014) (ISBN</w:t>
            </w:r>
            <w:r w:rsidRPr="00C073C1">
              <w:rPr>
                <w:rStyle w:val="Hipervnculo"/>
                <w:rFonts w:cs="Arial"/>
                <w:noProof/>
              </w:rPr>
              <w:t>: 978-1-1070-7723-2</w:t>
            </w:r>
            <w:r w:rsidRPr="00C073C1">
              <w:rPr>
                <w:rStyle w:val="Hipervnculo"/>
                <w:noProof/>
              </w:rPr>
              <w:t>).</w:t>
            </w:r>
            <w:r>
              <w:rPr>
                <w:noProof/>
                <w:webHidden/>
              </w:rPr>
              <w:tab/>
            </w:r>
            <w:r>
              <w:rPr>
                <w:noProof/>
                <w:webHidden/>
              </w:rPr>
              <w:fldChar w:fldCharType="begin"/>
            </w:r>
            <w:r>
              <w:rPr>
                <w:noProof/>
                <w:webHidden/>
              </w:rPr>
              <w:instrText xml:space="preserve"> PAGEREF _Toc518491640 \h </w:instrText>
            </w:r>
            <w:r>
              <w:rPr>
                <w:noProof/>
                <w:webHidden/>
              </w:rPr>
            </w:r>
            <w:r>
              <w:rPr>
                <w:noProof/>
                <w:webHidden/>
              </w:rPr>
              <w:fldChar w:fldCharType="separate"/>
            </w:r>
            <w:r>
              <w:rPr>
                <w:noProof/>
                <w:webHidden/>
              </w:rPr>
              <w:t>20</w:t>
            </w:r>
            <w:r>
              <w:rPr>
                <w:noProof/>
                <w:webHidden/>
              </w:rPr>
              <w:fldChar w:fldCharType="end"/>
            </w:r>
          </w:hyperlink>
        </w:p>
        <w:p w:rsidR="009C2A67" w:rsidRDefault="009C2A67">
          <w:pPr>
            <w:pStyle w:val="TDC3"/>
            <w:rPr>
              <w:rFonts w:eastAsiaTheme="minorEastAsia"/>
              <w:noProof/>
              <w:lang w:eastAsia="es-PE"/>
            </w:rPr>
          </w:pPr>
          <w:hyperlink w:anchor="_Toc518491641" w:history="1">
            <w:r w:rsidRPr="00C073C1">
              <w:rPr>
                <w:rStyle w:val="Hipervnculo"/>
                <w:rFonts w:cs="Arial"/>
                <w:noProof/>
              </w:rPr>
              <w:t>2.1.2.</w:t>
            </w:r>
            <w:r>
              <w:rPr>
                <w:rFonts w:eastAsiaTheme="minorEastAsia"/>
                <w:noProof/>
                <w:lang w:eastAsia="es-PE"/>
              </w:rPr>
              <w:tab/>
            </w:r>
            <w:r w:rsidRPr="00C073C1">
              <w:rPr>
                <w:rStyle w:val="Hipervnculo"/>
                <w:noProof/>
              </w:rPr>
              <w:t>Según (Matthew North 2012) (ISBN: 978-0-6156-8437-6).</w:t>
            </w:r>
            <w:r>
              <w:rPr>
                <w:noProof/>
                <w:webHidden/>
              </w:rPr>
              <w:tab/>
            </w:r>
            <w:r>
              <w:rPr>
                <w:noProof/>
                <w:webHidden/>
              </w:rPr>
              <w:fldChar w:fldCharType="begin"/>
            </w:r>
            <w:r>
              <w:rPr>
                <w:noProof/>
                <w:webHidden/>
              </w:rPr>
              <w:instrText xml:space="preserve"> PAGEREF _Toc518491641 \h </w:instrText>
            </w:r>
            <w:r>
              <w:rPr>
                <w:noProof/>
                <w:webHidden/>
              </w:rPr>
            </w:r>
            <w:r>
              <w:rPr>
                <w:noProof/>
                <w:webHidden/>
              </w:rPr>
              <w:fldChar w:fldCharType="separate"/>
            </w:r>
            <w:r>
              <w:rPr>
                <w:noProof/>
                <w:webHidden/>
              </w:rPr>
              <w:t>23</w:t>
            </w:r>
            <w:r>
              <w:rPr>
                <w:noProof/>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42" w:history="1">
            <w:r w:rsidRPr="00C073C1">
              <w:rPr>
                <w:rStyle w:val="Hipervnculo"/>
                <w:noProof/>
              </w:rPr>
              <w:t>2.2.</w:t>
            </w:r>
            <w:r>
              <w:rPr>
                <w:rFonts w:eastAsiaTheme="minorEastAsia"/>
                <w:noProof/>
                <w:lang w:eastAsia="es-PE"/>
              </w:rPr>
              <w:tab/>
            </w:r>
            <w:r w:rsidRPr="00C073C1">
              <w:rPr>
                <w:rStyle w:val="Hipervnculo"/>
                <w:noProof/>
              </w:rPr>
              <w:t>Agrupamiento o Clustering</w:t>
            </w:r>
            <w:r>
              <w:rPr>
                <w:noProof/>
                <w:webHidden/>
              </w:rPr>
              <w:tab/>
            </w:r>
            <w:r>
              <w:rPr>
                <w:noProof/>
                <w:webHidden/>
              </w:rPr>
              <w:fldChar w:fldCharType="begin"/>
            </w:r>
            <w:r>
              <w:rPr>
                <w:noProof/>
                <w:webHidden/>
              </w:rPr>
              <w:instrText xml:space="preserve"> PAGEREF _Toc518491642 \h </w:instrText>
            </w:r>
            <w:r>
              <w:rPr>
                <w:noProof/>
                <w:webHidden/>
              </w:rPr>
            </w:r>
            <w:r>
              <w:rPr>
                <w:noProof/>
                <w:webHidden/>
              </w:rPr>
              <w:fldChar w:fldCharType="separate"/>
            </w:r>
            <w:r>
              <w:rPr>
                <w:noProof/>
                <w:webHidden/>
              </w:rPr>
              <w:t>28</w:t>
            </w:r>
            <w:r>
              <w:rPr>
                <w:noProof/>
                <w:webHidden/>
              </w:rPr>
              <w:fldChar w:fldCharType="end"/>
            </w:r>
          </w:hyperlink>
        </w:p>
        <w:p w:rsidR="009C2A67" w:rsidRDefault="009C2A67">
          <w:pPr>
            <w:pStyle w:val="TDC3"/>
            <w:rPr>
              <w:rFonts w:eastAsiaTheme="minorEastAsia"/>
              <w:noProof/>
              <w:lang w:eastAsia="es-PE"/>
            </w:rPr>
          </w:pPr>
          <w:hyperlink w:anchor="_Toc518491643" w:history="1">
            <w:r w:rsidRPr="00C073C1">
              <w:rPr>
                <w:rStyle w:val="Hipervnculo"/>
                <w:rFonts w:cs="Arial"/>
                <w:noProof/>
              </w:rPr>
              <w:t>2.2.1.</w:t>
            </w:r>
            <w:r>
              <w:rPr>
                <w:rFonts w:eastAsiaTheme="minorEastAsia"/>
                <w:noProof/>
                <w:lang w:eastAsia="es-PE"/>
              </w:rPr>
              <w:tab/>
            </w:r>
            <w:r w:rsidRPr="00C073C1">
              <w:rPr>
                <w:rStyle w:val="Hipervnculo"/>
                <w:noProof/>
              </w:rPr>
              <w:t>Según (Charu C. Aggarwal &amp; Chandan K. Reddy 2014) (ISBN: 978-1-4665-5821-2)</w:t>
            </w:r>
            <w:r>
              <w:rPr>
                <w:noProof/>
                <w:webHidden/>
              </w:rPr>
              <w:tab/>
            </w:r>
            <w:r>
              <w:rPr>
                <w:noProof/>
                <w:webHidden/>
              </w:rPr>
              <w:fldChar w:fldCharType="begin"/>
            </w:r>
            <w:r>
              <w:rPr>
                <w:noProof/>
                <w:webHidden/>
              </w:rPr>
              <w:instrText xml:space="preserve"> PAGEREF _Toc518491643 \h </w:instrText>
            </w:r>
            <w:r>
              <w:rPr>
                <w:noProof/>
                <w:webHidden/>
              </w:rPr>
            </w:r>
            <w:r>
              <w:rPr>
                <w:noProof/>
                <w:webHidden/>
              </w:rPr>
              <w:fldChar w:fldCharType="separate"/>
            </w:r>
            <w:r>
              <w:rPr>
                <w:noProof/>
                <w:webHidden/>
              </w:rPr>
              <w:t>28</w:t>
            </w:r>
            <w:r>
              <w:rPr>
                <w:noProof/>
                <w:webHidden/>
              </w:rPr>
              <w:fldChar w:fldCharType="end"/>
            </w:r>
          </w:hyperlink>
        </w:p>
        <w:p w:rsidR="009C2A67" w:rsidRDefault="009C2A67">
          <w:pPr>
            <w:pStyle w:val="TDC3"/>
            <w:rPr>
              <w:rFonts w:eastAsiaTheme="minorEastAsia"/>
              <w:noProof/>
              <w:lang w:eastAsia="es-PE"/>
            </w:rPr>
          </w:pPr>
          <w:hyperlink w:anchor="_Toc518491644" w:history="1">
            <w:r w:rsidRPr="00C073C1">
              <w:rPr>
                <w:rStyle w:val="Hipervnculo"/>
                <w:rFonts w:cs="Arial"/>
                <w:noProof/>
              </w:rPr>
              <w:t>2.2.2.</w:t>
            </w:r>
            <w:r>
              <w:rPr>
                <w:rFonts w:eastAsiaTheme="minorEastAsia"/>
                <w:noProof/>
                <w:lang w:eastAsia="es-PE"/>
              </w:rPr>
              <w:tab/>
            </w:r>
            <w:r w:rsidRPr="00C073C1">
              <w:rPr>
                <w:rStyle w:val="Hipervnculo"/>
                <w:noProof/>
              </w:rPr>
              <w:t>Según (Jiawei Han &amp; Micheline Kamber) (ISBN 978-0-1238-1479-1)</w:t>
            </w:r>
            <w:r>
              <w:rPr>
                <w:noProof/>
                <w:webHidden/>
              </w:rPr>
              <w:tab/>
            </w:r>
            <w:r>
              <w:rPr>
                <w:noProof/>
                <w:webHidden/>
              </w:rPr>
              <w:fldChar w:fldCharType="begin"/>
            </w:r>
            <w:r>
              <w:rPr>
                <w:noProof/>
                <w:webHidden/>
              </w:rPr>
              <w:instrText xml:space="preserve"> PAGEREF _Toc518491644 \h </w:instrText>
            </w:r>
            <w:r>
              <w:rPr>
                <w:noProof/>
                <w:webHidden/>
              </w:rPr>
            </w:r>
            <w:r>
              <w:rPr>
                <w:noProof/>
                <w:webHidden/>
              </w:rPr>
              <w:fldChar w:fldCharType="separate"/>
            </w:r>
            <w:r>
              <w:rPr>
                <w:noProof/>
                <w:webHidden/>
              </w:rPr>
              <w:t>33</w:t>
            </w:r>
            <w:r>
              <w:rPr>
                <w:noProof/>
                <w:webHidden/>
              </w:rPr>
              <w:fldChar w:fldCharType="end"/>
            </w:r>
          </w:hyperlink>
        </w:p>
        <w:p w:rsidR="009C2A67" w:rsidRDefault="009C2A67">
          <w:pPr>
            <w:pStyle w:val="TDC1"/>
            <w:rPr>
              <w:rFonts w:asciiTheme="minorHAnsi" w:eastAsiaTheme="minorEastAsia" w:hAnsiTheme="minorHAnsi" w:cstheme="minorBidi"/>
              <w:sz w:val="22"/>
              <w:szCs w:val="22"/>
              <w:lang w:eastAsia="es-PE"/>
            </w:rPr>
          </w:pPr>
          <w:hyperlink w:anchor="_Toc518491645" w:history="1">
            <w:r w:rsidRPr="00C073C1">
              <w:rPr>
                <w:rStyle w:val="Hipervnculo"/>
              </w:rPr>
              <w:t>CAPÍTULO III: ESTADO DEL ARTE</w:t>
            </w:r>
            <w:r>
              <w:rPr>
                <w:webHidden/>
              </w:rPr>
              <w:tab/>
            </w:r>
            <w:r>
              <w:rPr>
                <w:webHidden/>
              </w:rPr>
              <w:fldChar w:fldCharType="begin"/>
            </w:r>
            <w:r>
              <w:rPr>
                <w:webHidden/>
              </w:rPr>
              <w:instrText xml:space="preserve"> PAGEREF _Toc518491645 \h </w:instrText>
            </w:r>
            <w:r>
              <w:rPr>
                <w:webHidden/>
              </w:rPr>
            </w:r>
            <w:r>
              <w:rPr>
                <w:webHidden/>
              </w:rPr>
              <w:fldChar w:fldCharType="separate"/>
            </w:r>
            <w:r>
              <w:rPr>
                <w:webHidden/>
              </w:rPr>
              <w:t>38</w:t>
            </w:r>
            <w:r>
              <w:rPr>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47" w:history="1">
            <w:r w:rsidRPr="00C073C1">
              <w:rPr>
                <w:rStyle w:val="Hipervnculo"/>
                <w:noProof/>
              </w:rPr>
              <w:t>3.1.</w:t>
            </w:r>
            <w:r>
              <w:rPr>
                <w:rFonts w:eastAsiaTheme="minorEastAsia"/>
                <w:noProof/>
                <w:lang w:eastAsia="es-PE"/>
              </w:rPr>
              <w:tab/>
            </w:r>
            <w:r w:rsidRPr="00C073C1">
              <w:rPr>
                <w:rStyle w:val="Hipervnculo"/>
                <w:noProof/>
              </w:rPr>
              <w:t>Artículos</w:t>
            </w:r>
            <w:r>
              <w:rPr>
                <w:noProof/>
                <w:webHidden/>
              </w:rPr>
              <w:tab/>
            </w:r>
            <w:r>
              <w:rPr>
                <w:noProof/>
                <w:webHidden/>
              </w:rPr>
              <w:fldChar w:fldCharType="begin"/>
            </w:r>
            <w:r>
              <w:rPr>
                <w:noProof/>
                <w:webHidden/>
              </w:rPr>
              <w:instrText xml:space="preserve"> PAGEREF _Toc518491647 \h </w:instrText>
            </w:r>
            <w:r>
              <w:rPr>
                <w:noProof/>
                <w:webHidden/>
              </w:rPr>
            </w:r>
            <w:r>
              <w:rPr>
                <w:noProof/>
                <w:webHidden/>
              </w:rPr>
              <w:fldChar w:fldCharType="separate"/>
            </w:r>
            <w:r>
              <w:rPr>
                <w:noProof/>
                <w:webHidden/>
              </w:rPr>
              <w:t>38</w:t>
            </w:r>
            <w:r>
              <w:rPr>
                <w:noProof/>
                <w:webHidden/>
              </w:rPr>
              <w:fldChar w:fldCharType="end"/>
            </w:r>
          </w:hyperlink>
        </w:p>
        <w:p w:rsidR="009C2A67" w:rsidRDefault="009C2A67">
          <w:pPr>
            <w:pStyle w:val="TDC3"/>
            <w:rPr>
              <w:rFonts w:eastAsiaTheme="minorEastAsia"/>
              <w:noProof/>
              <w:lang w:eastAsia="es-PE"/>
            </w:rPr>
          </w:pPr>
          <w:hyperlink w:anchor="_Toc518491648" w:history="1">
            <w:r w:rsidRPr="00C073C1">
              <w:rPr>
                <w:rStyle w:val="Hipervnculo"/>
                <w:rFonts w:cs="Arial"/>
                <w:noProof/>
              </w:rPr>
              <w:t>3.1.1.</w:t>
            </w:r>
            <w:r>
              <w:rPr>
                <w:rFonts w:eastAsiaTheme="minorEastAsia"/>
                <w:noProof/>
                <w:lang w:eastAsia="es-PE"/>
              </w:rPr>
              <w:tab/>
            </w:r>
            <w:r w:rsidRPr="00C073C1">
              <w:rPr>
                <w:rStyle w:val="Hipervnculo"/>
                <w:noProof/>
              </w:rPr>
              <w:t>La minería de datos como un método innovador para la detección de patrones de deserción estudiantil en programas de pregrado en instituciones de educación superior (San Juan de Pasto, 2013) (ISBN: 978-84-7666-210-6 – Artículo 758)</w:t>
            </w:r>
            <w:r>
              <w:rPr>
                <w:noProof/>
                <w:webHidden/>
              </w:rPr>
              <w:tab/>
            </w:r>
            <w:r>
              <w:rPr>
                <w:noProof/>
                <w:webHidden/>
              </w:rPr>
              <w:fldChar w:fldCharType="begin"/>
            </w:r>
            <w:r>
              <w:rPr>
                <w:noProof/>
                <w:webHidden/>
              </w:rPr>
              <w:instrText xml:space="preserve"> PAGEREF _Toc518491648 \h </w:instrText>
            </w:r>
            <w:r>
              <w:rPr>
                <w:noProof/>
                <w:webHidden/>
              </w:rPr>
            </w:r>
            <w:r>
              <w:rPr>
                <w:noProof/>
                <w:webHidden/>
              </w:rPr>
              <w:fldChar w:fldCharType="separate"/>
            </w:r>
            <w:r>
              <w:rPr>
                <w:noProof/>
                <w:webHidden/>
              </w:rPr>
              <w:t>38</w:t>
            </w:r>
            <w:r>
              <w:rPr>
                <w:noProof/>
                <w:webHidden/>
              </w:rPr>
              <w:fldChar w:fldCharType="end"/>
            </w:r>
          </w:hyperlink>
        </w:p>
        <w:p w:rsidR="009C2A67" w:rsidRDefault="009C2A67">
          <w:pPr>
            <w:pStyle w:val="TDC3"/>
            <w:rPr>
              <w:rFonts w:eastAsiaTheme="minorEastAsia"/>
              <w:noProof/>
              <w:lang w:eastAsia="es-PE"/>
            </w:rPr>
          </w:pPr>
          <w:hyperlink w:anchor="_Toc518491649" w:history="1">
            <w:r w:rsidRPr="00C073C1">
              <w:rPr>
                <w:rStyle w:val="Hipervnculo"/>
                <w:rFonts w:cs="Arial"/>
                <w:noProof/>
              </w:rPr>
              <w:t>3.1.2.</w:t>
            </w:r>
            <w:r>
              <w:rPr>
                <w:rFonts w:eastAsiaTheme="minorEastAsia"/>
                <w:noProof/>
                <w:lang w:eastAsia="es-PE"/>
              </w:rPr>
              <w:tab/>
            </w:r>
            <w:r w:rsidRPr="00C073C1">
              <w:rPr>
                <w:rStyle w:val="Hipervnculo"/>
                <w:noProof/>
              </w:rPr>
              <w:t>Modelo de segmentación de clientes basado en la generación de valor para la formulación de estrategias de mercado (Álvaro Cuadros, Victoria Domínguez, 2012) (ISSN: 0123-5923)</w:t>
            </w:r>
            <w:r>
              <w:rPr>
                <w:noProof/>
                <w:webHidden/>
              </w:rPr>
              <w:tab/>
            </w:r>
            <w:r>
              <w:rPr>
                <w:noProof/>
                <w:webHidden/>
              </w:rPr>
              <w:fldChar w:fldCharType="begin"/>
            </w:r>
            <w:r>
              <w:rPr>
                <w:noProof/>
                <w:webHidden/>
              </w:rPr>
              <w:instrText xml:space="preserve"> PAGEREF _Toc518491649 \h </w:instrText>
            </w:r>
            <w:r>
              <w:rPr>
                <w:noProof/>
                <w:webHidden/>
              </w:rPr>
            </w:r>
            <w:r>
              <w:rPr>
                <w:noProof/>
                <w:webHidden/>
              </w:rPr>
              <w:fldChar w:fldCharType="separate"/>
            </w:r>
            <w:r>
              <w:rPr>
                <w:noProof/>
                <w:webHidden/>
              </w:rPr>
              <w:t>41</w:t>
            </w:r>
            <w:r>
              <w:rPr>
                <w:noProof/>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50" w:history="1">
            <w:r w:rsidRPr="00C073C1">
              <w:rPr>
                <w:rStyle w:val="Hipervnculo"/>
                <w:rFonts w:eastAsia="Times New Roman"/>
                <w:noProof/>
                <w:lang w:eastAsia="es-ES"/>
              </w:rPr>
              <w:t>3.2.</w:t>
            </w:r>
            <w:r>
              <w:rPr>
                <w:rFonts w:eastAsiaTheme="minorEastAsia"/>
                <w:noProof/>
                <w:lang w:eastAsia="es-PE"/>
              </w:rPr>
              <w:tab/>
            </w:r>
            <w:r w:rsidRPr="00C073C1">
              <w:rPr>
                <w:rStyle w:val="Hipervnculo"/>
                <w:rFonts w:eastAsia="Times New Roman"/>
                <w:noProof/>
                <w:lang w:eastAsia="es-ES"/>
              </w:rPr>
              <w:t>Tesis</w:t>
            </w:r>
            <w:r>
              <w:rPr>
                <w:noProof/>
                <w:webHidden/>
              </w:rPr>
              <w:tab/>
            </w:r>
            <w:r>
              <w:rPr>
                <w:noProof/>
                <w:webHidden/>
              </w:rPr>
              <w:fldChar w:fldCharType="begin"/>
            </w:r>
            <w:r>
              <w:rPr>
                <w:noProof/>
                <w:webHidden/>
              </w:rPr>
              <w:instrText xml:space="preserve"> PAGEREF _Toc518491650 \h </w:instrText>
            </w:r>
            <w:r>
              <w:rPr>
                <w:noProof/>
                <w:webHidden/>
              </w:rPr>
            </w:r>
            <w:r>
              <w:rPr>
                <w:noProof/>
                <w:webHidden/>
              </w:rPr>
              <w:fldChar w:fldCharType="separate"/>
            </w:r>
            <w:r>
              <w:rPr>
                <w:noProof/>
                <w:webHidden/>
              </w:rPr>
              <w:t>45</w:t>
            </w:r>
            <w:r>
              <w:rPr>
                <w:noProof/>
                <w:webHidden/>
              </w:rPr>
              <w:fldChar w:fldCharType="end"/>
            </w:r>
          </w:hyperlink>
        </w:p>
        <w:p w:rsidR="009C2A67" w:rsidRDefault="009C2A67">
          <w:pPr>
            <w:pStyle w:val="TDC3"/>
            <w:rPr>
              <w:rFonts w:eastAsiaTheme="minorEastAsia"/>
              <w:noProof/>
              <w:lang w:eastAsia="es-PE"/>
            </w:rPr>
          </w:pPr>
          <w:hyperlink w:anchor="_Toc518491651" w:history="1">
            <w:r w:rsidRPr="00C073C1">
              <w:rPr>
                <w:rStyle w:val="Hipervnculo"/>
                <w:rFonts w:eastAsia="Times New Roman" w:cs="Arial"/>
                <w:noProof/>
                <w:lang w:eastAsia="es-ES"/>
              </w:rPr>
              <w:t>3.2.1.</w:t>
            </w:r>
            <w:r>
              <w:rPr>
                <w:rFonts w:eastAsiaTheme="minorEastAsia"/>
                <w:noProof/>
                <w:lang w:eastAsia="es-PE"/>
              </w:rPr>
              <w:tab/>
            </w:r>
            <w:r w:rsidRPr="00C073C1">
              <w:rPr>
                <w:rStyle w:val="Hipervnculo"/>
                <w:rFonts w:eastAsia="Times New Roman"/>
                <w:noProof/>
                <w:lang w:eastAsia="es-ES"/>
              </w:rPr>
              <w:t>Implantación de un sistema de ventas que emplea una herramienta de Data Mining (Lima, 2012)</w:t>
            </w:r>
            <w:r>
              <w:rPr>
                <w:noProof/>
                <w:webHidden/>
              </w:rPr>
              <w:tab/>
            </w:r>
            <w:r>
              <w:rPr>
                <w:noProof/>
                <w:webHidden/>
              </w:rPr>
              <w:fldChar w:fldCharType="begin"/>
            </w:r>
            <w:r>
              <w:rPr>
                <w:noProof/>
                <w:webHidden/>
              </w:rPr>
              <w:instrText xml:space="preserve"> PAGEREF _Toc518491651 \h </w:instrText>
            </w:r>
            <w:r>
              <w:rPr>
                <w:noProof/>
                <w:webHidden/>
              </w:rPr>
            </w:r>
            <w:r>
              <w:rPr>
                <w:noProof/>
                <w:webHidden/>
              </w:rPr>
              <w:fldChar w:fldCharType="separate"/>
            </w:r>
            <w:r>
              <w:rPr>
                <w:noProof/>
                <w:webHidden/>
              </w:rPr>
              <w:t>45</w:t>
            </w:r>
            <w:r>
              <w:rPr>
                <w:noProof/>
                <w:webHidden/>
              </w:rPr>
              <w:fldChar w:fldCharType="end"/>
            </w:r>
          </w:hyperlink>
        </w:p>
        <w:p w:rsidR="009C2A67" w:rsidRDefault="009C2A67">
          <w:pPr>
            <w:pStyle w:val="TDC3"/>
            <w:rPr>
              <w:rFonts w:eastAsiaTheme="minorEastAsia"/>
              <w:noProof/>
              <w:lang w:eastAsia="es-PE"/>
            </w:rPr>
          </w:pPr>
          <w:hyperlink w:anchor="_Toc518491652" w:history="1">
            <w:r w:rsidRPr="00C073C1">
              <w:rPr>
                <w:rStyle w:val="Hipervnculo"/>
                <w:rFonts w:eastAsia="Times New Roman" w:cs="Arial"/>
                <w:noProof/>
                <w:lang w:eastAsia="es-ES"/>
              </w:rPr>
              <w:t>3.2.2.</w:t>
            </w:r>
            <w:r>
              <w:rPr>
                <w:rFonts w:eastAsiaTheme="minorEastAsia"/>
                <w:noProof/>
                <w:lang w:eastAsia="es-PE"/>
              </w:rPr>
              <w:tab/>
            </w:r>
            <w:r w:rsidRPr="00C073C1">
              <w:rPr>
                <w:rStyle w:val="Hipervnculo"/>
                <w:rFonts w:eastAsia="Times New Roman"/>
                <w:noProof/>
                <w:lang w:eastAsia="es-ES"/>
              </w:rPr>
              <w:t>Caracterización espacio temporal de la eco-fisiología de la “APODANTHERA BIFLORA” utilizando minería de patrones secuenciales (Lima, 2016)</w:t>
            </w:r>
            <w:r>
              <w:rPr>
                <w:noProof/>
                <w:webHidden/>
              </w:rPr>
              <w:tab/>
            </w:r>
            <w:r>
              <w:rPr>
                <w:noProof/>
                <w:webHidden/>
              </w:rPr>
              <w:fldChar w:fldCharType="begin"/>
            </w:r>
            <w:r>
              <w:rPr>
                <w:noProof/>
                <w:webHidden/>
              </w:rPr>
              <w:instrText xml:space="preserve"> PAGEREF _Toc518491652 \h </w:instrText>
            </w:r>
            <w:r>
              <w:rPr>
                <w:noProof/>
                <w:webHidden/>
              </w:rPr>
            </w:r>
            <w:r>
              <w:rPr>
                <w:noProof/>
                <w:webHidden/>
              </w:rPr>
              <w:fldChar w:fldCharType="separate"/>
            </w:r>
            <w:r>
              <w:rPr>
                <w:noProof/>
                <w:webHidden/>
              </w:rPr>
              <w:t>48</w:t>
            </w:r>
            <w:r>
              <w:rPr>
                <w:noProof/>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53" w:history="1">
            <w:r w:rsidRPr="00C073C1">
              <w:rPr>
                <w:rStyle w:val="Hipervnculo"/>
                <w:rFonts w:eastAsia="Times New Roman"/>
                <w:noProof/>
                <w:lang w:eastAsia="es-ES"/>
              </w:rPr>
              <w:t>3.3.</w:t>
            </w:r>
            <w:r>
              <w:rPr>
                <w:rFonts w:eastAsiaTheme="minorEastAsia"/>
                <w:noProof/>
                <w:lang w:eastAsia="es-PE"/>
              </w:rPr>
              <w:tab/>
            </w:r>
            <w:r w:rsidRPr="00C073C1">
              <w:rPr>
                <w:rStyle w:val="Hipervnculo"/>
                <w:rFonts w:eastAsia="Times New Roman"/>
                <w:noProof/>
                <w:lang w:eastAsia="es-ES"/>
              </w:rPr>
              <w:t>Sistemas</w:t>
            </w:r>
            <w:r>
              <w:rPr>
                <w:noProof/>
                <w:webHidden/>
              </w:rPr>
              <w:tab/>
            </w:r>
            <w:r>
              <w:rPr>
                <w:noProof/>
                <w:webHidden/>
              </w:rPr>
              <w:fldChar w:fldCharType="begin"/>
            </w:r>
            <w:r>
              <w:rPr>
                <w:noProof/>
                <w:webHidden/>
              </w:rPr>
              <w:instrText xml:space="preserve"> PAGEREF _Toc518491653 \h </w:instrText>
            </w:r>
            <w:r>
              <w:rPr>
                <w:noProof/>
                <w:webHidden/>
              </w:rPr>
            </w:r>
            <w:r>
              <w:rPr>
                <w:noProof/>
                <w:webHidden/>
              </w:rPr>
              <w:fldChar w:fldCharType="separate"/>
            </w:r>
            <w:r>
              <w:rPr>
                <w:noProof/>
                <w:webHidden/>
              </w:rPr>
              <w:t>52</w:t>
            </w:r>
            <w:r>
              <w:rPr>
                <w:noProof/>
                <w:webHidden/>
              </w:rPr>
              <w:fldChar w:fldCharType="end"/>
            </w:r>
          </w:hyperlink>
        </w:p>
        <w:p w:rsidR="009C2A67" w:rsidRDefault="009C2A67">
          <w:pPr>
            <w:pStyle w:val="TDC3"/>
            <w:rPr>
              <w:rFonts w:eastAsiaTheme="minorEastAsia"/>
              <w:noProof/>
              <w:lang w:eastAsia="es-PE"/>
            </w:rPr>
          </w:pPr>
          <w:hyperlink w:anchor="_Toc518491654" w:history="1">
            <w:r w:rsidRPr="00C073C1">
              <w:rPr>
                <w:rStyle w:val="Hipervnculo"/>
                <w:rFonts w:eastAsia="Times New Roman" w:cs="Arial"/>
                <w:noProof/>
                <w:lang w:eastAsia="es-ES"/>
              </w:rPr>
              <w:t>3.3.1.</w:t>
            </w:r>
            <w:r>
              <w:rPr>
                <w:rFonts w:eastAsiaTheme="minorEastAsia"/>
                <w:noProof/>
                <w:lang w:eastAsia="es-PE"/>
              </w:rPr>
              <w:tab/>
            </w:r>
            <w:r w:rsidRPr="00C073C1">
              <w:rPr>
                <w:rStyle w:val="Hipervnculo"/>
                <w:rFonts w:eastAsia="Times New Roman"/>
                <w:noProof/>
                <w:lang w:eastAsia="es-ES"/>
              </w:rPr>
              <w:t>KnowledgeSEEKER</w:t>
            </w:r>
            <w:r>
              <w:rPr>
                <w:noProof/>
                <w:webHidden/>
              </w:rPr>
              <w:tab/>
            </w:r>
            <w:r>
              <w:rPr>
                <w:noProof/>
                <w:webHidden/>
              </w:rPr>
              <w:fldChar w:fldCharType="begin"/>
            </w:r>
            <w:r>
              <w:rPr>
                <w:noProof/>
                <w:webHidden/>
              </w:rPr>
              <w:instrText xml:space="preserve"> PAGEREF _Toc518491654 \h </w:instrText>
            </w:r>
            <w:r>
              <w:rPr>
                <w:noProof/>
                <w:webHidden/>
              </w:rPr>
            </w:r>
            <w:r>
              <w:rPr>
                <w:noProof/>
                <w:webHidden/>
              </w:rPr>
              <w:fldChar w:fldCharType="separate"/>
            </w:r>
            <w:r>
              <w:rPr>
                <w:noProof/>
                <w:webHidden/>
              </w:rPr>
              <w:t>52</w:t>
            </w:r>
            <w:r>
              <w:rPr>
                <w:noProof/>
                <w:webHidden/>
              </w:rPr>
              <w:fldChar w:fldCharType="end"/>
            </w:r>
          </w:hyperlink>
        </w:p>
        <w:p w:rsidR="009C2A67" w:rsidRDefault="009C2A67">
          <w:pPr>
            <w:pStyle w:val="TDC3"/>
            <w:rPr>
              <w:rFonts w:eastAsiaTheme="minorEastAsia"/>
              <w:noProof/>
              <w:lang w:eastAsia="es-PE"/>
            </w:rPr>
          </w:pPr>
          <w:hyperlink w:anchor="_Toc518491655" w:history="1">
            <w:r w:rsidRPr="00C073C1">
              <w:rPr>
                <w:rStyle w:val="Hipervnculo"/>
                <w:rFonts w:eastAsia="Times New Roman" w:cs="Arial"/>
                <w:noProof/>
                <w:lang w:eastAsia="es-ES"/>
              </w:rPr>
              <w:t>3.3.2.</w:t>
            </w:r>
            <w:r>
              <w:rPr>
                <w:rFonts w:eastAsiaTheme="minorEastAsia"/>
                <w:noProof/>
                <w:lang w:eastAsia="es-PE"/>
              </w:rPr>
              <w:tab/>
            </w:r>
            <w:r w:rsidRPr="00C073C1">
              <w:rPr>
                <w:rStyle w:val="Hipervnculo"/>
                <w:rFonts w:eastAsia="Times New Roman"/>
                <w:noProof/>
                <w:lang w:eastAsia="es-ES"/>
              </w:rPr>
              <w:t>SISPDTC: Sistema de Predicción de Clientes Desertores de Tarjetas de Crédito</w:t>
            </w:r>
            <w:r>
              <w:rPr>
                <w:noProof/>
                <w:webHidden/>
              </w:rPr>
              <w:tab/>
            </w:r>
            <w:r>
              <w:rPr>
                <w:noProof/>
                <w:webHidden/>
              </w:rPr>
              <w:fldChar w:fldCharType="begin"/>
            </w:r>
            <w:r>
              <w:rPr>
                <w:noProof/>
                <w:webHidden/>
              </w:rPr>
              <w:instrText xml:space="preserve"> PAGEREF _Toc518491655 \h </w:instrText>
            </w:r>
            <w:r>
              <w:rPr>
                <w:noProof/>
                <w:webHidden/>
              </w:rPr>
            </w:r>
            <w:r>
              <w:rPr>
                <w:noProof/>
                <w:webHidden/>
              </w:rPr>
              <w:fldChar w:fldCharType="separate"/>
            </w:r>
            <w:r>
              <w:rPr>
                <w:noProof/>
                <w:webHidden/>
              </w:rPr>
              <w:t>57</w:t>
            </w:r>
            <w:r>
              <w:rPr>
                <w:noProof/>
                <w:webHidden/>
              </w:rPr>
              <w:fldChar w:fldCharType="end"/>
            </w:r>
          </w:hyperlink>
        </w:p>
        <w:p w:rsidR="009C2A67" w:rsidRDefault="009C2A67">
          <w:pPr>
            <w:pStyle w:val="TDC1"/>
            <w:rPr>
              <w:rFonts w:asciiTheme="minorHAnsi" w:eastAsiaTheme="minorEastAsia" w:hAnsiTheme="minorHAnsi" w:cstheme="minorBidi"/>
              <w:sz w:val="22"/>
              <w:szCs w:val="22"/>
              <w:lang w:eastAsia="es-PE"/>
            </w:rPr>
          </w:pPr>
          <w:hyperlink w:anchor="_Toc518491656" w:history="1">
            <w:r w:rsidRPr="00C073C1">
              <w:rPr>
                <w:rStyle w:val="Hipervnculo"/>
              </w:rPr>
              <w:t>CAPÍTULO IV: MODELADO DEL NEGOCIO</w:t>
            </w:r>
            <w:r>
              <w:rPr>
                <w:webHidden/>
              </w:rPr>
              <w:tab/>
            </w:r>
            <w:r>
              <w:rPr>
                <w:webHidden/>
              </w:rPr>
              <w:fldChar w:fldCharType="begin"/>
            </w:r>
            <w:r>
              <w:rPr>
                <w:webHidden/>
              </w:rPr>
              <w:instrText xml:space="preserve"> PAGEREF _Toc518491656 \h </w:instrText>
            </w:r>
            <w:r>
              <w:rPr>
                <w:webHidden/>
              </w:rPr>
            </w:r>
            <w:r>
              <w:rPr>
                <w:webHidden/>
              </w:rPr>
              <w:fldChar w:fldCharType="separate"/>
            </w:r>
            <w:r>
              <w:rPr>
                <w:webHidden/>
              </w:rPr>
              <w:t>61</w:t>
            </w:r>
            <w:r>
              <w:rPr>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59" w:history="1">
            <w:r w:rsidRPr="00C073C1">
              <w:rPr>
                <w:rStyle w:val="Hipervnculo"/>
                <w:rFonts w:eastAsia="Times New Roman"/>
                <w:noProof/>
                <w:lang w:eastAsia="es-ES"/>
              </w:rPr>
              <w:t>4.1.</w:t>
            </w:r>
            <w:r>
              <w:rPr>
                <w:rFonts w:eastAsiaTheme="minorEastAsia"/>
                <w:noProof/>
                <w:lang w:eastAsia="es-PE"/>
              </w:rPr>
              <w:tab/>
            </w:r>
            <w:r w:rsidRPr="00C073C1">
              <w:rPr>
                <w:rStyle w:val="Hipervnculo"/>
                <w:rFonts w:eastAsia="Times New Roman"/>
                <w:noProof/>
                <w:lang w:eastAsia="es-ES"/>
              </w:rPr>
              <w:t>Reglas del negocio</w:t>
            </w:r>
            <w:r>
              <w:rPr>
                <w:noProof/>
                <w:webHidden/>
              </w:rPr>
              <w:tab/>
            </w:r>
            <w:r>
              <w:rPr>
                <w:noProof/>
                <w:webHidden/>
              </w:rPr>
              <w:fldChar w:fldCharType="begin"/>
            </w:r>
            <w:r>
              <w:rPr>
                <w:noProof/>
                <w:webHidden/>
              </w:rPr>
              <w:instrText xml:space="preserve"> PAGEREF _Toc518491659 \h </w:instrText>
            </w:r>
            <w:r>
              <w:rPr>
                <w:noProof/>
                <w:webHidden/>
              </w:rPr>
            </w:r>
            <w:r>
              <w:rPr>
                <w:noProof/>
                <w:webHidden/>
              </w:rPr>
              <w:fldChar w:fldCharType="separate"/>
            </w:r>
            <w:r>
              <w:rPr>
                <w:noProof/>
                <w:webHidden/>
              </w:rPr>
              <w:t>61</w:t>
            </w:r>
            <w:r>
              <w:rPr>
                <w:noProof/>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60" w:history="1">
            <w:r w:rsidRPr="00C073C1">
              <w:rPr>
                <w:rStyle w:val="Hipervnculo"/>
                <w:noProof/>
                <w:lang w:eastAsia="es-ES"/>
              </w:rPr>
              <w:t>4.2.</w:t>
            </w:r>
            <w:r>
              <w:rPr>
                <w:rFonts w:eastAsiaTheme="minorEastAsia"/>
                <w:noProof/>
                <w:lang w:eastAsia="es-PE"/>
              </w:rPr>
              <w:tab/>
            </w:r>
            <w:r w:rsidRPr="00C073C1">
              <w:rPr>
                <w:rStyle w:val="Hipervnculo"/>
                <w:rFonts w:eastAsia="Times New Roman"/>
                <w:noProof/>
                <w:lang w:eastAsia="es-ES"/>
              </w:rPr>
              <w:t>Casos</w:t>
            </w:r>
            <w:r w:rsidRPr="00C073C1">
              <w:rPr>
                <w:rStyle w:val="Hipervnculo"/>
                <w:noProof/>
                <w:lang w:eastAsia="es-ES"/>
              </w:rPr>
              <w:t xml:space="preserve"> de uso del negocio</w:t>
            </w:r>
            <w:r>
              <w:rPr>
                <w:noProof/>
                <w:webHidden/>
              </w:rPr>
              <w:tab/>
            </w:r>
            <w:r>
              <w:rPr>
                <w:noProof/>
                <w:webHidden/>
              </w:rPr>
              <w:fldChar w:fldCharType="begin"/>
            </w:r>
            <w:r>
              <w:rPr>
                <w:noProof/>
                <w:webHidden/>
              </w:rPr>
              <w:instrText xml:space="preserve"> PAGEREF _Toc518491660 \h </w:instrText>
            </w:r>
            <w:r>
              <w:rPr>
                <w:noProof/>
                <w:webHidden/>
              </w:rPr>
            </w:r>
            <w:r>
              <w:rPr>
                <w:noProof/>
                <w:webHidden/>
              </w:rPr>
              <w:fldChar w:fldCharType="separate"/>
            </w:r>
            <w:r>
              <w:rPr>
                <w:noProof/>
                <w:webHidden/>
              </w:rPr>
              <w:t>61</w:t>
            </w:r>
            <w:r>
              <w:rPr>
                <w:noProof/>
                <w:webHidden/>
              </w:rPr>
              <w:fldChar w:fldCharType="end"/>
            </w:r>
          </w:hyperlink>
        </w:p>
        <w:p w:rsidR="009C2A67" w:rsidRDefault="009C2A67">
          <w:pPr>
            <w:pStyle w:val="TDC3"/>
            <w:rPr>
              <w:rFonts w:eastAsiaTheme="minorEastAsia"/>
              <w:noProof/>
              <w:lang w:eastAsia="es-PE"/>
            </w:rPr>
          </w:pPr>
          <w:hyperlink w:anchor="_Toc518491661" w:history="1">
            <w:r w:rsidRPr="00C073C1">
              <w:rPr>
                <w:rStyle w:val="Hipervnculo"/>
                <w:rFonts w:eastAsia="Times New Roman" w:cs="Arial"/>
                <w:noProof/>
                <w:lang w:eastAsia="es-ES"/>
              </w:rPr>
              <w:t>4.2.1.</w:t>
            </w:r>
            <w:r>
              <w:rPr>
                <w:rFonts w:eastAsiaTheme="minorEastAsia"/>
                <w:noProof/>
                <w:lang w:eastAsia="es-PE"/>
              </w:rPr>
              <w:tab/>
            </w:r>
            <w:r w:rsidRPr="00C073C1">
              <w:rPr>
                <w:rStyle w:val="Hipervnculo"/>
                <w:rFonts w:eastAsia="Times New Roman"/>
                <w:noProof/>
                <w:lang w:eastAsia="es-ES"/>
              </w:rPr>
              <w:t>Diagrama de casos de uso del negocio</w:t>
            </w:r>
            <w:r>
              <w:rPr>
                <w:noProof/>
                <w:webHidden/>
              </w:rPr>
              <w:tab/>
            </w:r>
            <w:r>
              <w:rPr>
                <w:noProof/>
                <w:webHidden/>
              </w:rPr>
              <w:fldChar w:fldCharType="begin"/>
            </w:r>
            <w:r>
              <w:rPr>
                <w:noProof/>
                <w:webHidden/>
              </w:rPr>
              <w:instrText xml:space="preserve"> PAGEREF _Toc518491661 \h </w:instrText>
            </w:r>
            <w:r>
              <w:rPr>
                <w:noProof/>
                <w:webHidden/>
              </w:rPr>
            </w:r>
            <w:r>
              <w:rPr>
                <w:noProof/>
                <w:webHidden/>
              </w:rPr>
              <w:fldChar w:fldCharType="separate"/>
            </w:r>
            <w:r>
              <w:rPr>
                <w:noProof/>
                <w:webHidden/>
              </w:rPr>
              <w:t>61</w:t>
            </w:r>
            <w:r>
              <w:rPr>
                <w:noProof/>
                <w:webHidden/>
              </w:rPr>
              <w:fldChar w:fldCharType="end"/>
            </w:r>
          </w:hyperlink>
        </w:p>
        <w:p w:rsidR="009C2A67" w:rsidRDefault="009C2A67">
          <w:pPr>
            <w:pStyle w:val="TDC3"/>
            <w:rPr>
              <w:rFonts w:eastAsiaTheme="minorEastAsia"/>
              <w:noProof/>
              <w:lang w:eastAsia="es-PE"/>
            </w:rPr>
          </w:pPr>
          <w:hyperlink w:anchor="_Toc518491662" w:history="1">
            <w:r w:rsidRPr="00C073C1">
              <w:rPr>
                <w:rStyle w:val="Hipervnculo"/>
                <w:rFonts w:eastAsia="Times New Roman" w:cs="Arial"/>
                <w:noProof/>
                <w:lang w:eastAsia="es-ES"/>
              </w:rPr>
              <w:t>4.2.2.</w:t>
            </w:r>
            <w:r>
              <w:rPr>
                <w:rFonts w:eastAsiaTheme="minorEastAsia"/>
                <w:noProof/>
                <w:lang w:eastAsia="es-PE"/>
              </w:rPr>
              <w:tab/>
            </w:r>
            <w:r w:rsidRPr="00C073C1">
              <w:rPr>
                <w:rStyle w:val="Hipervnculo"/>
                <w:rFonts w:eastAsia="Times New Roman"/>
                <w:noProof/>
                <w:lang w:eastAsia="es-ES"/>
              </w:rPr>
              <w:t>Diagrama de actividades del negocio</w:t>
            </w:r>
            <w:r>
              <w:rPr>
                <w:noProof/>
                <w:webHidden/>
              </w:rPr>
              <w:tab/>
            </w:r>
            <w:r>
              <w:rPr>
                <w:noProof/>
                <w:webHidden/>
              </w:rPr>
              <w:fldChar w:fldCharType="begin"/>
            </w:r>
            <w:r>
              <w:rPr>
                <w:noProof/>
                <w:webHidden/>
              </w:rPr>
              <w:instrText xml:space="preserve"> PAGEREF _Toc518491662 \h </w:instrText>
            </w:r>
            <w:r>
              <w:rPr>
                <w:noProof/>
                <w:webHidden/>
              </w:rPr>
            </w:r>
            <w:r>
              <w:rPr>
                <w:noProof/>
                <w:webHidden/>
              </w:rPr>
              <w:fldChar w:fldCharType="separate"/>
            </w:r>
            <w:r>
              <w:rPr>
                <w:noProof/>
                <w:webHidden/>
              </w:rPr>
              <w:t>62</w:t>
            </w:r>
            <w:r>
              <w:rPr>
                <w:noProof/>
                <w:webHidden/>
              </w:rPr>
              <w:fldChar w:fldCharType="end"/>
            </w:r>
          </w:hyperlink>
        </w:p>
        <w:p w:rsidR="009C2A67" w:rsidRDefault="009C2A67">
          <w:pPr>
            <w:pStyle w:val="TDC3"/>
            <w:rPr>
              <w:rFonts w:eastAsiaTheme="minorEastAsia"/>
              <w:noProof/>
              <w:lang w:eastAsia="es-PE"/>
            </w:rPr>
          </w:pPr>
          <w:hyperlink w:anchor="_Toc518491663" w:history="1">
            <w:r w:rsidRPr="00C073C1">
              <w:rPr>
                <w:rStyle w:val="Hipervnculo"/>
                <w:rFonts w:eastAsia="Times New Roman" w:cs="Arial"/>
                <w:noProof/>
                <w:lang w:eastAsia="es-ES"/>
              </w:rPr>
              <w:t>4.2.3.</w:t>
            </w:r>
            <w:r>
              <w:rPr>
                <w:rFonts w:eastAsiaTheme="minorEastAsia"/>
                <w:noProof/>
                <w:lang w:eastAsia="es-PE"/>
              </w:rPr>
              <w:tab/>
            </w:r>
            <w:r w:rsidRPr="00C073C1">
              <w:rPr>
                <w:rStyle w:val="Hipervnculo"/>
                <w:rFonts w:eastAsia="Times New Roman"/>
                <w:noProof/>
                <w:lang w:eastAsia="es-ES"/>
              </w:rPr>
              <w:t>Diagrama de objetos del negocio</w:t>
            </w:r>
            <w:r>
              <w:rPr>
                <w:noProof/>
                <w:webHidden/>
              </w:rPr>
              <w:tab/>
            </w:r>
            <w:r>
              <w:rPr>
                <w:noProof/>
                <w:webHidden/>
              </w:rPr>
              <w:fldChar w:fldCharType="begin"/>
            </w:r>
            <w:r>
              <w:rPr>
                <w:noProof/>
                <w:webHidden/>
              </w:rPr>
              <w:instrText xml:space="preserve"> PAGEREF _Toc518491663 \h </w:instrText>
            </w:r>
            <w:r>
              <w:rPr>
                <w:noProof/>
                <w:webHidden/>
              </w:rPr>
            </w:r>
            <w:r>
              <w:rPr>
                <w:noProof/>
                <w:webHidden/>
              </w:rPr>
              <w:fldChar w:fldCharType="separate"/>
            </w:r>
            <w:r>
              <w:rPr>
                <w:noProof/>
                <w:webHidden/>
              </w:rPr>
              <w:t>65</w:t>
            </w:r>
            <w:r>
              <w:rPr>
                <w:noProof/>
                <w:webHidden/>
              </w:rPr>
              <w:fldChar w:fldCharType="end"/>
            </w:r>
          </w:hyperlink>
        </w:p>
        <w:p w:rsidR="009C2A67" w:rsidRDefault="009C2A67">
          <w:pPr>
            <w:pStyle w:val="TDC1"/>
            <w:rPr>
              <w:rFonts w:asciiTheme="minorHAnsi" w:eastAsiaTheme="minorEastAsia" w:hAnsiTheme="minorHAnsi" w:cstheme="minorBidi"/>
              <w:sz w:val="22"/>
              <w:szCs w:val="22"/>
              <w:lang w:eastAsia="es-PE"/>
            </w:rPr>
          </w:pPr>
          <w:hyperlink w:anchor="_Toc518491664" w:history="1">
            <w:r w:rsidRPr="00C073C1">
              <w:rPr>
                <w:rStyle w:val="Hipervnculo"/>
              </w:rPr>
              <w:t>CAPÍTULO V: REQUERIMIENTOS DEL PROYECTO</w:t>
            </w:r>
            <w:r>
              <w:rPr>
                <w:webHidden/>
              </w:rPr>
              <w:tab/>
            </w:r>
            <w:r>
              <w:rPr>
                <w:webHidden/>
              </w:rPr>
              <w:fldChar w:fldCharType="begin"/>
            </w:r>
            <w:r>
              <w:rPr>
                <w:webHidden/>
              </w:rPr>
              <w:instrText xml:space="preserve"> PAGEREF _Toc518491664 \h </w:instrText>
            </w:r>
            <w:r>
              <w:rPr>
                <w:webHidden/>
              </w:rPr>
            </w:r>
            <w:r>
              <w:rPr>
                <w:webHidden/>
              </w:rPr>
              <w:fldChar w:fldCharType="separate"/>
            </w:r>
            <w:r>
              <w:rPr>
                <w:webHidden/>
              </w:rPr>
              <w:t>67</w:t>
            </w:r>
            <w:r>
              <w:rPr>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66" w:history="1">
            <w:r w:rsidRPr="00C073C1">
              <w:rPr>
                <w:rStyle w:val="Hipervnculo"/>
                <w:noProof/>
                <w:lang w:eastAsia="es-ES"/>
              </w:rPr>
              <w:t>5.1.</w:t>
            </w:r>
            <w:r>
              <w:rPr>
                <w:rFonts w:eastAsiaTheme="minorEastAsia"/>
                <w:noProof/>
                <w:lang w:eastAsia="es-PE"/>
              </w:rPr>
              <w:tab/>
            </w:r>
            <w:r w:rsidRPr="00C073C1">
              <w:rPr>
                <w:rStyle w:val="Hipervnculo"/>
                <w:rFonts w:eastAsia="Times New Roman"/>
                <w:noProof/>
                <w:lang w:eastAsia="es-ES"/>
              </w:rPr>
              <w:t>Requerimientos</w:t>
            </w:r>
            <w:r w:rsidRPr="00C073C1">
              <w:rPr>
                <w:rStyle w:val="Hipervnculo"/>
                <w:noProof/>
                <w:lang w:eastAsia="es-ES"/>
              </w:rPr>
              <w:t xml:space="preserve"> del software</w:t>
            </w:r>
            <w:r>
              <w:rPr>
                <w:noProof/>
                <w:webHidden/>
              </w:rPr>
              <w:tab/>
            </w:r>
            <w:r>
              <w:rPr>
                <w:noProof/>
                <w:webHidden/>
              </w:rPr>
              <w:fldChar w:fldCharType="begin"/>
            </w:r>
            <w:r>
              <w:rPr>
                <w:noProof/>
                <w:webHidden/>
              </w:rPr>
              <w:instrText xml:space="preserve"> PAGEREF _Toc518491666 \h </w:instrText>
            </w:r>
            <w:r>
              <w:rPr>
                <w:noProof/>
                <w:webHidden/>
              </w:rPr>
            </w:r>
            <w:r>
              <w:rPr>
                <w:noProof/>
                <w:webHidden/>
              </w:rPr>
              <w:fldChar w:fldCharType="separate"/>
            </w:r>
            <w:r>
              <w:rPr>
                <w:noProof/>
                <w:webHidden/>
              </w:rPr>
              <w:t>67</w:t>
            </w:r>
            <w:r>
              <w:rPr>
                <w:noProof/>
                <w:webHidden/>
              </w:rPr>
              <w:fldChar w:fldCharType="end"/>
            </w:r>
          </w:hyperlink>
        </w:p>
        <w:p w:rsidR="009C2A67" w:rsidRDefault="009C2A67">
          <w:pPr>
            <w:pStyle w:val="TDC3"/>
            <w:rPr>
              <w:rFonts w:eastAsiaTheme="minorEastAsia"/>
              <w:noProof/>
              <w:lang w:eastAsia="es-PE"/>
            </w:rPr>
          </w:pPr>
          <w:hyperlink w:anchor="_Toc518491667" w:history="1">
            <w:r w:rsidRPr="00C073C1">
              <w:rPr>
                <w:rStyle w:val="Hipervnculo"/>
                <w:rFonts w:cs="Arial"/>
                <w:noProof/>
                <w:lang w:eastAsia="es-ES"/>
              </w:rPr>
              <w:t>5.1.1.</w:t>
            </w:r>
            <w:r>
              <w:rPr>
                <w:rFonts w:eastAsiaTheme="minorEastAsia"/>
                <w:noProof/>
                <w:lang w:eastAsia="es-PE"/>
              </w:rPr>
              <w:tab/>
            </w:r>
            <w:r w:rsidRPr="00C073C1">
              <w:rPr>
                <w:rStyle w:val="Hipervnculo"/>
                <w:noProof/>
                <w:lang w:eastAsia="es-ES"/>
              </w:rPr>
              <w:t>Relación de requerimientos funcionales.</w:t>
            </w:r>
            <w:r>
              <w:rPr>
                <w:noProof/>
                <w:webHidden/>
              </w:rPr>
              <w:tab/>
            </w:r>
            <w:r>
              <w:rPr>
                <w:noProof/>
                <w:webHidden/>
              </w:rPr>
              <w:fldChar w:fldCharType="begin"/>
            </w:r>
            <w:r>
              <w:rPr>
                <w:noProof/>
                <w:webHidden/>
              </w:rPr>
              <w:instrText xml:space="preserve"> PAGEREF _Toc518491667 \h </w:instrText>
            </w:r>
            <w:r>
              <w:rPr>
                <w:noProof/>
                <w:webHidden/>
              </w:rPr>
            </w:r>
            <w:r>
              <w:rPr>
                <w:noProof/>
                <w:webHidden/>
              </w:rPr>
              <w:fldChar w:fldCharType="separate"/>
            </w:r>
            <w:r>
              <w:rPr>
                <w:noProof/>
                <w:webHidden/>
              </w:rPr>
              <w:t>67</w:t>
            </w:r>
            <w:r>
              <w:rPr>
                <w:noProof/>
                <w:webHidden/>
              </w:rPr>
              <w:fldChar w:fldCharType="end"/>
            </w:r>
          </w:hyperlink>
        </w:p>
        <w:p w:rsidR="009C2A67" w:rsidRDefault="009C2A67">
          <w:pPr>
            <w:pStyle w:val="TDC3"/>
            <w:rPr>
              <w:rFonts w:eastAsiaTheme="minorEastAsia"/>
              <w:noProof/>
              <w:lang w:eastAsia="es-PE"/>
            </w:rPr>
          </w:pPr>
          <w:hyperlink w:anchor="_Toc518491668" w:history="1">
            <w:r w:rsidRPr="00C073C1">
              <w:rPr>
                <w:rStyle w:val="Hipervnculo"/>
                <w:rFonts w:cs="Arial"/>
                <w:noProof/>
                <w:lang w:eastAsia="es-ES"/>
              </w:rPr>
              <w:t>5.1.2.</w:t>
            </w:r>
            <w:r>
              <w:rPr>
                <w:rFonts w:eastAsiaTheme="minorEastAsia"/>
                <w:noProof/>
                <w:lang w:eastAsia="es-PE"/>
              </w:rPr>
              <w:tab/>
            </w:r>
            <w:r w:rsidRPr="00C073C1">
              <w:rPr>
                <w:rStyle w:val="Hipervnculo"/>
                <w:noProof/>
                <w:lang w:eastAsia="es-ES"/>
              </w:rPr>
              <w:t>Relación de requerimientos no funcionales</w:t>
            </w:r>
            <w:r>
              <w:rPr>
                <w:noProof/>
                <w:webHidden/>
              </w:rPr>
              <w:tab/>
            </w:r>
            <w:r>
              <w:rPr>
                <w:noProof/>
                <w:webHidden/>
              </w:rPr>
              <w:fldChar w:fldCharType="begin"/>
            </w:r>
            <w:r>
              <w:rPr>
                <w:noProof/>
                <w:webHidden/>
              </w:rPr>
              <w:instrText xml:space="preserve"> PAGEREF _Toc518491668 \h </w:instrText>
            </w:r>
            <w:r>
              <w:rPr>
                <w:noProof/>
                <w:webHidden/>
              </w:rPr>
            </w:r>
            <w:r>
              <w:rPr>
                <w:noProof/>
                <w:webHidden/>
              </w:rPr>
              <w:fldChar w:fldCharType="separate"/>
            </w:r>
            <w:r>
              <w:rPr>
                <w:noProof/>
                <w:webHidden/>
              </w:rPr>
              <w:t>67</w:t>
            </w:r>
            <w:r>
              <w:rPr>
                <w:noProof/>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69" w:history="1">
            <w:r w:rsidRPr="00C073C1">
              <w:rPr>
                <w:rStyle w:val="Hipervnculo"/>
                <w:noProof/>
                <w:lang w:eastAsia="es-ES"/>
              </w:rPr>
              <w:t>5.2.</w:t>
            </w:r>
            <w:r>
              <w:rPr>
                <w:rFonts w:eastAsiaTheme="minorEastAsia"/>
                <w:noProof/>
                <w:lang w:eastAsia="es-PE"/>
              </w:rPr>
              <w:tab/>
            </w:r>
            <w:r w:rsidRPr="00C073C1">
              <w:rPr>
                <w:rStyle w:val="Hipervnculo"/>
                <w:rFonts w:eastAsia="Times New Roman"/>
                <w:noProof/>
                <w:lang w:eastAsia="es-ES"/>
              </w:rPr>
              <w:t>Casos</w:t>
            </w:r>
            <w:r w:rsidRPr="00C073C1">
              <w:rPr>
                <w:rStyle w:val="Hipervnculo"/>
                <w:noProof/>
                <w:lang w:eastAsia="es-ES"/>
              </w:rPr>
              <w:t xml:space="preserve"> de uso del sistema</w:t>
            </w:r>
            <w:r>
              <w:rPr>
                <w:noProof/>
                <w:webHidden/>
              </w:rPr>
              <w:tab/>
            </w:r>
            <w:r>
              <w:rPr>
                <w:noProof/>
                <w:webHidden/>
              </w:rPr>
              <w:fldChar w:fldCharType="begin"/>
            </w:r>
            <w:r>
              <w:rPr>
                <w:noProof/>
                <w:webHidden/>
              </w:rPr>
              <w:instrText xml:space="preserve"> PAGEREF _Toc518491669 \h </w:instrText>
            </w:r>
            <w:r>
              <w:rPr>
                <w:noProof/>
                <w:webHidden/>
              </w:rPr>
            </w:r>
            <w:r>
              <w:rPr>
                <w:noProof/>
                <w:webHidden/>
              </w:rPr>
              <w:fldChar w:fldCharType="separate"/>
            </w:r>
            <w:r>
              <w:rPr>
                <w:noProof/>
                <w:webHidden/>
              </w:rPr>
              <w:t>68</w:t>
            </w:r>
            <w:r>
              <w:rPr>
                <w:noProof/>
                <w:webHidden/>
              </w:rPr>
              <w:fldChar w:fldCharType="end"/>
            </w:r>
          </w:hyperlink>
        </w:p>
        <w:p w:rsidR="009C2A67" w:rsidRDefault="009C2A67">
          <w:pPr>
            <w:pStyle w:val="TDC3"/>
            <w:rPr>
              <w:rFonts w:eastAsiaTheme="minorEastAsia"/>
              <w:noProof/>
              <w:lang w:eastAsia="es-PE"/>
            </w:rPr>
          </w:pPr>
          <w:hyperlink w:anchor="_Toc518491670" w:history="1">
            <w:r w:rsidRPr="00C073C1">
              <w:rPr>
                <w:rStyle w:val="Hipervnculo"/>
                <w:rFonts w:cs="Arial"/>
                <w:noProof/>
                <w:lang w:eastAsia="es-ES"/>
              </w:rPr>
              <w:t>5.2.1.</w:t>
            </w:r>
            <w:r>
              <w:rPr>
                <w:rFonts w:eastAsiaTheme="minorEastAsia"/>
                <w:noProof/>
                <w:lang w:eastAsia="es-PE"/>
              </w:rPr>
              <w:tab/>
            </w:r>
            <w:r w:rsidRPr="00C073C1">
              <w:rPr>
                <w:rStyle w:val="Hipervnculo"/>
                <w:noProof/>
                <w:lang w:eastAsia="es-ES"/>
              </w:rPr>
              <w:t>Diagrama de actores del sistema</w:t>
            </w:r>
            <w:r>
              <w:rPr>
                <w:noProof/>
                <w:webHidden/>
              </w:rPr>
              <w:tab/>
            </w:r>
            <w:r>
              <w:rPr>
                <w:noProof/>
                <w:webHidden/>
              </w:rPr>
              <w:fldChar w:fldCharType="begin"/>
            </w:r>
            <w:r>
              <w:rPr>
                <w:noProof/>
                <w:webHidden/>
              </w:rPr>
              <w:instrText xml:space="preserve"> PAGEREF _Toc518491670 \h </w:instrText>
            </w:r>
            <w:r>
              <w:rPr>
                <w:noProof/>
                <w:webHidden/>
              </w:rPr>
            </w:r>
            <w:r>
              <w:rPr>
                <w:noProof/>
                <w:webHidden/>
              </w:rPr>
              <w:fldChar w:fldCharType="separate"/>
            </w:r>
            <w:r>
              <w:rPr>
                <w:noProof/>
                <w:webHidden/>
              </w:rPr>
              <w:t>68</w:t>
            </w:r>
            <w:r>
              <w:rPr>
                <w:noProof/>
                <w:webHidden/>
              </w:rPr>
              <w:fldChar w:fldCharType="end"/>
            </w:r>
          </w:hyperlink>
        </w:p>
        <w:p w:rsidR="009C2A67" w:rsidRDefault="009C2A67">
          <w:pPr>
            <w:pStyle w:val="TDC3"/>
            <w:rPr>
              <w:rFonts w:eastAsiaTheme="minorEastAsia"/>
              <w:noProof/>
              <w:lang w:eastAsia="es-PE"/>
            </w:rPr>
          </w:pPr>
          <w:hyperlink w:anchor="_Toc518491671" w:history="1">
            <w:r w:rsidRPr="00C073C1">
              <w:rPr>
                <w:rStyle w:val="Hipervnculo"/>
                <w:rFonts w:cs="Arial"/>
                <w:noProof/>
                <w:lang w:eastAsia="es-ES"/>
              </w:rPr>
              <w:t>5.2.2.</w:t>
            </w:r>
            <w:r>
              <w:rPr>
                <w:rFonts w:eastAsiaTheme="minorEastAsia"/>
                <w:noProof/>
                <w:lang w:eastAsia="es-PE"/>
              </w:rPr>
              <w:tab/>
            </w:r>
            <w:r w:rsidRPr="00C073C1">
              <w:rPr>
                <w:rStyle w:val="Hipervnculo"/>
                <w:noProof/>
                <w:lang w:eastAsia="es-ES"/>
              </w:rPr>
              <w:t>Diagrama de paquetes</w:t>
            </w:r>
            <w:r>
              <w:rPr>
                <w:noProof/>
                <w:webHidden/>
              </w:rPr>
              <w:tab/>
            </w:r>
            <w:r>
              <w:rPr>
                <w:noProof/>
                <w:webHidden/>
              </w:rPr>
              <w:fldChar w:fldCharType="begin"/>
            </w:r>
            <w:r>
              <w:rPr>
                <w:noProof/>
                <w:webHidden/>
              </w:rPr>
              <w:instrText xml:space="preserve"> PAGEREF _Toc518491671 \h </w:instrText>
            </w:r>
            <w:r>
              <w:rPr>
                <w:noProof/>
                <w:webHidden/>
              </w:rPr>
            </w:r>
            <w:r>
              <w:rPr>
                <w:noProof/>
                <w:webHidden/>
              </w:rPr>
              <w:fldChar w:fldCharType="separate"/>
            </w:r>
            <w:r>
              <w:rPr>
                <w:noProof/>
                <w:webHidden/>
              </w:rPr>
              <w:t>69</w:t>
            </w:r>
            <w:r>
              <w:rPr>
                <w:noProof/>
                <w:webHidden/>
              </w:rPr>
              <w:fldChar w:fldCharType="end"/>
            </w:r>
          </w:hyperlink>
        </w:p>
        <w:p w:rsidR="009C2A67" w:rsidRDefault="009C2A67">
          <w:pPr>
            <w:pStyle w:val="TDC3"/>
            <w:rPr>
              <w:rFonts w:eastAsiaTheme="minorEastAsia"/>
              <w:noProof/>
              <w:lang w:eastAsia="es-PE"/>
            </w:rPr>
          </w:pPr>
          <w:hyperlink w:anchor="_Toc518491672" w:history="1">
            <w:r w:rsidRPr="00C073C1">
              <w:rPr>
                <w:rStyle w:val="Hipervnculo"/>
                <w:rFonts w:cs="Arial"/>
                <w:noProof/>
                <w:lang w:eastAsia="es-ES"/>
              </w:rPr>
              <w:t>5.2.3.</w:t>
            </w:r>
            <w:r>
              <w:rPr>
                <w:rFonts w:eastAsiaTheme="minorEastAsia"/>
                <w:noProof/>
                <w:lang w:eastAsia="es-PE"/>
              </w:rPr>
              <w:tab/>
            </w:r>
            <w:r w:rsidRPr="00C073C1">
              <w:rPr>
                <w:rStyle w:val="Hipervnculo"/>
                <w:noProof/>
                <w:lang w:eastAsia="es-ES"/>
              </w:rPr>
              <w:t>Diagrama de casos de uso de sistema</w:t>
            </w:r>
            <w:r>
              <w:rPr>
                <w:noProof/>
                <w:webHidden/>
              </w:rPr>
              <w:tab/>
            </w:r>
            <w:r>
              <w:rPr>
                <w:noProof/>
                <w:webHidden/>
              </w:rPr>
              <w:fldChar w:fldCharType="begin"/>
            </w:r>
            <w:r>
              <w:rPr>
                <w:noProof/>
                <w:webHidden/>
              </w:rPr>
              <w:instrText xml:space="preserve"> PAGEREF _Toc518491672 \h </w:instrText>
            </w:r>
            <w:r>
              <w:rPr>
                <w:noProof/>
                <w:webHidden/>
              </w:rPr>
            </w:r>
            <w:r>
              <w:rPr>
                <w:noProof/>
                <w:webHidden/>
              </w:rPr>
              <w:fldChar w:fldCharType="separate"/>
            </w:r>
            <w:r>
              <w:rPr>
                <w:noProof/>
                <w:webHidden/>
              </w:rPr>
              <w:t>69</w:t>
            </w:r>
            <w:r>
              <w:rPr>
                <w:noProof/>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73" w:history="1">
            <w:r w:rsidRPr="00C073C1">
              <w:rPr>
                <w:rStyle w:val="Hipervnculo"/>
                <w:noProof/>
                <w:lang w:eastAsia="es-ES"/>
              </w:rPr>
              <w:t>5.3.</w:t>
            </w:r>
            <w:r>
              <w:rPr>
                <w:rFonts w:eastAsiaTheme="minorEastAsia"/>
                <w:noProof/>
                <w:lang w:eastAsia="es-PE"/>
              </w:rPr>
              <w:tab/>
            </w:r>
            <w:r w:rsidRPr="00C073C1">
              <w:rPr>
                <w:rStyle w:val="Hipervnculo"/>
                <w:rFonts w:eastAsia="Times New Roman"/>
                <w:noProof/>
                <w:lang w:eastAsia="es-ES"/>
              </w:rPr>
              <w:t>Modelo</w:t>
            </w:r>
            <w:r w:rsidRPr="00C073C1">
              <w:rPr>
                <w:rStyle w:val="Hipervnculo"/>
                <w:noProof/>
                <w:lang w:eastAsia="es-ES"/>
              </w:rPr>
              <w:t xml:space="preserve"> conceptual</w:t>
            </w:r>
            <w:r>
              <w:rPr>
                <w:noProof/>
                <w:webHidden/>
              </w:rPr>
              <w:tab/>
            </w:r>
            <w:r>
              <w:rPr>
                <w:noProof/>
                <w:webHidden/>
              </w:rPr>
              <w:fldChar w:fldCharType="begin"/>
            </w:r>
            <w:r>
              <w:rPr>
                <w:noProof/>
                <w:webHidden/>
              </w:rPr>
              <w:instrText xml:space="preserve"> PAGEREF _Toc518491673 \h </w:instrText>
            </w:r>
            <w:r>
              <w:rPr>
                <w:noProof/>
                <w:webHidden/>
              </w:rPr>
            </w:r>
            <w:r>
              <w:rPr>
                <w:noProof/>
                <w:webHidden/>
              </w:rPr>
              <w:fldChar w:fldCharType="separate"/>
            </w:r>
            <w:r>
              <w:rPr>
                <w:noProof/>
                <w:webHidden/>
              </w:rPr>
              <w:t>72</w:t>
            </w:r>
            <w:r>
              <w:rPr>
                <w:noProof/>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74" w:history="1">
            <w:r w:rsidRPr="00C073C1">
              <w:rPr>
                <w:rStyle w:val="Hipervnculo"/>
                <w:noProof/>
                <w:lang w:eastAsia="es-ES"/>
              </w:rPr>
              <w:t>5.4.</w:t>
            </w:r>
            <w:r>
              <w:rPr>
                <w:rFonts w:eastAsiaTheme="minorEastAsia"/>
                <w:noProof/>
                <w:lang w:eastAsia="es-PE"/>
              </w:rPr>
              <w:tab/>
            </w:r>
            <w:r w:rsidRPr="00C073C1">
              <w:rPr>
                <w:rStyle w:val="Hipervnculo"/>
                <w:rFonts w:eastAsia="Times New Roman"/>
                <w:noProof/>
                <w:lang w:eastAsia="es-ES"/>
              </w:rPr>
              <w:t>Prototipos</w:t>
            </w:r>
            <w:r>
              <w:rPr>
                <w:noProof/>
                <w:webHidden/>
              </w:rPr>
              <w:tab/>
            </w:r>
            <w:r>
              <w:rPr>
                <w:noProof/>
                <w:webHidden/>
              </w:rPr>
              <w:fldChar w:fldCharType="begin"/>
            </w:r>
            <w:r>
              <w:rPr>
                <w:noProof/>
                <w:webHidden/>
              </w:rPr>
              <w:instrText xml:space="preserve"> PAGEREF _Toc518491674 \h </w:instrText>
            </w:r>
            <w:r>
              <w:rPr>
                <w:noProof/>
                <w:webHidden/>
              </w:rPr>
            </w:r>
            <w:r>
              <w:rPr>
                <w:noProof/>
                <w:webHidden/>
              </w:rPr>
              <w:fldChar w:fldCharType="separate"/>
            </w:r>
            <w:r>
              <w:rPr>
                <w:noProof/>
                <w:webHidden/>
              </w:rPr>
              <w:t>73</w:t>
            </w:r>
            <w:r>
              <w:rPr>
                <w:noProof/>
                <w:webHidden/>
              </w:rPr>
              <w:fldChar w:fldCharType="end"/>
            </w:r>
          </w:hyperlink>
        </w:p>
        <w:p w:rsidR="009C2A67" w:rsidRDefault="009C2A67">
          <w:pPr>
            <w:pStyle w:val="TDC1"/>
            <w:rPr>
              <w:rFonts w:asciiTheme="minorHAnsi" w:eastAsiaTheme="minorEastAsia" w:hAnsiTheme="minorHAnsi" w:cstheme="minorBidi"/>
              <w:sz w:val="22"/>
              <w:szCs w:val="22"/>
              <w:lang w:eastAsia="es-PE"/>
            </w:rPr>
          </w:pPr>
          <w:hyperlink w:anchor="_Toc518491675" w:history="1">
            <w:r w:rsidRPr="00C073C1">
              <w:rPr>
                <w:rStyle w:val="Hipervnculo"/>
              </w:rPr>
              <w:t>CAPÍTULO VI: ARQUITECTURA</w:t>
            </w:r>
            <w:r>
              <w:rPr>
                <w:webHidden/>
              </w:rPr>
              <w:tab/>
            </w:r>
            <w:r>
              <w:rPr>
                <w:webHidden/>
              </w:rPr>
              <w:fldChar w:fldCharType="begin"/>
            </w:r>
            <w:r>
              <w:rPr>
                <w:webHidden/>
              </w:rPr>
              <w:instrText xml:space="preserve"> PAGEREF _Toc518491675 \h </w:instrText>
            </w:r>
            <w:r>
              <w:rPr>
                <w:webHidden/>
              </w:rPr>
            </w:r>
            <w:r>
              <w:rPr>
                <w:webHidden/>
              </w:rPr>
              <w:fldChar w:fldCharType="separate"/>
            </w:r>
            <w:r>
              <w:rPr>
                <w:webHidden/>
              </w:rPr>
              <w:t>74</w:t>
            </w:r>
            <w:r>
              <w:rPr>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77" w:history="1">
            <w:r w:rsidRPr="00C073C1">
              <w:rPr>
                <w:rStyle w:val="Hipervnculo"/>
                <w:noProof/>
                <w:lang w:eastAsia="es-ES"/>
              </w:rPr>
              <w:t>6.1.</w:t>
            </w:r>
            <w:r>
              <w:rPr>
                <w:rFonts w:eastAsiaTheme="minorEastAsia"/>
                <w:noProof/>
                <w:lang w:eastAsia="es-PE"/>
              </w:rPr>
              <w:tab/>
            </w:r>
            <w:r w:rsidRPr="00C073C1">
              <w:rPr>
                <w:rStyle w:val="Hipervnculo"/>
                <w:rFonts w:eastAsia="Times New Roman"/>
                <w:noProof/>
                <w:lang w:eastAsia="es-ES"/>
              </w:rPr>
              <w:t>Realización</w:t>
            </w:r>
            <w:r w:rsidRPr="00C073C1">
              <w:rPr>
                <w:rStyle w:val="Hipervnculo"/>
                <w:noProof/>
                <w:lang w:eastAsia="es-ES"/>
              </w:rPr>
              <w:t xml:space="preserve"> de Casos de Uso más significativo para la Arquitectura</w:t>
            </w:r>
            <w:r>
              <w:rPr>
                <w:noProof/>
                <w:webHidden/>
              </w:rPr>
              <w:tab/>
            </w:r>
            <w:r>
              <w:rPr>
                <w:noProof/>
                <w:webHidden/>
              </w:rPr>
              <w:fldChar w:fldCharType="begin"/>
            </w:r>
            <w:r>
              <w:rPr>
                <w:noProof/>
                <w:webHidden/>
              </w:rPr>
              <w:instrText xml:space="preserve"> PAGEREF _Toc518491677 \h </w:instrText>
            </w:r>
            <w:r>
              <w:rPr>
                <w:noProof/>
                <w:webHidden/>
              </w:rPr>
            </w:r>
            <w:r>
              <w:rPr>
                <w:noProof/>
                <w:webHidden/>
              </w:rPr>
              <w:fldChar w:fldCharType="separate"/>
            </w:r>
            <w:r>
              <w:rPr>
                <w:noProof/>
                <w:webHidden/>
              </w:rPr>
              <w:t>74</w:t>
            </w:r>
            <w:r>
              <w:rPr>
                <w:noProof/>
                <w:webHidden/>
              </w:rPr>
              <w:fldChar w:fldCharType="end"/>
            </w:r>
          </w:hyperlink>
        </w:p>
        <w:p w:rsidR="009C2A67" w:rsidRDefault="009C2A67">
          <w:pPr>
            <w:pStyle w:val="TDC3"/>
            <w:rPr>
              <w:rFonts w:eastAsiaTheme="minorEastAsia"/>
              <w:noProof/>
              <w:lang w:eastAsia="es-PE"/>
            </w:rPr>
          </w:pPr>
          <w:hyperlink w:anchor="_Toc518491678" w:history="1">
            <w:r w:rsidRPr="00C073C1">
              <w:rPr>
                <w:rStyle w:val="Hipervnculo"/>
                <w:rFonts w:cs="Arial"/>
                <w:noProof/>
                <w:lang w:eastAsia="es-ES"/>
              </w:rPr>
              <w:t>6.1.1.</w:t>
            </w:r>
            <w:r>
              <w:rPr>
                <w:rFonts w:eastAsiaTheme="minorEastAsia"/>
                <w:noProof/>
                <w:lang w:eastAsia="es-PE"/>
              </w:rPr>
              <w:tab/>
            </w:r>
            <w:r w:rsidRPr="00C073C1">
              <w:rPr>
                <w:rStyle w:val="Hipervnculo"/>
                <w:noProof/>
                <w:lang w:eastAsia="es-ES"/>
              </w:rPr>
              <w:t>Diagrama de Casos de Uso más significativos</w:t>
            </w:r>
            <w:r>
              <w:rPr>
                <w:noProof/>
                <w:webHidden/>
              </w:rPr>
              <w:tab/>
            </w:r>
            <w:r>
              <w:rPr>
                <w:noProof/>
                <w:webHidden/>
              </w:rPr>
              <w:fldChar w:fldCharType="begin"/>
            </w:r>
            <w:r>
              <w:rPr>
                <w:noProof/>
                <w:webHidden/>
              </w:rPr>
              <w:instrText xml:space="preserve"> PAGEREF _Toc518491678 \h </w:instrText>
            </w:r>
            <w:r>
              <w:rPr>
                <w:noProof/>
                <w:webHidden/>
              </w:rPr>
            </w:r>
            <w:r>
              <w:rPr>
                <w:noProof/>
                <w:webHidden/>
              </w:rPr>
              <w:fldChar w:fldCharType="separate"/>
            </w:r>
            <w:r>
              <w:rPr>
                <w:noProof/>
                <w:webHidden/>
              </w:rPr>
              <w:t>74</w:t>
            </w:r>
            <w:r>
              <w:rPr>
                <w:noProof/>
                <w:webHidden/>
              </w:rPr>
              <w:fldChar w:fldCharType="end"/>
            </w:r>
          </w:hyperlink>
        </w:p>
        <w:p w:rsidR="009C2A67" w:rsidRDefault="009C2A67">
          <w:pPr>
            <w:pStyle w:val="TDC3"/>
            <w:rPr>
              <w:rFonts w:eastAsiaTheme="minorEastAsia"/>
              <w:noProof/>
              <w:lang w:eastAsia="es-PE"/>
            </w:rPr>
          </w:pPr>
          <w:hyperlink w:anchor="_Toc518491679" w:history="1">
            <w:r w:rsidRPr="00C073C1">
              <w:rPr>
                <w:rStyle w:val="Hipervnculo"/>
                <w:rFonts w:cs="Arial"/>
                <w:noProof/>
                <w:lang w:eastAsia="es-ES"/>
              </w:rPr>
              <w:t>6.1.2.</w:t>
            </w:r>
            <w:r>
              <w:rPr>
                <w:rFonts w:eastAsiaTheme="minorEastAsia"/>
                <w:noProof/>
                <w:lang w:eastAsia="es-PE"/>
              </w:rPr>
              <w:tab/>
            </w:r>
            <w:r w:rsidRPr="00C073C1">
              <w:rPr>
                <w:rStyle w:val="Hipervnculo"/>
                <w:noProof/>
                <w:lang w:eastAsia="es-ES"/>
              </w:rPr>
              <w:t>Especificación de Casos de Uso más significativos Caso de Uso</w:t>
            </w:r>
            <w:r>
              <w:rPr>
                <w:noProof/>
                <w:webHidden/>
              </w:rPr>
              <w:tab/>
            </w:r>
            <w:r>
              <w:rPr>
                <w:noProof/>
                <w:webHidden/>
              </w:rPr>
              <w:fldChar w:fldCharType="begin"/>
            </w:r>
            <w:r>
              <w:rPr>
                <w:noProof/>
                <w:webHidden/>
              </w:rPr>
              <w:instrText xml:space="preserve"> PAGEREF _Toc518491679 \h </w:instrText>
            </w:r>
            <w:r>
              <w:rPr>
                <w:noProof/>
                <w:webHidden/>
              </w:rPr>
            </w:r>
            <w:r>
              <w:rPr>
                <w:noProof/>
                <w:webHidden/>
              </w:rPr>
              <w:fldChar w:fldCharType="separate"/>
            </w:r>
            <w:r>
              <w:rPr>
                <w:noProof/>
                <w:webHidden/>
              </w:rPr>
              <w:t>74</w:t>
            </w:r>
            <w:r>
              <w:rPr>
                <w:noProof/>
                <w:webHidden/>
              </w:rPr>
              <w:fldChar w:fldCharType="end"/>
            </w:r>
          </w:hyperlink>
        </w:p>
        <w:p w:rsidR="009C2A67" w:rsidRDefault="009C2A67">
          <w:pPr>
            <w:pStyle w:val="TDC3"/>
            <w:rPr>
              <w:rFonts w:eastAsiaTheme="minorEastAsia"/>
              <w:noProof/>
              <w:lang w:eastAsia="es-PE"/>
            </w:rPr>
          </w:pPr>
          <w:hyperlink w:anchor="_Toc518491680" w:history="1">
            <w:r w:rsidRPr="00C073C1">
              <w:rPr>
                <w:rStyle w:val="Hipervnculo"/>
                <w:rFonts w:cs="Arial"/>
                <w:noProof/>
                <w:lang w:eastAsia="es-ES"/>
              </w:rPr>
              <w:t>6.1.3.</w:t>
            </w:r>
            <w:r>
              <w:rPr>
                <w:rFonts w:eastAsiaTheme="minorEastAsia"/>
                <w:noProof/>
                <w:lang w:eastAsia="es-PE"/>
              </w:rPr>
              <w:tab/>
            </w:r>
            <w:r w:rsidRPr="00C073C1">
              <w:rPr>
                <w:rStyle w:val="Hipervnculo"/>
                <w:noProof/>
                <w:lang w:eastAsia="es-ES"/>
              </w:rPr>
              <w:t>Realización de Casos de Uso de Análisis y diseño.</w:t>
            </w:r>
            <w:r>
              <w:rPr>
                <w:noProof/>
                <w:webHidden/>
              </w:rPr>
              <w:tab/>
            </w:r>
            <w:r>
              <w:rPr>
                <w:noProof/>
                <w:webHidden/>
              </w:rPr>
              <w:fldChar w:fldCharType="begin"/>
            </w:r>
            <w:r>
              <w:rPr>
                <w:noProof/>
                <w:webHidden/>
              </w:rPr>
              <w:instrText xml:space="preserve"> PAGEREF _Toc518491680 \h </w:instrText>
            </w:r>
            <w:r>
              <w:rPr>
                <w:noProof/>
                <w:webHidden/>
              </w:rPr>
            </w:r>
            <w:r>
              <w:rPr>
                <w:noProof/>
                <w:webHidden/>
              </w:rPr>
              <w:fldChar w:fldCharType="separate"/>
            </w:r>
            <w:r>
              <w:rPr>
                <w:noProof/>
                <w:webHidden/>
              </w:rPr>
              <w:t>75</w:t>
            </w:r>
            <w:r>
              <w:rPr>
                <w:noProof/>
                <w:webHidden/>
              </w:rPr>
              <w:fldChar w:fldCharType="end"/>
            </w:r>
          </w:hyperlink>
        </w:p>
        <w:p w:rsidR="009C2A67" w:rsidRDefault="009C2A67">
          <w:pPr>
            <w:pStyle w:val="TDC1"/>
            <w:rPr>
              <w:rFonts w:asciiTheme="minorHAnsi" w:eastAsiaTheme="minorEastAsia" w:hAnsiTheme="minorHAnsi" w:cstheme="minorBidi"/>
              <w:sz w:val="22"/>
              <w:szCs w:val="22"/>
              <w:lang w:eastAsia="es-PE"/>
            </w:rPr>
          </w:pPr>
          <w:hyperlink w:anchor="_Toc518491681" w:history="1">
            <w:r w:rsidRPr="00C073C1">
              <w:rPr>
                <w:rStyle w:val="Hipervnculo"/>
              </w:rPr>
              <w:t>CAPÍTULO VII: DESARROLLO Y PRUEBAS</w:t>
            </w:r>
            <w:r>
              <w:rPr>
                <w:webHidden/>
              </w:rPr>
              <w:tab/>
            </w:r>
            <w:r>
              <w:rPr>
                <w:webHidden/>
              </w:rPr>
              <w:fldChar w:fldCharType="begin"/>
            </w:r>
            <w:r>
              <w:rPr>
                <w:webHidden/>
              </w:rPr>
              <w:instrText xml:space="preserve"> PAGEREF _Toc518491681 \h </w:instrText>
            </w:r>
            <w:r>
              <w:rPr>
                <w:webHidden/>
              </w:rPr>
            </w:r>
            <w:r>
              <w:rPr>
                <w:webHidden/>
              </w:rPr>
              <w:fldChar w:fldCharType="separate"/>
            </w:r>
            <w:r>
              <w:rPr>
                <w:webHidden/>
              </w:rPr>
              <w:t>77</w:t>
            </w:r>
            <w:r>
              <w:rPr>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83" w:history="1">
            <w:r w:rsidRPr="00C073C1">
              <w:rPr>
                <w:rStyle w:val="Hipervnculo"/>
                <w:noProof/>
                <w:lang w:eastAsia="es-ES"/>
              </w:rPr>
              <w:t>7.1.</w:t>
            </w:r>
            <w:r>
              <w:rPr>
                <w:rFonts w:eastAsiaTheme="minorEastAsia"/>
                <w:noProof/>
                <w:lang w:eastAsia="es-PE"/>
              </w:rPr>
              <w:tab/>
            </w:r>
            <w:r w:rsidRPr="00C073C1">
              <w:rPr>
                <w:rStyle w:val="Hipervnculo"/>
                <w:rFonts w:eastAsia="Times New Roman"/>
                <w:noProof/>
                <w:lang w:eastAsia="es-ES"/>
              </w:rPr>
              <w:t>Desarrollo</w:t>
            </w:r>
            <w:r>
              <w:rPr>
                <w:noProof/>
                <w:webHidden/>
              </w:rPr>
              <w:tab/>
            </w:r>
            <w:r>
              <w:rPr>
                <w:noProof/>
                <w:webHidden/>
              </w:rPr>
              <w:fldChar w:fldCharType="begin"/>
            </w:r>
            <w:r>
              <w:rPr>
                <w:noProof/>
                <w:webHidden/>
              </w:rPr>
              <w:instrText xml:space="preserve"> PAGEREF _Toc518491683 \h </w:instrText>
            </w:r>
            <w:r>
              <w:rPr>
                <w:noProof/>
                <w:webHidden/>
              </w:rPr>
            </w:r>
            <w:r>
              <w:rPr>
                <w:noProof/>
                <w:webHidden/>
              </w:rPr>
              <w:fldChar w:fldCharType="separate"/>
            </w:r>
            <w:r>
              <w:rPr>
                <w:noProof/>
                <w:webHidden/>
              </w:rPr>
              <w:t>77</w:t>
            </w:r>
            <w:r>
              <w:rPr>
                <w:noProof/>
                <w:webHidden/>
              </w:rPr>
              <w:fldChar w:fldCharType="end"/>
            </w:r>
          </w:hyperlink>
        </w:p>
        <w:p w:rsidR="009C2A67" w:rsidRDefault="009C2A67">
          <w:pPr>
            <w:pStyle w:val="TDC3"/>
            <w:rPr>
              <w:rFonts w:eastAsiaTheme="minorEastAsia"/>
              <w:noProof/>
              <w:lang w:eastAsia="es-PE"/>
            </w:rPr>
          </w:pPr>
          <w:hyperlink w:anchor="_Toc518491684" w:history="1">
            <w:r w:rsidRPr="00C073C1">
              <w:rPr>
                <w:rStyle w:val="Hipervnculo"/>
                <w:rFonts w:cs="Arial"/>
                <w:noProof/>
                <w:lang w:eastAsia="es-ES"/>
              </w:rPr>
              <w:t>7.1.1.</w:t>
            </w:r>
            <w:r>
              <w:rPr>
                <w:rFonts w:eastAsiaTheme="minorEastAsia"/>
                <w:noProof/>
                <w:lang w:eastAsia="es-PE"/>
              </w:rPr>
              <w:tab/>
            </w:r>
            <w:r w:rsidRPr="00C073C1">
              <w:rPr>
                <w:rStyle w:val="Hipervnculo"/>
                <w:noProof/>
                <w:lang w:eastAsia="es-ES"/>
              </w:rPr>
              <w:t>Plataforma tecnológica</w:t>
            </w:r>
            <w:r>
              <w:rPr>
                <w:noProof/>
                <w:webHidden/>
              </w:rPr>
              <w:tab/>
            </w:r>
            <w:r>
              <w:rPr>
                <w:noProof/>
                <w:webHidden/>
              </w:rPr>
              <w:fldChar w:fldCharType="begin"/>
            </w:r>
            <w:r>
              <w:rPr>
                <w:noProof/>
                <w:webHidden/>
              </w:rPr>
              <w:instrText xml:space="preserve"> PAGEREF _Toc518491684 \h </w:instrText>
            </w:r>
            <w:r>
              <w:rPr>
                <w:noProof/>
                <w:webHidden/>
              </w:rPr>
            </w:r>
            <w:r>
              <w:rPr>
                <w:noProof/>
                <w:webHidden/>
              </w:rPr>
              <w:fldChar w:fldCharType="separate"/>
            </w:r>
            <w:r>
              <w:rPr>
                <w:noProof/>
                <w:webHidden/>
              </w:rPr>
              <w:t>77</w:t>
            </w:r>
            <w:r>
              <w:rPr>
                <w:noProof/>
                <w:webHidden/>
              </w:rPr>
              <w:fldChar w:fldCharType="end"/>
            </w:r>
          </w:hyperlink>
        </w:p>
        <w:p w:rsidR="009C2A67" w:rsidRDefault="009C2A67">
          <w:pPr>
            <w:pStyle w:val="TDC3"/>
            <w:rPr>
              <w:rFonts w:eastAsiaTheme="minorEastAsia"/>
              <w:noProof/>
              <w:lang w:eastAsia="es-PE"/>
            </w:rPr>
          </w:pPr>
          <w:hyperlink w:anchor="_Toc518491685" w:history="1">
            <w:r w:rsidRPr="00C073C1">
              <w:rPr>
                <w:rStyle w:val="Hipervnculo"/>
                <w:rFonts w:cs="Arial"/>
                <w:noProof/>
                <w:lang w:eastAsia="es-ES"/>
              </w:rPr>
              <w:t>7.1.2.</w:t>
            </w:r>
            <w:r>
              <w:rPr>
                <w:rFonts w:eastAsiaTheme="minorEastAsia"/>
                <w:noProof/>
                <w:lang w:eastAsia="es-PE"/>
              </w:rPr>
              <w:tab/>
            </w:r>
            <w:r w:rsidRPr="00C073C1">
              <w:rPr>
                <w:rStyle w:val="Hipervnculo"/>
                <w:noProof/>
                <w:lang w:eastAsia="es-ES"/>
              </w:rPr>
              <w:t>Descripción de los Estándares de Desarrollo</w:t>
            </w:r>
            <w:r>
              <w:rPr>
                <w:noProof/>
                <w:webHidden/>
              </w:rPr>
              <w:tab/>
            </w:r>
            <w:r>
              <w:rPr>
                <w:noProof/>
                <w:webHidden/>
              </w:rPr>
              <w:fldChar w:fldCharType="begin"/>
            </w:r>
            <w:r>
              <w:rPr>
                <w:noProof/>
                <w:webHidden/>
              </w:rPr>
              <w:instrText xml:space="preserve"> PAGEREF _Toc518491685 \h </w:instrText>
            </w:r>
            <w:r>
              <w:rPr>
                <w:noProof/>
                <w:webHidden/>
              </w:rPr>
            </w:r>
            <w:r>
              <w:rPr>
                <w:noProof/>
                <w:webHidden/>
              </w:rPr>
              <w:fldChar w:fldCharType="separate"/>
            </w:r>
            <w:r>
              <w:rPr>
                <w:noProof/>
                <w:webHidden/>
              </w:rPr>
              <w:t>77</w:t>
            </w:r>
            <w:r>
              <w:rPr>
                <w:noProof/>
                <w:webHidden/>
              </w:rPr>
              <w:fldChar w:fldCharType="end"/>
            </w:r>
          </w:hyperlink>
        </w:p>
        <w:p w:rsidR="009C2A67" w:rsidRDefault="009C2A67">
          <w:pPr>
            <w:pStyle w:val="TDC1"/>
            <w:rPr>
              <w:rFonts w:asciiTheme="minorHAnsi" w:eastAsiaTheme="minorEastAsia" w:hAnsiTheme="minorHAnsi" w:cstheme="minorBidi"/>
              <w:sz w:val="22"/>
              <w:szCs w:val="22"/>
              <w:lang w:eastAsia="es-PE"/>
            </w:rPr>
          </w:pPr>
          <w:hyperlink w:anchor="_Toc518491686" w:history="1">
            <w:r w:rsidRPr="00C073C1">
              <w:rPr>
                <w:rStyle w:val="Hipervnculo"/>
              </w:rPr>
              <w:t>CAPÍTULO VIII: GESTIÓN DEL PROYECTO</w:t>
            </w:r>
            <w:r>
              <w:rPr>
                <w:webHidden/>
              </w:rPr>
              <w:tab/>
            </w:r>
            <w:r>
              <w:rPr>
                <w:webHidden/>
              </w:rPr>
              <w:fldChar w:fldCharType="begin"/>
            </w:r>
            <w:r>
              <w:rPr>
                <w:webHidden/>
              </w:rPr>
              <w:instrText xml:space="preserve"> PAGEREF _Toc518491686 \h </w:instrText>
            </w:r>
            <w:r>
              <w:rPr>
                <w:webHidden/>
              </w:rPr>
            </w:r>
            <w:r>
              <w:rPr>
                <w:webHidden/>
              </w:rPr>
              <w:fldChar w:fldCharType="separate"/>
            </w:r>
            <w:r>
              <w:rPr>
                <w:webHidden/>
              </w:rPr>
              <w:t>79</w:t>
            </w:r>
            <w:r>
              <w:rPr>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88" w:history="1">
            <w:r w:rsidRPr="00C073C1">
              <w:rPr>
                <w:rStyle w:val="Hipervnculo"/>
                <w:noProof/>
                <w:lang w:eastAsia="es-ES"/>
              </w:rPr>
              <w:t>8.1.</w:t>
            </w:r>
            <w:r>
              <w:rPr>
                <w:rFonts w:eastAsiaTheme="minorEastAsia"/>
                <w:noProof/>
                <w:lang w:eastAsia="es-PE"/>
              </w:rPr>
              <w:tab/>
            </w:r>
            <w:r w:rsidRPr="00C073C1">
              <w:rPr>
                <w:rStyle w:val="Hipervnculo"/>
                <w:noProof/>
                <w:lang w:eastAsia="es-ES"/>
              </w:rPr>
              <w:t>Organización del Proyecto</w:t>
            </w:r>
            <w:r>
              <w:rPr>
                <w:noProof/>
                <w:webHidden/>
              </w:rPr>
              <w:tab/>
            </w:r>
            <w:r>
              <w:rPr>
                <w:noProof/>
                <w:webHidden/>
              </w:rPr>
              <w:fldChar w:fldCharType="begin"/>
            </w:r>
            <w:r>
              <w:rPr>
                <w:noProof/>
                <w:webHidden/>
              </w:rPr>
              <w:instrText xml:space="preserve"> PAGEREF _Toc518491688 \h </w:instrText>
            </w:r>
            <w:r>
              <w:rPr>
                <w:noProof/>
                <w:webHidden/>
              </w:rPr>
            </w:r>
            <w:r>
              <w:rPr>
                <w:noProof/>
                <w:webHidden/>
              </w:rPr>
              <w:fldChar w:fldCharType="separate"/>
            </w:r>
            <w:r>
              <w:rPr>
                <w:noProof/>
                <w:webHidden/>
              </w:rPr>
              <w:t>79</w:t>
            </w:r>
            <w:r>
              <w:rPr>
                <w:noProof/>
                <w:webHidden/>
              </w:rPr>
              <w:fldChar w:fldCharType="end"/>
            </w:r>
          </w:hyperlink>
        </w:p>
        <w:p w:rsidR="009C2A67" w:rsidRDefault="009C2A67">
          <w:pPr>
            <w:pStyle w:val="TDC3"/>
            <w:rPr>
              <w:rFonts w:eastAsiaTheme="minorEastAsia"/>
              <w:noProof/>
              <w:lang w:eastAsia="es-PE"/>
            </w:rPr>
          </w:pPr>
          <w:hyperlink w:anchor="_Toc518491689" w:history="1">
            <w:r w:rsidRPr="00C073C1">
              <w:rPr>
                <w:rStyle w:val="Hipervnculo"/>
                <w:rFonts w:cs="Arial"/>
                <w:noProof/>
                <w:lang w:eastAsia="es-ES"/>
              </w:rPr>
              <w:t>8.1.1.</w:t>
            </w:r>
            <w:r>
              <w:rPr>
                <w:rFonts w:eastAsiaTheme="minorEastAsia"/>
                <w:noProof/>
                <w:lang w:eastAsia="es-PE"/>
              </w:rPr>
              <w:tab/>
            </w:r>
            <w:r w:rsidRPr="00C073C1">
              <w:rPr>
                <w:rStyle w:val="Hipervnculo"/>
                <w:noProof/>
                <w:lang w:eastAsia="es-ES"/>
              </w:rPr>
              <w:t>Organigrama del Proyecto</w:t>
            </w:r>
            <w:r>
              <w:rPr>
                <w:noProof/>
                <w:webHidden/>
              </w:rPr>
              <w:tab/>
            </w:r>
            <w:r>
              <w:rPr>
                <w:noProof/>
                <w:webHidden/>
              </w:rPr>
              <w:fldChar w:fldCharType="begin"/>
            </w:r>
            <w:r>
              <w:rPr>
                <w:noProof/>
                <w:webHidden/>
              </w:rPr>
              <w:instrText xml:space="preserve"> PAGEREF _Toc518491689 \h </w:instrText>
            </w:r>
            <w:r>
              <w:rPr>
                <w:noProof/>
                <w:webHidden/>
              </w:rPr>
            </w:r>
            <w:r>
              <w:rPr>
                <w:noProof/>
                <w:webHidden/>
              </w:rPr>
              <w:fldChar w:fldCharType="separate"/>
            </w:r>
            <w:r>
              <w:rPr>
                <w:noProof/>
                <w:webHidden/>
              </w:rPr>
              <w:t>79</w:t>
            </w:r>
            <w:r>
              <w:rPr>
                <w:noProof/>
                <w:webHidden/>
              </w:rPr>
              <w:fldChar w:fldCharType="end"/>
            </w:r>
          </w:hyperlink>
        </w:p>
        <w:p w:rsidR="009C2A67" w:rsidRDefault="009C2A67">
          <w:pPr>
            <w:pStyle w:val="TDC2"/>
            <w:tabs>
              <w:tab w:val="left" w:pos="1701"/>
              <w:tab w:val="right" w:leader="dot" w:pos="8494"/>
            </w:tabs>
            <w:rPr>
              <w:rFonts w:eastAsiaTheme="minorEastAsia"/>
              <w:noProof/>
              <w:lang w:eastAsia="es-PE"/>
            </w:rPr>
          </w:pPr>
          <w:hyperlink w:anchor="_Toc518491690" w:history="1">
            <w:r w:rsidRPr="00C073C1">
              <w:rPr>
                <w:rStyle w:val="Hipervnculo"/>
                <w:noProof/>
                <w:lang w:eastAsia="es-ES"/>
              </w:rPr>
              <w:t>8.2.</w:t>
            </w:r>
            <w:r>
              <w:rPr>
                <w:rFonts w:eastAsiaTheme="minorEastAsia"/>
                <w:noProof/>
                <w:lang w:eastAsia="es-PE"/>
              </w:rPr>
              <w:tab/>
            </w:r>
            <w:r w:rsidRPr="00C073C1">
              <w:rPr>
                <w:rStyle w:val="Hipervnculo"/>
                <w:noProof/>
                <w:lang w:eastAsia="es-ES"/>
              </w:rPr>
              <w:t>Estimación y ejecución del Proyecto</w:t>
            </w:r>
            <w:r>
              <w:rPr>
                <w:noProof/>
                <w:webHidden/>
              </w:rPr>
              <w:tab/>
            </w:r>
            <w:r>
              <w:rPr>
                <w:noProof/>
                <w:webHidden/>
              </w:rPr>
              <w:fldChar w:fldCharType="begin"/>
            </w:r>
            <w:r>
              <w:rPr>
                <w:noProof/>
                <w:webHidden/>
              </w:rPr>
              <w:instrText xml:space="preserve"> PAGEREF _Toc518491690 \h </w:instrText>
            </w:r>
            <w:r>
              <w:rPr>
                <w:noProof/>
                <w:webHidden/>
              </w:rPr>
            </w:r>
            <w:r>
              <w:rPr>
                <w:noProof/>
                <w:webHidden/>
              </w:rPr>
              <w:fldChar w:fldCharType="separate"/>
            </w:r>
            <w:r>
              <w:rPr>
                <w:noProof/>
                <w:webHidden/>
              </w:rPr>
              <w:t>79</w:t>
            </w:r>
            <w:r>
              <w:rPr>
                <w:noProof/>
                <w:webHidden/>
              </w:rPr>
              <w:fldChar w:fldCharType="end"/>
            </w:r>
          </w:hyperlink>
        </w:p>
        <w:p w:rsidR="009C2A67" w:rsidRDefault="009C2A67">
          <w:pPr>
            <w:pStyle w:val="TDC3"/>
            <w:rPr>
              <w:rFonts w:eastAsiaTheme="minorEastAsia"/>
              <w:noProof/>
              <w:lang w:eastAsia="es-PE"/>
            </w:rPr>
          </w:pPr>
          <w:hyperlink w:anchor="_Toc518491691" w:history="1">
            <w:r w:rsidRPr="00C073C1">
              <w:rPr>
                <w:rStyle w:val="Hipervnculo"/>
                <w:rFonts w:cs="Arial"/>
                <w:noProof/>
                <w:lang w:eastAsia="es-ES"/>
              </w:rPr>
              <w:t>8.2.1.</w:t>
            </w:r>
            <w:r>
              <w:rPr>
                <w:rFonts w:eastAsiaTheme="minorEastAsia"/>
                <w:noProof/>
                <w:lang w:eastAsia="es-PE"/>
              </w:rPr>
              <w:tab/>
            </w:r>
            <w:r w:rsidRPr="00C073C1">
              <w:rPr>
                <w:rStyle w:val="Hipervnculo"/>
                <w:noProof/>
                <w:lang w:eastAsia="es-ES"/>
              </w:rPr>
              <w:t>Cronograma de Ejecución del Proyecto</w:t>
            </w:r>
            <w:r>
              <w:rPr>
                <w:noProof/>
                <w:webHidden/>
              </w:rPr>
              <w:tab/>
            </w:r>
            <w:r>
              <w:rPr>
                <w:noProof/>
                <w:webHidden/>
              </w:rPr>
              <w:fldChar w:fldCharType="begin"/>
            </w:r>
            <w:r>
              <w:rPr>
                <w:noProof/>
                <w:webHidden/>
              </w:rPr>
              <w:instrText xml:space="preserve"> PAGEREF _Toc518491691 \h </w:instrText>
            </w:r>
            <w:r>
              <w:rPr>
                <w:noProof/>
                <w:webHidden/>
              </w:rPr>
            </w:r>
            <w:r>
              <w:rPr>
                <w:noProof/>
                <w:webHidden/>
              </w:rPr>
              <w:fldChar w:fldCharType="separate"/>
            </w:r>
            <w:r>
              <w:rPr>
                <w:noProof/>
                <w:webHidden/>
              </w:rPr>
              <w:t>79</w:t>
            </w:r>
            <w:r>
              <w:rPr>
                <w:noProof/>
                <w:webHidden/>
              </w:rPr>
              <w:fldChar w:fldCharType="end"/>
            </w:r>
          </w:hyperlink>
        </w:p>
        <w:p w:rsidR="009C2A67" w:rsidRDefault="009C2A67">
          <w:pPr>
            <w:pStyle w:val="TDC3"/>
            <w:rPr>
              <w:rFonts w:eastAsiaTheme="minorEastAsia"/>
              <w:noProof/>
              <w:lang w:eastAsia="es-PE"/>
            </w:rPr>
          </w:pPr>
          <w:hyperlink w:anchor="_Toc518491692" w:history="1">
            <w:r w:rsidRPr="00C073C1">
              <w:rPr>
                <w:rStyle w:val="Hipervnculo"/>
                <w:rFonts w:cs="Arial"/>
                <w:noProof/>
                <w:lang w:eastAsia="es-ES"/>
              </w:rPr>
              <w:t>8.2.2.</w:t>
            </w:r>
            <w:r>
              <w:rPr>
                <w:rFonts w:eastAsiaTheme="minorEastAsia"/>
                <w:noProof/>
                <w:lang w:eastAsia="es-PE"/>
              </w:rPr>
              <w:tab/>
            </w:r>
            <w:r w:rsidRPr="00C073C1">
              <w:rPr>
                <w:rStyle w:val="Hipervnculo"/>
                <w:noProof/>
                <w:lang w:eastAsia="es-ES"/>
              </w:rPr>
              <w:t>Gestión de Riesgos del Proyecto</w:t>
            </w:r>
            <w:r>
              <w:rPr>
                <w:noProof/>
                <w:webHidden/>
              </w:rPr>
              <w:tab/>
            </w:r>
            <w:r>
              <w:rPr>
                <w:noProof/>
                <w:webHidden/>
              </w:rPr>
              <w:fldChar w:fldCharType="begin"/>
            </w:r>
            <w:r>
              <w:rPr>
                <w:noProof/>
                <w:webHidden/>
              </w:rPr>
              <w:instrText xml:space="preserve"> PAGEREF _Toc518491692 \h </w:instrText>
            </w:r>
            <w:r>
              <w:rPr>
                <w:noProof/>
                <w:webHidden/>
              </w:rPr>
            </w:r>
            <w:r>
              <w:rPr>
                <w:noProof/>
                <w:webHidden/>
              </w:rPr>
              <w:fldChar w:fldCharType="separate"/>
            </w:r>
            <w:r>
              <w:rPr>
                <w:noProof/>
                <w:webHidden/>
              </w:rPr>
              <w:t>80</w:t>
            </w:r>
            <w:r>
              <w:rPr>
                <w:noProof/>
                <w:webHidden/>
              </w:rPr>
              <w:fldChar w:fldCharType="end"/>
            </w:r>
          </w:hyperlink>
        </w:p>
        <w:p w:rsidR="009C2A67" w:rsidRDefault="009C2A67">
          <w:pPr>
            <w:pStyle w:val="TDC1"/>
            <w:rPr>
              <w:rFonts w:asciiTheme="minorHAnsi" w:eastAsiaTheme="minorEastAsia" w:hAnsiTheme="minorHAnsi" w:cstheme="minorBidi"/>
              <w:sz w:val="22"/>
              <w:szCs w:val="22"/>
              <w:lang w:eastAsia="es-PE"/>
            </w:rPr>
          </w:pPr>
          <w:hyperlink w:anchor="_Toc518491693" w:history="1">
            <w:r w:rsidRPr="00C073C1">
              <w:rPr>
                <w:rStyle w:val="Hipervnculo"/>
              </w:rPr>
              <w:t>CONCLUSIONES</w:t>
            </w:r>
            <w:r>
              <w:rPr>
                <w:webHidden/>
              </w:rPr>
              <w:tab/>
            </w:r>
            <w:r>
              <w:rPr>
                <w:webHidden/>
              </w:rPr>
              <w:fldChar w:fldCharType="begin"/>
            </w:r>
            <w:r>
              <w:rPr>
                <w:webHidden/>
              </w:rPr>
              <w:instrText xml:space="preserve"> PAGEREF _Toc518491693 \h </w:instrText>
            </w:r>
            <w:r>
              <w:rPr>
                <w:webHidden/>
              </w:rPr>
            </w:r>
            <w:r>
              <w:rPr>
                <w:webHidden/>
              </w:rPr>
              <w:fldChar w:fldCharType="separate"/>
            </w:r>
            <w:r>
              <w:rPr>
                <w:webHidden/>
              </w:rPr>
              <w:t>81</w:t>
            </w:r>
            <w:r>
              <w:rPr>
                <w:webHidden/>
              </w:rPr>
              <w:fldChar w:fldCharType="end"/>
            </w:r>
          </w:hyperlink>
        </w:p>
        <w:p w:rsidR="009C2A67" w:rsidRDefault="009C2A67">
          <w:pPr>
            <w:pStyle w:val="TDC1"/>
            <w:rPr>
              <w:rFonts w:asciiTheme="minorHAnsi" w:eastAsiaTheme="minorEastAsia" w:hAnsiTheme="minorHAnsi" w:cstheme="minorBidi"/>
              <w:sz w:val="22"/>
              <w:szCs w:val="22"/>
              <w:lang w:eastAsia="es-PE"/>
            </w:rPr>
          </w:pPr>
          <w:hyperlink w:anchor="_Toc518491694" w:history="1">
            <w:r w:rsidRPr="00C073C1">
              <w:rPr>
                <w:rStyle w:val="Hipervnculo"/>
              </w:rPr>
              <w:t>BIBLIOGRAFÍA</w:t>
            </w:r>
            <w:r>
              <w:rPr>
                <w:webHidden/>
              </w:rPr>
              <w:tab/>
            </w:r>
            <w:r>
              <w:rPr>
                <w:webHidden/>
              </w:rPr>
              <w:fldChar w:fldCharType="begin"/>
            </w:r>
            <w:r>
              <w:rPr>
                <w:webHidden/>
              </w:rPr>
              <w:instrText xml:space="preserve"> PAGEREF _Toc518491694 \h </w:instrText>
            </w:r>
            <w:r>
              <w:rPr>
                <w:webHidden/>
              </w:rPr>
            </w:r>
            <w:r>
              <w:rPr>
                <w:webHidden/>
              </w:rPr>
              <w:fldChar w:fldCharType="separate"/>
            </w:r>
            <w:r>
              <w:rPr>
                <w:webHidden/>
              </w:rPr>
              <w:t>82</w:t>
            </w:r>
            <w:r>
              <w:rPr>
                <w:webHidden/>
              </w:rPr>
              <w:fldChar w:fldCharType="end"/>
            </w:r>
          </w:hyperlink>
        </w:p>
        <w:p w:rsidR="0063009D" w:rsidRDefault="0063009D">
          <w:r>
            <w:rPr>
              <w:b/>
              <w:bCs/>
              <w:lang w:val="es-ES"/>
            </w:rPr>
            <w:fldChar w:fldCharType="end"/>
          </w:r>
        </w:p>
      </w:sdtContent>
    </w:sdt>
    <w:p w:rsidR="001B2CF5" w:rsidRPr="00C83106" w:rsidRDefault="001B2CF5">
      <w:pPr>
        <w:rPr>
          <w:rFonts w:ascii="Arial" w:eastAsiaTheme="majorEastAsia" w:hAnsi="Arial" w:cs="Arial"/>
          <w:b/>
          <w:sz w:val="28"/>
          <w:szCs w:val="32"/>
        </w:rPr>
      </w:pPr>
      <w:r w:rsidRPr="00C83106">
        <w:rPr>
          <w:rFonts w:ascii="Arial" w:hAnsi="Arial" w:cs="Arial"/>
          <w:b/>
          <w:sz w:val="28"/>
        </w:rPr>
        <w:br w:type="page"/>
      </w:r>
    </w:p>
    <w:p w:rsidR="00813C08" w:rsidRPr="00A55161" w:rsidRDefault="00813C08" w:rsidP="00813C08">
      <w:pPr>
        <w:pStyle w:val="Ttulo1"/>
        <w:jc w:val="center"/>
        <w:rPr>
          <w:rFonts w:ascii="Arial" w:hAnsi="Arial" w:cs="Arial"/>
          <w:color w:val="auto"/>
        </w:rPr>
      </w:pPr>
      <w:bookmarkStart w:id="3" w:name="_Toc518491619"/>
      <w:r w:rsidRPr="00A55161">
        <w:rPr>
          <w:rFonts w:ascii="Arial" w:hAnsi="Arial" w:cs="Arial"/>
          <w:color w:val="auto"/>
        </w:rPr>
        <w:lastRenderedPageBreak/>
        <w:t>ÍNDICE DE FIGURAS</w:t>
      </w:r>
      <w:bookmarkEnd w:id="3"/>
    </w:p>
    <w:p w:rsidR="0042628D" w:rsidRPr="00C83106" w:rsidRDefault="0042628D" w:rsidP="00813C08">
      <w:pPr>
        <w:rPr>
          <w:rFonts w:ascii="Arial" w:hAnsi="Arial" w:cs="Arial"/>
        </w:rPr>
      </w:pPr>
    </w:p>
    <w:p w:rsidR="00E412C6" w:rsidRDefault="00C22EBD">
      <w:pPr>
        <w:pStyle w:val="Tabladeilustraciones"/>
        <w:tabs>
          <w:tab w:val="right" w:leader="dot" w:pos="8494"/>
        </w:tabs>
        <w:rPr>
          <w:rFonts w:eastAsiaTheme="minorEastAsia"/>
          <w:smallCaps w:val="0"/>
          <w:noProof/>
          <w:sz w:val="22"/>
          <w:szCs w:val="22"/>
          <w:lang w:eastAsia="es-PE"/>
        </w:rPr>
      </w:pPr>
      <w:r w:rsidRPr="0018369A">
        <w:rPr>
          <w:rStyle w:val="Hipervnculo"/>
          <w:rFonts w:ascii="Arial" w:hAnsi="Arial" w:cs="Arial"/>
          <w:noProof/>
          <w:sz w:val="24"/>
          <w:szCs w:val="24"/>
        </w:rPr>
        <w:fldChar w:fldCharType="begin"/>
      </w:r>
      <w:r w:rsidRPr="0018369A">
        <w:rPr>
          <w:rStyle w:val="Hipervnculo"/>
          <w:rFonts w:ascii="Arial" w:hAnsi="Arial" w:cs="Arial"/>
          <w:noProof/>
          <w:sz w:val="24"/>
          <w:szCs w:val="24"/>
        </w:rPr>
        <w:instrText xml:space="preserve"> TOC \h \z \c "Ilustración" </w:instrText>
      </w:r>
      <w:r w:rsidRPr="0018369A">
        <w:rPr>
          <w:rStyle w:val="Hipervnculo"/>
          <w:rFonts w:ascii="Arial" w:hAnsi="Arial" w:cs="Arial"/>
          <w:noProof/>
          <w:sz w:val="24"/>
          <w:szCs w:val="24"/>
        </w:rPr>
        <w:fldChar w:fldCharType="separate"/>
      </w:r>
      <w:hyperlink w:anchor="_Toc517976455" w:history="1">
        <w:r w:rsidR="00E412C6" w:rsidRPr="005306CB">
          <w:rPr>
            <w:rStyle w:val="Hipervnculo"/>
            <w:rFonts w:ascii="Arial" w:hAnsi="Arial" w:cs="Arial"/>
            <w:b/>
            <w:noProof/>
          </w:rPr>
          <w:t>Ilustración 1: Uso de índices.</w:t>
        </w:r>
        <w:r w:rsidR="00E412C6">
          <w:rPr>
            <w:noProof/>
            <w:webHidden/>
          </w:rPr>
          <w:tab/>
        </w:r>
        <w:r w:rsidR="00E412C6">
          <w:rPr>
            <w:noProof/>
            <w:webHidden/>
          </w:rPr>
          <w:fldChar w:fldCharType="begin"/>
        </w:r>
        <w:r w:rsidR="00E412C6">
          <w:rPr>
            <w:noProof/>
            <w:webHidden/>
          </w:rPr>
          <w:instrText xml:space="preserve"> PAGEREF _Toc517976455 \h </w:instrText>
        </w:r>
        <w:r w:rsidR="00E412C6">
          <w:rPr>
            <w:noProof/>
            <w:webHidden/>
          </w:rPr>
        </w:r>
        <w:r w:rsidR="00E412C6">
          <w:rPr>
            <w:noProof/>
            <w:webHidden/>
          </w:rPr>
          <w:fldChar w:fldCharType="separate"/>
        </w:r>
        <w:r w:rsidR="00E412C6">
          <w:rPr>
            <w:noProof/>
            <w:webHidden/>
          </w:rPr>
          <w:t>22</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56" w:history="1">
        <w:r w:rsidR="00E412C6" w:rsidRPr="005306CB">
          <w:rPr>
            <w:rStyle w:val="Hipervnculo"/>
            <w:rFonts w:ascii="Arial" w:hAnsi="Arial" w:cs="Arial"/>
            <w:b/>
            <w:noProof/>
          </w:rPr>
          <w:t>Ilustración 2: Uso de índices.</w:t>
        </w:r>
        <w:r w:rsidR="00E412C6">
          <w:rPr>
            <w:noProof/>
            <w:webHidden/>
          </w:rPr>
          <w:tab/>
        </w:r>
        <w:r w:rsidR="00E412C6">
          <w:rPr>
            <w:noProof/>
            <w:webHidden/>
          </w:rPr>
          <w:fldChar w:fldCharType="begin"/>
        </w:r>
        <w:r w:rsidR="00E412C6">
          <w:rPr>
            <w:noProof/>
            <w:webHidden/>
          </w:rPr>
          <w:instrText xml:space="preserve"> PAGEREF _Toc517976456 \h </w:instrText>
        </w:r>
        <w:r w:rsidR="00E412C6">
          <w:rPr>
            <w:noProof/>
            <w:webHidden/>
          </w:rPr>
        </w:r>
        <w:r w:rsidR="00E412C6">
          <w:rPr>
            <w:noProof/>
            <w:webHidden/>
          </w:rPr>
          <w:fldChar w:fldCharType="separate"/>
        </w:r>
        <w:r w:rsidR="00E412C6">
          <w:rPr>
            <w:noProof/>
            <w:webHidden/>
          </w:rPr>
          <w:t>23</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57" w:history="1">
        <w:r w:rsidR="00E412C6" w:rsidRPr="005306CB">
          <w:rPr>
            <w:rStyle w:val="Hipervnculo"/>
            <w:rFonts w:ascii="Arial" w:hAnsi="Arial" w:cs="Arial"/>
            <w:b/>
            <w:noProof/>
          </w:rPr>
          <w:t>Ilustración 3: Modelo Conceptual CRISP-DM.</w:t>
        </w:r>
        <w:r w:rsidR="00E412C6">
          <w:rPr>
            <w:noProof/>
            <w:webHidden/>
          </w:rPr>
          <w:tab/>
        </w:r>
        <w:r w:rsidR="00E412C6">
          <w:rPr>
            <w:noProof/>
            <w:webHidden/>
          </w:rPr>
          <w:fldChar w:fldCharType="begin"/>
        </w:r>
        <w:r w:rsidR="00E412C6">
          <w:rPr>
            <w:noProof/>
            <w:webHidden/>
          </w:rPr>
          <w:instrText xml:space="preserve"> PAGEREF _Toc517976457 \h </w:instrText>
        </w:r>
        <w:r w:rsidR="00E412C6">
          <w:rPr>
            <w:noProof/>
            <w:webHidden/>
          </w:rPr>
        </w:r>
        <w:r w:rsidR="00E412C6">
          <w:rPr>
            <w:noProof/>
            <w:webHidden/>
          </w:rPr>
          <w:fldChar w:fldCharType="separate"/>
        </w:r>
        <w:r w:rsidR="00E412C6">
          <w:rPr>
            <w:noProof/>
            <w:webHidden/>
          </w:rPr>
          <w:t>24</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58" w:history="1">
        <w:r w:rsidR="00E412C6" w:rsidRPr="005306CB">
          <w:rPr>
            <w:rStyle w:val="Hipervnculo"/>
            <w:rFonts w:ascii="Arial" w:hAnsi="Arial" w:cs="Arial"/>
            <w:b/>
            <w:noProof/>
          </w:rPr>
          <w:t>Ilustración 4: Centralizar la información.</w:t>
        </w:r>
        <w:r w:rsidR="00E412C6">
          <w:rPr>
            <w:noProof/>
            <w:webHidden/>
          </w:rPr>
          <w:tab/>
        </w:r>
        <w:r w:rsidR="00E412C6">
          <w:rPr>
            <w:noProof/>
            <w:webHidden/>
          </w:rPr>
          <w:fldChar w:fldCharType="begin"/>
        </w:r>
        <w:r w:rsidR="00E412C6">
          <w:rPr>
            <w:noProof/>
            <w:webHidden/>
          </w:rPr>
          <w:instrText xml:space="preserve"> PAGEREF _Toc517976458 \h </w:instrText>
        </w:r>
        <w:r w:rsidR="00E412C6">
          <w:rPr>
            <w:noProof/>
            <w:webHidden/>
          </w:rPr>
        </w:r>
        <w:r w:rsidR="00E412C6">
          <w:rPr>
            <w:noProof/>
            <w:webHidden/>
          </w:rPr>
          <w:fldChar w:fldCharType="separate"/>
        </w:r>
        <w:r w:rsidR="00E412C6">
          <w:rPr>
            <w:noProof/>
            <w:webHidden/>
          </w:rPr>
          <w:t>26</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59" w:history="1">
        <w:r w:rsidR="00E412C6" w:rsidRPr="005306CB">
          <w:rPr>
            <w:rStyle w:val="Hipervnculo"/>
            <w:rFonts w:ascii="Arial" w:hAnsi="Arial" w:cs="Arial"/>
            <w:b/>
            <w:noProof/>
          </w:rPr>
          <w:t>Ilustración 5: Tipos de modelos de data mining.</w:t>
        </w:r>
        <w:r w:rsidR="00E412C6">
          <w:rPr>
            <w:noProof/>
            <w:webHidden/>
          </w:rPr>
          <w:tab/>
        </w:r>
        <w:r w:rsidR="00E412C6">
          <w:rPr>
            <w:noProof/>
            <w:webHidden/>
          </w:rPr>
          <w:fldChar w:fldCharType="begin"/>
        </w:r>
        <w:r w:rsidR="00E412C6">
          <w:rPr>
            <w:noProof/>
            <w:webHidden/>
          </w:rPr>
          <w:instrText xml:space="preserve"> PAGEREF _Toc517976459 \h </w:instrText>
        </w:r>
        <w:r w:rsidR="00E412C6">
          <w:rPr>
            <w:noProof/>
            <w:webHidden/>
          </w:rPr>
        </w:r>
        <w:r w:rsidR="00E412C6">
          <w:rPr>
            <w:noProof/>
            <w:webHidden/>
          </w:rPr>
          <w:fldChar w:fldCharType="separate"/>
        </w:r>
        <w:r w:rsidR="00E412C6">
          <w:rPr>
            <w:noProof/>
            <w:webHidden/>
          </w:rPr>
          <w:t>27</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60" w:history="1">
        <w:r w:rsidR="00E412C6" w:rsidRPr="005306CB">
          <w:rPr>
            <w:rStyle w:val="Hipervnculo"/>
            <w:rFonts w:ascii="Arial" w:hAnsi="Arial" w:cs="Arial"/>
            <w:b/>
            <w:noProof/>
          </w:rPr>
          <w:t>Ilustración 6: Datos agrupados mediante K-means.</w:t>
        </w:r>
        <w:r w:rsidR="00E412C6">
          <w:rPr>
            <w:noProof/>
            <w:webHidden/>
          </w:rPr>
          <w:tab/>
        </w:r>
        <w:r w:rsidR="00E412C6">
          <w:rPr>
            <w:noProof/>
            <w:webHidden/>
          </w:rPr>
          <w:fldChar w:fldCharType="begin"/>
        </w:r>
        <w:r w:rsidR="00E412C6">
          <w:rPr>
            <w:noProof/>
            <w:webHidden/>
          </w:rPr>
          <w:instrText xml:space="preserve"> PAGEREF _Toc517976460 \h </w:instrText>
        </w:r>
        <w:r w:rsidR="00E412C6">
          <w:rPr>
            <w:noProof/>
            <w:webHidden/>
          </w:rPr>
        </w:r>
        <w:r w:rsidR="00E412C6">
          <w:rPr>
            <w:noProof/>
            <w:webHidden/>
          </w:rPr>
          <w:fldChar w:fldCharType="separate"/>
        </w:r>
        <w:r w:rsidR="00E412C6">
          <w:rPr>
            <w:noProof/>
            <w:webHidden/>
          </w:rPr>
          <w:t>32</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61" w:history="1">
        <w:r w:rsidR="00E412C6" w:rsidRPr="005306CB">
          <w:rPr>
            <w:rStyle w:val="Hipervnculo"/>
            <w:rFonts w:ascii="Arial" w:hAnsi="Arial" w:cs="Arial"/>
            <w:b/>
            <w:noProof/>
          </w:rPr>
          <w:t>Ilustración 7: Agrupación de un conjunto de objetos utilizando el método k-means; para (b) actualizar centros de clúster y reasignar objetos en consecuencia (la media de cada clúster está marcada por un signo +) Pag. 453.</w:t>
        </w:r>
        <w:r w:rsidR="00E412C6">
          <w:rPr>
            <w:noProof/>
            <w:webHidden/>
          </w:rPr>
          <w:tab/>
        </w:r>
        <w:r w:rsidR="00E412C6">
          <w:rPr>
            <w:noProof/>
            <w:webHidden/>
          </w:rPr>
          <w:fldChar w:fldCharType="begin"/>
        </w:r>
        <w:r w:rsidR="00E412C6">
          <w:rPr>
            <w:noProof/>
            <w:webHidden/>
          </w:rPr>
          <w:instrText xml:space="preserve"> PAGEREF _Toc517976461 \h </w:instrText>
        </w:r>
        <w:r w:rsidR="00E412C6">
          <w:rPr>
            <w:noProof/>
            <w:webHidden/>
          </w:rPr>
        </w:r>
        <w:r w:rsidR="00E412C6">
          <w:rPr>
            <w:noProof/>
            <w:webHidden/>
          </w:rPr>
          <w:fldChar w:fldCharType="separate"/>
        </w:r>
        <w:r w:rsidR="00E412C6">
          <w:rPr>
            <w:noProof/>
            <w:webHidden/>
          </w:rPr>
          <w:t>37</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62" w:history="1">
        <w:r w:rsidR="00E412C6" w:rsidRPr="005306CB">
          <w:rPr>
            <w:rStyle w:val="Hipervnculo"/>
            <w:rFonts w:ascii="Arial" w:hAnsi="Arial" w:cs="Arial"/>
            <w:b/>
            <w:noProof/>
          </w:rPr>
          <w:t>Ilustración 8: Proceso KDD (UIAF, 2014).</w:t>
        </w:r>
        <w:r w:rsidR="00E412C6">
          <w:rPr>
            <w:noProof/>
            <w:webHidden/>
          </w:rPr>
          <w:tab/>
        </w:r>
        <w:r w:rsidR="00E412C6">
          <w:rPr>
            <w:noProof/>
            <w:webHidden/>
          </w:rPr>
          <w:fldChar w:fldCharType="begin"/>
        </w:r>
        <w:r w:rsidR="00E412C6">
          <w:rPr>
            <w:noProof/>
            <w:webHidden/>
          </w:rPr>
          <w:instrText xml:space="preserve"> PAGEREF _Toc517976462 \h </w:instrText>
        </w:r>
        <w:r w:rsidR="00E412C6">
          <w:rPr>
            <w:noProof/>
            <w:webHidden/>
          </w:rPr>
        </w:r>
        <w:r w:rsidR="00E412C6">
          <w:rPr>
            <w:noProof/>
            <w:webHidden/>
          </w:rPr>
          <w:fldChar w:fldCharType="separate"/>
        </w:r>
        <w:r w:rsidR="00E412C6">
          <w:rPr>
            <w:noProof/>
            <w:webHidden/>
          </w:rPr>
          <w:t>40</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63" w:history="1">
        <w:r w:rsidR="00E412C6" w:rsidRPr="005306CB">
          <w:rPr>
            <w:rStyle w:val="Hipervnculo"/>
            <w:rFonts w:ascii="Arial" w:hAnsi="Arial" w:cs="Arial"/>
            <w:b/>
            <w:noProof/>
          </w:rPr>
          <w:t>Ilustración 9: Técnicas de modelado de Data Mining (MOLINA &amp; GARCIA, 2006).</w:t>
        </w:r>
        <w:r w:rsidR="00E412C6">
          <w:rPr>
            <w:noProof/>
            <w:webHidden/>
          </w:rPr>
          <w:tab/>
        </w:r>
        <w:r w:rsidR="00E412C6">
          <w:rPr>
            <w:noProof/>
            <w:webHidden/>
          </w:rPr>
          <w:fldChar w:fldCharType="begin"/>
        </w:r>
        <w:r w:rsidR="00E412C6">
          <w:rPr>
            <w:noProof/>
            <w:webHidden/>
          </w:rPr>
          <w:instrText xml:space="preserve"> PAGEREF _Toc517976463 \h </w:instrText>
        </w:r>
        <w:r w:rsidR="00E412C6">
          <w:rPr>
            <w:noProof/>
            <w:webHidden/>
          </w:rPr>
        </w:r>
        <w:r w:rsidR="00E412C6">
          <w:rPr>
            <w:noProof/>
            <w:webHidden/>
          </w:rPr>
          <w:fldChar w:fldCharType="separate"/>
        </w:r>
        <w:r w:rsidR="00E412C6">
          <w:rPr>
            <w:noProof/>
            <w:webHidden/>
          </w:rPr>
          <w:t>42</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64" w:history="1">
        <w:r w:rsidR="00E412C6" w:rsidRPr="005306CB">
          <w:rPr>
            <w:rStyle w:val="Hipervnculo"/>
            <w:rFonts w:ascii="Arial" w:hAnsi="Arial" w:cs="Arial"/>
            <w:b/>
            <w:noProof/>
          </w:rPr>
          <w:t>Ilustración 10: Taxonomía de Algoritmos de Minería de Patrones Secuenciales (Font Y. 2013)</w:t>
        </w:r>
        <w:r w:rsidR="00E412C6">
          <w:rPr>
            <w:noProof/>
            <w:webHidden/>
          </w:rPr>
          <w:tab/>
        </w:r>
        <w:r w:rsidR="00E412C6">
          <w:rPr>
            <w:noProof/>
            <w:webHidden/>
          </w:rPr>
          <w:fldChar w:fldCharType="begin"/>
        </w:r>
        <w:r w:rsidR="00E412C6">
          <w:rPr>
            <w:noProof/>
            <w:webHidden/>
          </w:rPr>
          <w:instrText xml:space="preserve"> PAGEREF _Toc517976464 \h </w:instrText>
        </w:r>
        <w:r w:rsidR="00E412C6">
          <w:rPr>
            <w:noProof/>
            <w:webHidden/>
          </w:rPr>
        </w:r>
        <w:r w:rsidR="00E412C6">
          <w:rPr>
            <w:noProof/>
            <w:webHidden/>
          </w:rPr>
          <w:fldChar w:fldCharType="separate"/>
        </w:r>
        <w:r w:rsidR="00E412C6">
          <w:rPr>
            <w:noProof/>
            <w:webHidden/>
          </w:rPr>
          <w:t>46</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65" w:history="1">
        <w:r w:rsidR="00E412C6" w:rsidRPr="005306CB">
          <w:rPr>
            <w:rStyle w:val="Hipervnculo"/>
            <w:rFonts w:ascii="Arial" w:hAnsi="Arial" w:cs="Arial"/>
            <w:b/>
            <w:noProof/>
          </w:rPr>
          <w:t>Ilustración 11 : Interfaz para el análisis de datos mediante ANGOOS</w:t>
        </w:r>
        <w:r w:rsidR="00E412C6">
          <w:rPr>
            <w:noProof/>
            <w:webHidden/>
          </w:rPr>
          <w:tab/>
        </w:r>
        <w:r w:rsidR="00E412C6">
          <w:rPr>
            <w:noProof/>
            <w:webHidden/>
          </w:rPr>
          <w:fldChar w:fldCharType="begin"/>
        </w:r>
        <w:r w:rsidR="00E412C6">
          <w:rPr>
            <w:noProof/>
            <w:webHidden/>
          </w:rPr>
          <w:instrText xml:space="preserve"> PAGEREF _Toc517976465 \h </w:instrText>
        </w:r>
        <w:r w:rsidR="00E412C6">
          <w:rPr>
            <w:noProof/>
            <w:webHidden/>
          </w:rPr>
        </w:r>
        <w:r w:rsidR="00E412C6">
          <w:rPr>
            <w:noProof/>
            <w:webHidden/>
          </w:rPr>
          <w:fldChar w:fldCharType="separate"/>
        </w:r>
        <w:r w:rsidR="00E412C6">
          <w:rPr>
            <w:noProof/>
            <w:webHidden/>
          </w:rPr>
          <w:t>47</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66" w:history="1">
        <w:r w:rsidR="00E412C6" w:rsidRPr="005306CB">
          <w:rPr>
            <w:rStyle w:val="Hipervnculo"/>
            <w:rFonts w:ascii="Arial" w:hAnsi="Arial" w:cs="Arial"/>
            <w:b/>
            <w:noProof/>
          </w:rPr>
          <w:t xml:space="preserve">Ilustración 12: </w:t>
        </w:r>
        <w:r w:rsidR="00E412C6" w:rsidRPr="005306CB">
          <w:rPr>
            <w:rStyle w:val="Hipervnculo"/>
            <w:rFonts w:ascii="Arial" w:hAnsi="Arial" w:cs="Arial"/>
            <w:b/>
            <w:noProof/>
            <w:lang w:eastAsia="es-ES"/>
          </w:rPr>
          <w:t>árbol de estrategia</w:t>
        </w:r>
        <w:r w:rsidR="00E412C6">
          <w:rPr>
            <w:noProof/>
            <w:webHidden/>
          </w:rPr>
          <w:tab/>
        </w:r>
        <w:r w:rsidR="00E412C6">
          <w:rPr>
            <w:noProof/>
            <w:webHidden/>
          </w:rPr>
          <w:fldChar w:fldCharType="begin"/>
        </w:r>
        <w:r w:rsidR="00E412C6">
          <w:rPr>
            <w:noProof/>
            <w:webHidden/>
          </w:rPr>
          <w:instrText xml:space="preserve"> PAGEREF _Toc517976466 \h </w:instrText>
        </w:r>
        <w:r w:rsidR="00E412C6">
          <w:rPr>
            <w:noProof/>
            <w:webHidden/>
          </w:rPr>
        </w:r>
        <w:r w:rsidR="00E412C6">
          <w:rPr>
            <w:noProof/>
            <w:webHidden/>
          </w:rPr>
          <w:fldChar w:fldCharType="separate"/>
        </w:r>
        <w:r w:rsidR="00E412C6">
          <w:rPr>
            <w:noProof/>
            <w:webHidden/>
          </w:rPr>
          <w:t>48</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67" w:history="1">
        <w:r w:rsidR="00E412C6" w:rsidRPr="005306CB">
          <w:rPr>
            <w:rStyle w:val="Hipervnculo"/>
            <w:rFonts w:ascii="Arial" w:hAnsi="Arial" w:cs="Arial"/>
            <w:b/>
            <w:noProof/>
          </w:rPr>
          <w:t>Ilustración 13</w:t>
        </w:r>
        <w:r w:rsidR="00E412C6" w:rsidRPr="005306CB">
          <w:rPr>
            <w:rStyle w:val="Hipervnculo"/>
            <w:rFonts w:ascii="Arial" w:hAnsi="Arial" w:cs="Arial"/>
            <w:b/>
            <w:noProof/>
            <w:lang w:eastAsia="es-ES"/>
          </w:rPr>
          <w:t>Modelo de segmentación de datos</w:t>
        </w:r>
        <w:r w:rsidR="00E412C6">
          <w:rPr>
            <w:noProof/>
            <w:webHidden/>
          </w:rPr>
          <w:tab/>
        </w:r>
        <w:r w:rsidR="00E412C6">
          <w:rPr>
            <w:noProof/>
            <w:webHidden/>
          </w:rPr>
          <w:fldChar w:fldCharType="begin"/>
        </w:r>
        <w:r w:rsidR="00E412C6">
          <w:rPr>
            <w:noProof/>
            <w:webHidden/>
          </w:rPr>
          <w:instrText xml:space="preserve"> PAGEREF _Toc517976467 \h </w:instrText>
        </w:r>
        <w:r w:rsidR="00E412C6">
          <w:rPr>
            <w:noProof/>
            <w:webHidden/>
          </w:rPr>
        </w:r>
        <w:r w:rsidR="00E412C6">
          <w:rPr>
            <w:noProof/>
            <w:webHidden/>
          </w:rPr>
          <w:fldChar w:fldCharType="separate"/>
        </w:r>
        <w:r w:rsidR="00E412C6">
          <w:rPr>
            <w:noProof/>
            <w:webHidden/>
          </w:rPr>
          <w:t>50</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68" w:history="1">
        <w:r w:rsidR="00E412C6" w:rsidRPr="005306CB">
          <w:rPr>
            <w:rStyle w:val="Hipervnculo"/>
            <w:rFonts w:ascii="Arial" w:hAnsi="Arial" w:cs="Arial"/>
            <w:b/>
            <w:noProof/>
          </w:rPr>
          <w:t>Ilustración 14: Visualización de gráficos a través de KnowkledgeSEEKER</w:t>
        </w:r>
        <w:r w:rsidR="00E412C6">
          <w:rPr>
            <w:noProof/>
            <w:webHidden/>
          </w:rPr>
          <w:tab/>
        </w:r>
        <w:r w:rsidR="00E412C6">
          <w:rPr>
            <w:noProof/>
            <w:webHidden/>
          </w:rPr>
          <w:fldChar w:fldCharType="begin"/>
        </w:r>
        <w:r w:rsidR="00E412C6">
          <w:rPr>
            <w:noProof/>
            <w:webHidden/>
          </w:rPr>
          <w:instrText xml:space="preserve"> PAGEREF _Toc517976468 \h </w:instrText>
        </w:r>
        <w:r w:rsidR="00E412C6">
          <w:rPr>
            <w:noProof/>
            <w:webHidden/>
          </w:rPr>
        </w:r>
        <w:r w:rsidR="00E412C6">
          <w:rPr>
            <w:noProof/>
            <w:webHidden/>
          </w:rPr>
          <w:fldChar w:fldCharType="separate"/>
        </w:r>
        <w:r w:rsidR="00E412C6">
          <w:rPr>
            <w:noProof/>
            <w:webHidden/>
          </w:rPr>
          <w:t>51</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69" w:history="1">
        <w:r w:rsidR="00E412C6" w:rsidRPr="005306CB">
          <w:rPr>
            <w:rStyle w:val="Hipervnculo"/>
            <w:rFonts w:ascii="Arial" w:hAnsi="Arial" w:cs="Arial"/>
            <w:b/>
            <w:noProof/>
          </w:rPr>
          <w:t>Ilustración 15</w:t>
        </w:r>
        <w:r w:rsidR="00E412C6" w:rsidRPr="005306CB">
          <w:rPr>
            <w:rStyle w:val="Hipervnculo"/>
            <w:rFonts w:ascii="Arial" w:hAnsi="Arial" w:cs="Arial"/>
            <w:b/>
            <w:noProof/>
            <w:lang w:eastAsia="es-ES"/>
          </w:rPr>
          <w:t>: Interfaz inicial</w:t>
        </w:r>
        <w:r w:rsidR="00E412C6">
          <w:rPr>
            <w:noProof/>
            <w:webHidden/>
          </w:rPr>
          <w:tab/>
        </w:r>
        <w:r w:rsidR="00E412C6">
          <w:rPr>
            <w:noProof/>
            <w:webHidden/>
          </w:rPr>
          <w:fldChar w:fldCharType="begin"/>
        </w:r>
        <w:r w:rsidR="00E412C6">
          <w:rPr>
            <w:noProof/>
            <w:webHidden/>
          </w:rPr>
          <w:instrText xml:space="preserve"> PAGEREF _Toc517976469 \h </w:instrText>
        </w:r>
        <w:r w:rsidR="00E412C6">
          <w:rPr>
            <w:noProof/>
            <w:webHidden/>
          </w:rPr>
        </w:r>
        <w:r w:rsidR="00E412C6">
          <w:rPr>
            <w:noProof/>
            <w:webHidden/>
          </w:rPr>
          <w:fldChar w:fldCharType="separate"/>
        </w:r>
        <w:r w:rsidR="00E412C6">
          <w:rPr>
            <w:noProof/>
            <w:webHidden/>
          </w:rPr>
          <w:t>52</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70" w:history="1">
        <w:r w:rsidR="00E412C6" w:rsidRPr="005306CB">
          <w:rPr>
            <w:rStyle w:val="Hipervnculo"/>
            <w:rFonts w:ascii="Arial" w:hAnsi="Arial" w:cs="Arial"/>
            <w:b/>
            <w:noProof/>
          </w:rPr>
          <w:t>Ilustración 16Interfaz Principal del sistema SISPDTC</w:t>
        </w:r>
        <w:r w:rsidR="00E412C6">
          <w:rPr>
            <w:noProof/>
            <w:webHidden/>
          </w:rPr>
          <w:tab/>
        </w:r>
        <w:r w:rsidR="00E412C6">
          <w:rPr>
            <w:noProof/>
            <w:webHidden/>
          </w:rPr>
          <w:fldChar w:fldCharType="begin"/>
        </w:r>
        <w:r w:rsidR="00E412C6">
          <w:rPr>
            <w:noProof/>
            <w:webHidden/>
          </w:rPr>
          <w:instrText xml:space="preserve"> PAGEREF _Toc517976470 \h </w:instrText>
        </w:r>
        <w:r w:rsidR="00E412C6">
          <w:rPr>
            <w:noProof/>
            <w:webHidden/>
          </w:rPr>
        </w:r>
        <w:r w:rsidR="00E412C6">
          <w:rPr>
            <w:noProof/>
            <w:webHidden/>
          </w:rPr>
          <w:fldChar w:fldCharType="separate"/>
        </w:r>
        <w:r w:rsidR="00E412C6">
          <w:rPr>
            <w:noProof/>
            <w:webHidden/>
          </w:rPr>
          <w:t>52</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71" w:history="1">
        <w:r w:rsidR="00E412C6" w:rsidRPr="005306CB">
          <w:rPr>
            <w:rStyle w:val="Hipervnculo"/>
            <w:rFonts w:ascii="Arial" w:hAnsi="Arial" w:cs="Arial"/>
            <w:b/>
            <w:noProof/>
          </w:rPr>
          <w:t>Ilustración 17: Opción de limpieza</w:t>
        </w:r>
        <w:r w:rsidR="00E412C6">
          <w:rPr>
            <w:noProof/>
            <w:webHidden/>
          </w:rPr>
          <w:tab/>
        </w:r>
        <w:r w:rsidR="00E412C6">
          <w:rPr>
            <w:noProof/>
            <w:webHidden/>
          </w:rPr>
          <w:fldChar w:fldCharType="begin"/>
        </w:r>
        <w:r w:rsidR="00E412C6">
          <w:rPr>
            <w:noProof/>
            <w:webHidden/>
          </w:rPr>
          <w:instrText xml:space="preserve"> PAGEREF _Toc517976471 \h </w:instrText>
        </w:r>
        <w:r w:rsidR="00E412C6">
          <w:rPr>
            <w:noProof/>
            <w:webHidden/>
          </w:rPr>
        </w:r>
        <w:r w:rsidR="00E412C6">
          <w:rPr>
            <w:noProof/>
            <w:webHidden/>
          </w:rPr>
          <w:fldChar w:fldCharType="separate"/>
        </w:r>
        <w:r w:rsidR="00E412C6">
          <w:rPr>
            <w:noProof/>
            <w:webHidden/>
          </w:rPr>
          <w:t>53</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72" w:history="1">
        <w:r w:rsidR="00E412C6" w:rsidRPr="005306CB">
          <w:rPr>
            <w:rStyle w:val="Hipervnculo"/>
            <w:rFonts w:ascii="Arial" w:hAnsi="Arial" w:cs="Arial"/>
            <w:b/>
            <w:noProof/>
          </w:rPr>
          <w:t>Ilustración 18: Aplicación del algoritmo PCA</w:t>
        </w:r>
        <w:r w:rsidR="00E412C6">
          <w:rPr>
            <w:noProof/>
            <w:webHidden/>
          </w:rPr>
          <w:tab/>
        </w:r>
        <w:r w:rsidR="00E412C6">
          <w:rPr>
            <w:noProof/>
            <w:webHidden/>
          </w:rPr>
          <w:fldChar w:fldCharType="begin"/>
        </w:r>
        <w:r w:rsidR="00E412C6">
          <w:rPr>
            <w:noProof/>
            <w:webHidden/>
          </w:rPr>
          <w:instrText xml:space="preserve"> PAGEREF _Toc517976472 \h </w:instrText>
        </w:r>
        <w:r w:rsidR="00E412C6">
          <w:rPr>
            <w:noProof/>
            <w:webHidden/>
          </w:rPr>
        </w:r>
        <w:r w:rsidR="00E412C6">
          <w:rPr>
            <w:noProof/>
            <w:webHidden/>
          </w:rPr>
          <w:fldChar w:fldCharType="separate"/>
        </w:r>
        <w:r w:rsidR="00E412C6">
          <w:rPr>
            <w:noProof/>
            <w:webHidden/>
          </w:rPr>
          <w:t>53</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73" w:history="1">
        <w:r w:rsidR="00E412C6" w:rsidRPr="005306CB">
          <w:rPr>
            <w:rStyle w:val="Hipervnculo"/>
            <w:rFonts w:ascii="Arial" w:hAnsi="Arial" w:cs="Arial"/>
            <w:b/>
            <w:noProof/>
          </w:rPr>
          <w:t>Ilustración 19: Opción de entrenamiento</w:t>
        </w:r>
        <w:r w:rsidR="00E412C6">
          <w:rPr>
            <w:noProof/>
            <w:webHidden/>
          </w:rPr>
          <w:tab/>
        </w:r>
        <w:r w:rsidR="00E412C6">
          <w:rPr>
            <w:noProof/>
            <w:webHidden/>
          </w:rPr>
          <w:fldChar w:fldCharType="begin"/>
        </w:r>
        <w:r w:rsidR="00E412C6">
          <w:rPr>
            <w:noProof/>
            <w:webHidden/>
          </w:rPr>
          <w:instrText xml:space="preserve"> PAGEREF _Toc517976473 \h </w:instrText>
        </w:r>
        <w:r w:rsidR="00E412C6">
          <w:rPr>
            <w:noProof/>
            <w:webHidden/>
          </w:rPr>
        </w:r>
        <w:r w:rsidR="00E412C6">
          <w:rPr>
            <w:noProof/>
            <w:webHidden/>
          </w:rPr>
          <w:fldChar w:fldCharType="separate"/>
        </w:r>
        <w:r w:rsidR="00E412C6">
          <w:rPr>
            <w:noProof/>
            <w:webHidden/>
          </w:rPr>
          <w:t>54</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74" w:history="1">
        <w:r w:rsidR="00E412C6" w:rsidRPr="005306CB">
          <w:rPr>
            <w:rStyle w:val="Hipervnculo"/>
            <w:rFonts w:ascii="Arial" w:hAnsi="Arial" w:cs="Arial"/>
            <w:b/>
            <w:noProof/>
          </w:rPr>
          <w:t>Ilustración 20: Resultados (Predicciones)</w:t>
        </w:r>
        <w:r w:rsidR="00E412C6">
          <w:rPr>
            <w:noProof/>
            <w:webHidden/>
          </w:rPr>
          <w:tab/>
        </w:r>
        <w:r w:rsidR="00E412C6">
          <w:rPr>
            <w:noProof/>
            <w:webHidden/>
          </w:rPr>
          <w:fldChar w:fldCharType="begin"/>
        </w:r>
        <w:r w:rsidR="00E412C6">
          <w:rPr>
            <w:noProof/>
            <w:webHidden/>
          </w:rPr>
          <w:instrText xml:space="preserve"> PAGEREF _Toc517976474 \h </w:instrText>
        </w:r>
        <w:r w:rsidR="00E412C6">
          <w:rPr>
            <w:noProof/>
            <w:webHidden/>
          </w:rPr>
        </w:r>
        <w:r w:rsidR="00E412C6">
          <w:rPr>
            <w:noProof/>
            <w:webHidden/>
          </w:rPr>
          <w:fldChar w:fldCharType="separate"/>
        </w:r>
        <w:r w:rsidR="00E412C6">
          <w:rPr>
            <w:noProof/>
            <w:webHidden/>
          </w:rPr>
          <w:t>54</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75" w:history="1">
        <w:r w:rsidR="00E412C6" w:rsidRPr="005306CB">
          <w:rPr>
            <w:rStyle w:val="Hipervnculo"/>
            <w:rFonts w:ascii="Arial" w:hAnsi="Arial" w:cs="Arial"/>
            <w:b/>
            <w:noProof/>
          </w:rPr>
          <w:t>Ilustración 21: Diagrama de casos de uso del negocio</w:t>
        </w:r>
        <w:r w:rsidR="00E412C6">
          <w:rPr>
            <w:noProof/>
            <w:webHidden/>
          </w:rPr>
          <w:tab/>
        </w:r>
        <w:r w:rsidR="00E412C6">
          <w:rPr>
            <w:noProof/>
            <w:webHidden/>
          </w:rPr>
          <w:fldChar w:fldCharType="begin"/>
        </w:r>
        <w:r w:rsidR="00E412C6">
          <w:rPr>
            <w:noProof/>
            <w:webHidden/>
          </w:rPr>
          <w:instrText xml:space="preserve"> PAGEREF _Toc517976475 \h </w:instrText>
        </w:r>
        <w:r w:rsidR="00E412C6">
          <w:rPr>
            <w:noProof/>
            <w:webHidden/>
          </w:rPr>
        </w:r>
        <w:r w:rsidR="00E412C6">
          <w:rPr>
            <w:noProof/>
            <w:webHidden/>
          </w:rPr>
          <w:fldChar w:fldCharType="separate"/>
        </w:r>
        <w:r w:rsidR="00E412C6">
          <w:rPr>
            <w:noProof/>
            <w:webHidden/>
          </w:rPr>
          <w:t>56</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76" w:history="1">
        <w:r w:rsidR="00E412C6" w:rsidRPr="005306CB">
          <w:rPr>
            <w:rStyle w:val="Hipervnculo"/>
            <w:rFonts w:ascii="Arial" w:hAnsi="Arial" w:cs="Arial"/>
            <w:b/>
            <w:noProof/>
          </w:rPr>
          <w:t>Ilustración 22: Diagrama de actividades</w:t>
        </w:r>
        <w:r w:rsidR="00E412C6">
          <w:rPr>
            <w:noProof/>
            <w:webHidden/>
          </w:rPr>
          <w:tab/>
        </w:r>
        <w:r w:rsidR="00E412C6">
          <w:rPr>
            <w:noProof/>
            <w:webHidden/>
          </w:rPr>
          <w:fldChar w:fldCharType="begin"/>
        </w:r>
        <w:r w:rsidR="00E412C6">
          <w:rPr>
            <w:noProof/>
            <w:webHidden/>
          </w:rPr>
          <w:instrText xml:space="preserve"> PAGEREF _Toc517976476 \h </w:instrText>
        </w:r>
        <w:r w:rsidR="00E412C6">
          <w:rPr>
            <w:noProof/>
            <w:webHidden/>
          </w:rPr>
        </w:r>
        <w:r w:rsidR="00E412C6">
          <w:rPr>
            <w:noProof/>
            <w:webHidden/>
          </w:rPr>
          <w:fldChar w:fldCharType="separate"/>
        </w:r>
        <w:r w:rsidR="00E412C6">
          <w:rPr>
            <w:noProof/>
            <w:webHidden/>
          </w:rPr>
          <w:t>56</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77" w:history="1">
        <w:r w:rsidR="00E412C6" w:rsidRPr="005306CB">
          <w:rPr>
            <w:rStyle w:val="Hipervnculo"/>
            <w:rFonts w:ascii="Arial" w:hAnsi="Arial" w:cs="Arial"/>
            <w:b/>
            <w:noProof/>
          </w:rPr>
          <w:t>Ilustración 23: Diagrama de actividades</w:t>
        </w:r>
        <w:r w:rsidR="00E412C6">
          <w:rPr>
            <w:noProof/>
            <w:webHidden/>
          </w:rPr>
          <w:tab/>
        </w:r>
        <w:r w:rsidR="00E412C6">
          <w:rPr>
            <w:noProof/>
            <w:webHidden/>
          </w:rPr>
          <w:fldChar w:fldCharType="begin"/>
        </w:r>
        <w:r w:rsidR="00E412C6">
          <w:rPr>
            <w:noProof/>
            <w:webHidden/>
          </w:rPr>
          <w:instrText xml:space="preserve"> PAGEREF _Toc517976477 \h </w:instrText>
        </w:r>
        <w:r w:rsidR="00E412C6">
          <w:rPr>
            <w:noProof/>
            <w:webHidden/>
          </w:rPr>
        </w:r>
        <w:r w:rsidR="00E412C6">
          <w:rPr>
            <w:noProof/>
            <w:webHidden/>
          </w:rPr>
          <w:fldChar w:fldCharType="separate"/>
        </w:r>
        <w:r w:rsidR="00E412C6">
          <w:rPr>
            <w:noProof/>
            <w:webHidden/>
          </w:rPr>
          <w:t>57</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78" w:history="1">
        <w:r w:rsidR="00E412C6" w:rsidRPr="005306CB">
          <w:rPr>
            <w:rStyle w:val="Hipervnculo"/>
            <w:rFonts w:ascii="Arial" w:hAnsi="Arial" w:cs="Arial"/>
            <w:b/>
            <w:noProof/>
          </w:rPr>
          <w:t>Ilustración 24Diagrama de actividades</w:t>
        </w:r>
        <w:r w:rsidR="00E412C6">
          <w:rPr>
            <w:noProof/>
            <w:webHidden/>
          </w:rPr>
          <w:tab/>
        </w:r>
        <w:r w:rsidR="00E412C6">
          <w:rPr>
            <w:noProof/>
            <w:webHidden/>
          </w:rPr>
          <w:fldChar w:fldCharType="begin"/>
        </w:r>
        <w:r w:rsidR="00E412C6">
          <w:rPr>
            <w:noProof/>
            <w:webHidden/>
          </w:rPr>
          <w:instrText xml:space="preserve"> PAGEREF _Toc517976478 \h </w:instrText>
        </w:r>
        <w:r w:rsidR="00E412C6">
          <w:rPr>
            <w:noProof/>
            <w:webHidden/>
          </w:rPr>
        </w:r>
        <w:r w:rsidR="00E412C6">
          <w:rPr>
            <w:noProof/>
            <w:webHidden/>
          </w:rPr>
          <w:fldChar w:fldCharType="separate"/>
        </w:r>
        <w:r w:rsidR="00E412C6">
          <w:rPr>
            <w:noProof/>
            <w:webHidden/>
          </w:rPr>
          <w:t>57</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79" w:history="1">
        <w:r w:rsidR="00E412C6" w:rsidRPr="005306CB">
          <w:rPr>
            <w:rStyle w:val="Hipervnculo"/>
            <w:rFonts w:ascii="Arial" w:hAnsi="Arial" w:cs="Arial"/>
            <w:b/>
            <w:noProof/>
          </w:rPr>
          <w:t>Ilustración 25: Diagrama de actividades</w:t>
        </w:r>
        <w:r w:rsidR="00E412C6">
          <w:rPr>
            <w:noProof/>
            <w:webHidden/>
          </w:rPr>
          <w:tab/>
        </w:r>
        <w:r w:rsidR="00E412C6">
          <w:rPr>
            <w:noProof/>
            <w:webHidden/>
          </w:rPr>
          <w:fldChar w:fldCharType="begin"/>
        </w:r>
        <w:r w:rsidR="00E412C6">
          <w:rPr>
            <w:noProof/>
            <w:webHidden/>
          </w:rPr>
          <w:instrText xml:space="preserve"> PAGEREF _Toc517976479 \h </w:instrText>
        </w:r>
        <w:r w:rsidR="00E412C6">
          <w:rPr>
            <w:noProof/>
            <w:webHidden/>
          </w:rPr>
        </w:r>
        <w:r w:rsidR="00E412C6">
          <w:rPr>
            <w:noProof/>
            <w:webHidden/>
          </w:rPr>
          <w:fldChar w:fldCharType="separate"/>
        </w:r>
        <w:r w:rsidR="00E412C6">
          <w:rPr>
            <w:noProof/>
            <w:webHidden/>
          </w:rPr>
          <w:t>58</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80" w:history="1">
        <w:r w:rsidR="00E412C6" w:rsidRPr="005306CB">
          <w:rPr>
            <w:rStyle w:val="Hipervnculo"/>
            <w:rFonts w:ascii="Arial" w:hAnsi="Arial" w:cs="Arial"/>
            <w:b/>
            <w:noProof/>
          </w:rPr>
          <w:t>Ilustración 26: Diagrama de actividades</w:t>
        </w:r>
        <w:r w:rsidR="00E412C6">
          <w:rPr>
            <w:noProof/>
            <w:webHidden/>
          </w:rPr>
          <w:tab/>
        </w:r>
        <w:r w:rsidR="00E412C6">
          <w:rPr>
            <w:noProof/>
            <w:webHidden/>
          </w:rPr>
          <w:fldChar w:fldCharType="begin"/>
        </w:r>
        <w:r w:rsidR="00E412C6">
          <w:rPr>
            <w:noProof/>
            <w:webHidden/>
          </w:rPr>
          <w:instrText xml:space="preserve"> PAGEREF _Toc517976480 \h </w:instrText>
        </w:r>
        <w:r w:rsidR="00E412C6">
          <w:rPr>
            <w:noProof/>
            <w:webHidden/>
          </w:rPr>
        </w:r>
        <w:r w:rsidR="00E412C6">
          <w:rPr>
            <w:noProof/>
            <w:webHidden/>
          </w:rPr>
          <w:fldChar w:fldCharType="separate"/>
        </w:r>
        <w:r w:rsidR="00E412C6">
          <w:rPr>
            <w:noProof/>
            <w:webHidden/>
          </w:rPr>
          <w:t>59</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81" w:history="1">
        <w:r w:rsidR="00E412C6" w:rsidRPr="005306CB">
          <w:rPr>
            <w:rStyle w:val="Hipervnculo"/>
            <w:rFonts w:ascii="Arial" w:hAnsi="Arial" w:cs="Arial"/>
            <w:b/>
            <w:noProof/>
          </w:rPr>
          <w:t>Ilustración 27: Diagrama de actividades</w:t>
        </w:r>
        <w:r w:rsidR="00E412C6">
          <w:rPr>
            <w:noProof/>
            <w:webHidden/>
          </w:rPr>
          <w:tab/>
        </w:r>
        <w:r w:rsidR="00E412C6">
          <w:rPr>
            <w:noProof/>
            <w:webHidden/>
          </w:rPr>
          <w:fldChar w:fldCharType="begin"/>
        </w:r>
        <w:r w:rsidR="00E412C6">
          <w:rPr>
            <w:noProof/>
            <w:webHidden/>
          </w:rPr>
          <w:instrText xml:space="preserve"> PAGEREF _Toc517976481 \h </w:instrText>
        </w:r>
        <w:r w:rsidR="00E412C6">
          <w:rPr>
            <w:noProof/>
            <w:webHidden/>
          </w:rPr>
        </w:r>
        <w:r w:rsidR="00E412C6">
          <w:rPr>
            <w:noProof/>
            <w:webHidden/>
          </w:rPr>
          <w:fldChar w:fldCharType="separate"/>
        </w:r>
        <w:r w:rsidR="00E412C6">
          <w:rPr>
            <w:noProof/>
            <w:webHidden/>
          </w:rPr>
          <w:t>59</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82" w:history="1">
        <w:r w:rsidR="00E412C6" w:rsidRPr="005306CB">
          <w:rPr>
            <w:rStyle w:val="Hipervnculo"/>
            <w:rFonts w:ascii="Arial" w:hAnsi="Arial" w:cs="Arial"/>
            <w:b/>
            <w:noProof/>
          </w:rPr>
          <w:t>Ilustración 28: Diagrama de objetos del negocio</w:t>
        </w:r>
        <w:r w:rsidR="00E412C6">
          <w:rPr>
            <w:noProof/>
            <w:webHidden/>
          </w:rPr>
          <w:tab/>
        </w:r>
        <w:r w:rsidR="00E412C6">
          <w:rPr>
            <w:noProof/>
            <w:webHidden/>
          </w:rPr>
          <w:fldChar w:fldCharType="begin"/>
        </w:r>
        <w:r w:rsidR="00E412C6">
          <w:rPr>
            <w:noProof/>
            <w:webHidden/>
          </w:rPr>
          <w:instrText xml:space="preserve"> PAGEREF _Toc517976482 \h </w:instrText>
        </w:r>
        <w:r w:rsidR="00E412C6">
          <w:rPr>
            <w:noProof/>
            <w:webHidden/>
          </w:rPr>
        </w:r>
        <w:r w:rsidR="00E412C6">
          <w:rPr>
            <w:noProof/>
            <w:webHidden/>
          </w:rPr>
          <w:fldChar w:fldCharType="separate"/>
        </w:r>
        <w:r w:rsidR="00E412C6">
          <w:rPr>
            <w:noProof/>
            <w:webHidden/>
          </w:rPr>
          <w:t>60</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83" w:history="1">
        <w:r w:rsidR="00E412C6" w:rsidRPr="005306CB">
          <w:rPr>
            <w:rStyle w:val="Hipervnculo"/>
            <w:rFonts w:ascii="Arial" w:hAnsi="Arial" w:cs="Arial"/>
            <w:b/>
            <w:noProof/>
          </w:rPr>
          <w:t>Ilustración 29</w:t>
        </w:r>
        <w:r w:rsidR="00E412C6" w:rsidRPr="005306CB">
          <w:rPr>
            <w:rStyle w:val="Hipervnculo"/>
            <w:rFonts w:ascii="Arial" w:hAnsi="Arial" w:cs="Arial"/>
            <w:b/>
            <w:noProof/>
            <w:lang w:eastAsia="es-ES"/>
          </w:rPr>
          <w:t>: Diagrama de actores</w:t>
        </w:r>
        <w:r w:rsidR="00E412C6">
          <w:rPr>
            <w:noProof/>
            <w:webHidden/>
          </w:rPr>
          <w:tab/>
        </w:r>
        <w:r w:rsidR="00E412C6">
          <w:rPr>
            <w:noProof/>
            <w:webHidden/>
          </w:rPr>
          <w:fldChar w:fldCharType="begin"/>
        </w:r>
        <w:r w:rsidR="00E412C6">
          <w:rPr>
            <w:noProof/>
            <w:webHidden/>
          </w:rPr>
          <w:instrText xml:space="preserve"> PAGEREF _Toc517976483 \h </w:instrText>
        </w:r>
        <w:r w:rsidR="00E412C6">
          <w:rPr>
            <w:noProof/>
            <w:webHidden/>
          </w:rPr>
        </w:r>
        <w:r w:rsidR="00E412C6">
          <w:rPr>
            <w:noProof/>
            <w:webHidden/>
          </w:rPr>
          <w:fldChar w:fldCharType="separate"/>
        </w:r>
        <w:r w:rsidR="00E412C6">
          <w:rPr>
            <w:noProof/>
            <w:webHidden/>
          </w:rPr>
          <w:t>63</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84" w:history="1">
        <w:r w:rsidR="00E412C6" w:rsidRPr="005306CB">
          <w:rPr>
            <w:rStyle w:val="Hipervnculo"/>
            <w:rFonts w:ascii="Arial" w:hAnsi="Arial" w:cs="Arial"/>
            <w:b/>
            <w:noProof/>
            <w:lang w:eastAsia="es-ES"/>
          </w:rPr>
          <w:t>Ilustración 30: Diagrama de paquetes</w:t>
        </w:r>
        <w:r w:rsidR="00E412C6">
          <w:rPr>
            <w:noProof/>
            <w:webHidden/>
          </w:rPr>
          <w:tab/>
        </w:r>
        <w:r w:rsidR="00E412C6">
          <w:rPr>
            <w:noProof/>
            <w:webHidden/>
          </w:rPr>
          <w:fldChar w:fldCharType="begin"/>
        </w:r>
        <w:r w:rsidR="00E412C6">
          <w:rPr>
            <w:noProof/>
            <w:webHidden/>
          </w:rPr>
          <w:instrText xml:space="preserve"> PAGEREF _Toc517976484 \h </w:instrText>
        </w:r>
        <w:r w:rsidR="00E412C6">
          <w:rPr>
            <w:noProof/>
            <w:webHidden/>
          </w:rPr>
        </w:r>
        <w:r w:rsidR="00E412C6">
          <w:rPr>
            <w:noProof/>
            <w:webHidden/>
          </w:rPr>
          <w:fldChar w:fldCharType="separate"/>
        </w:r>
        <w:r w:rsidR="00E412C6">
          <w:rPr>
            <w:noProof/>
            <w:webHidden/>
          </w:rPr>
          <w:t>63</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85" w:history="1">
        <w:r w:rsidR="00E412C6" w:rsidRPr="005306CB">
          <w:rPr>
            <w:rStyle w:val="Hipervnculo"/>
            <w:rFonts w:ascii="Arial" w:hAnsi="Arial" w:cs="Arial"/>
            <w:b/>
            <w:noProof/>
          </w:rPr>
          <w:t>Ilustración 31</w:t>
        </w:r>
        <w:r w:rsidR="00E412C6" w:rsidRPr="005306CB">
          <w:rPr>
            <w:rStyle w:val="Hipervnculo"/>
            <w:rFonts w:ascii="Arial" w:hAnsi="Arial" w:cs="Arial"/>
            <w:b/>
            <w:noProof/>
            <w:lang w:eastAsia="es-ES"/>
          </w:rPr>
          <w:t>Diagrama de casos de uso del sistema</w:t>
        </w:r>
        <w:r w:rsidR="00E412C6">
          <w:rPr>
            <w:noProof/>
            <w:webHidden/>
          </w:rPr>
          <w:tab/>
        </w:r>
        <w:r w:rsidR="00E412C6">
          <w:rPr>
            <w:noProof/>
            <w:webHidden/>
          </w:rPr>
          <w:fldChar w:fldCharType="begin"/>
        </w:r>
        <w:r w:rsidR="00E412C6">
          <w:rPr>
            <w:noProof/>
            <w:webHidden/>
          </w:rPr>
          <w:instrText xml:space="preserve"> PAGEREF _Toc517976485 \h </w:instrText>
        </w:r>
        <w:r w:rsidR="00E412C6">
          <w:rPr>
            <w:noProof/>
            <w:webHidden/>
          </w:rPr>
        </w:r>
        <w:r w:rsidR="00E412C6">
          <w:rPr>
            <w:noProof/>
            <w:webHidden/>
          </w:rPr>
          <w:fldChar w:fldCharType="separate"/>
        </w:r>
        <w:r w:rsidR="00E412C6">
          <w:rPr>
            <w:noProof/>
            <w:webHidden/>
          </w:rPr>
          <w:t>64</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86" w:history="1">
        <w:r w:rsidR="00E412C6" w:rsidRPr="005306CB">
          <w:rPr>
            <w:rStyle w:val="Hipervnculo"/>
            <w:rFonts w:ascii="Arial" w:hAnsi="Arial" w:cs="Arial"/>
            <w:b/>
            <w:noProof/>
            <w:lang w:eastAsia="es-ES"/>
          </w:rPr>
          <w:t>Ilustración 32: Diagrama de paquete de seguridad</w:t>
        </w:r>
        <w:r w:rsidR="00E412C6">
          <w:rPr>
            <w:noProof/>
            <w:webHidden/>
          </w:rPr>
          <w:tab/>
        </w:r>
        <w:r w:rsidR="00E412C6">
          <w:rPr>
            <w:noProof/>
            <w:webHidden/>
          </w:rPr>
          <w:fldChar w:fldCharType="begin"/>
        </w:r>
        <w:r w:rsidR="00E412C6">
          <w:rPr>
            <w:noProof/>
            <w:webHidden/>
          </w:rPr>
          <w:instrText xml:space="preserve"> PAGEREF _Toc517976486 \h </w:instrText>
        </w:r>
        <w:r w:rsidR="00E412C6">
          <w:rPr>
            <w:noProof/>
            <w:webHidden/>
          </w:rPr>
        </w:r>
        <w:r w:rsidR="00E412C6">
          <w:rPr>
            <w:noProof/>
            <w:webHidden/>
          </w:rPr>
          <w:fldChar w:fldCharType="separate"/>
        </w:r>
        <w:r w:rsidR="00E412C6">
          <w:rPr>
            <w:noProof/>
            <w:webHidden/>
          </w:rPr>
          <w:t>64</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87" w:history="1">
        <w:r w:rsidR="00E412C6" w:rsidRPr="005306CB">
          <w:rPr>
            <w:rStyle w:val="Hipervnculo"/>
            <w:rFonts w:ascii="Arial" w:hAnsi="Arial" w:cs="Arial"/>
            <w:b/>
            <w:noProof/>
            <w:lang w:eastAsia="es-ES"/>
          </w:rPr>
          <w:t>Ilustración 33: Diagrama del paquete Entrenamiento</w:t>
        </w:r>
        <w:r w:rsidR="00E412C6">
          <w:rPr>
            <w:noProof/>
            <w:webHidden/>
          </w:rPr>
          <w:tab/>
        </w:r>
        <w:r w:rsidR="00E412C6">
          <w:rPr>
            <w:noProof/>
            <w:webHidden/>
          </w:rPr>
          <w:fldChar w:fldCharType="begin"/>
        </w:r>
        <w:r w:rsidR="00E412C6">
          <w:rPr>
            <w:noProof/>
            <w:webHidden/>
          </w:rPr>
          <w:instrText xml:space="preserve"> PAGEREF _Toc517976487 \h </w:instrText>
        </w:r>
        <w:r w:rsidR="00E412C6">
          <w:rPr>
            <w:noProof/>
            <w:webHidden/>
          </w:rPr>
        </w:r>
        <w:r w:rsidR="00E412C6">
          <w:rPr>
            <w:noProof/>
            <w:webHidden/>
          </w:rPr>
          <w:fldChar w:fldCharType="separate"/>
        </w:r>
        <w:r w:rsidR="00E412C6">
          <w:rPr>
            <w:noProof/>
            <w:webHidden/>
          </w:rPr>
          <w:t>65</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88" w:history="1">
        <w:r w:rsidR="00E412C6" w:rsidRPr="005306CB">
          <w:rPr>
            <w:rStyle w:val="Hipervnculo"/>
            <w:rFonts w:ascii="Arial" w:hAnsi="Arial" w:cs="Arial"/>
            <w:b/>
            <w:noProof/>
            <w:lang w:eastAsia="es-ES"/>
          </w:rPr>
          <w:t>Ilustración 34: Diagrama del paquete mantenimiento</w:t>
        </w:r>
        <w:r w:rsidR="00E412C6">
          <w:rPr>
            <w:noProof/>
            <w:webHidden/>
          </w:rPr>
          <w:tab/>
        </w:r>
        <w:r w:rsidR="00E412C6">
          <w:rPr>
            <w:noProof/>
            <w:webHidden/>
          </w:rPr>
          <w:fldChar w:fldCharType="begin"/>
        </w:r>
        <w:r w:rsidR="00E412C6">
          <w:rPr>
            <w:noProof/>
            <w:webHidden/>
          </w:rPr>
          <w:instrText xml:space="preserve"> PAGEREF _Toc517976488 \h </w:instrText>
        </w:r>
        <w:r w:rsidR="00E412C6">
          <w:rPr>
            <w:noProof/>
            <w:webHidden/>
          </w:rPr>
        </w:r>
        <w:r w:rsidR="00E412C6">
          <w:rPr>
            <w:noProof/>
            <w:webHidden/>
          </w:rPr>
          <w:fldChar w:fldCharType="separate"/>
        </w:r>
        <w:r w:rsidR="00E412C6">
          <w:rPr>
            <w:noProof/>
            <w:webHidden/>
          </w:rPr>
          <w:t>65</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89" w:history="1">
        <w:r w:rsidR="00E412C6" w:rsidRPr="005306CB">
          <w:rPr>
            <w:rStyle w:val="Hipervnculo"/>
            <w:rFonts w:ascii="Arial" w:hAnsi="Arial" w:cs="Arial"/>
            <w:b/>
            <w:noProof/>
            <w:lang w:eastAsia="es-ES"/>
          </w:rPr>
          <w:t>Ilustración 35: Diagrama del paquete de resultados y reportes</w:t>
        </w:r>
        <w:r w:rsidR="00E412C6">
          <w:rPr>
            <w:noProof/>
            <w:webHidden/>
          </w:rPr>
          <w:tab/>
        </w:r>
        <w:r w:rsidR="00E412C6">
          <w:rPr>
            <w:noProof/>
            <w:webHidden/>
          </w:rPr>
          <w:fldChar w:fldCharType="begin"/>
        </w:r>
        <w:r w:rsidR="00E412C6">
          <w:rPr>
            <w:noProof/>
            <w:webHidden/>
          </w:rPr>
          <w:instrText xml:space="preserve"> PAGEREF _Toc517976489 \h </w:instrText>
        </w:r>
        <w:r w:rsidR="00E412C6">
          <w:rPr>
            <w:noProof/>
            <w:webHidden/>
          </w:rPr>
        </w:r>
        <w:r w:rsidR="00E412C6">
          <w:rPr>
            <w:noProof/>
            <w:webHidden/>
          </w:rPr>
          <w:fldChar w:fldCharType="separate"/>
        </w:r>
        <w:r w:rsidR="00E412C6">
          <w:rPr>
            <w:noProof/>
            <w:webHidden/>
          </w:rPr>
          <w:t>66</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90" w:history="1">
        <w:r w:rsidR="00E412C6" w:rsidRPr="005306CB">
          <w:rPr>
            <w:rStyle w:val="Hipervnculo"/>
            <w:rFonts w:ascii="Arial" w:hAnsi="Arial" w:cs="Arial"/>
            <w:b/>
            <w:noProof/>
          </w:rPr>
          <w:t>Ilustración 36</w:t>
        </w:r>
        <w:r w:rsidR="00E412C6" w:rsidRPr="005306CB">
          <w:rPr>
            <w:rStyle w:val="Hipervnculo"/>
            <w:rFonts w:ascii="Arial" w:hAnsi="Arial" w:cs="Arial"/>
            <w:b/>
            <w:noProof/>
            <w:lang w:eastAsia="es-ES"/>
          </w:rPr>
          <w:t>Diagrama de clases</w:t>
        </w:r>
        <w:r w:rsidR="00E412C6">
          <w:rPr>
            <w:noProof/>
            <w:webHidden/>
          </w:rPr>
          <w:tab/>
        </w:r>
        <w:r w:rsidR="00E412C6">
          <w:rPr>
            <w:noProof/>
            <w:webHidden/>
          </w:rPr>
          <w:fldChar w:fldCharType="begin"/>
        </w:r>
        <w:r w:rsidR="00E412C6">
          <w:rPr>
            <w:noProof/>
            <w:webHidden/>
          </w:rPr>
          <w:instrText xml:space="preserve"> PAGEREF _Toc517976490 \h </w:instrText>
        </w:r>
        <w:r w:rsidR="00E412C6">
          <w:rPr>
            <w:noProof/>
            <w:webHidden/>
          </w:rPr>
        </w:r>
        <w:r w:rsidR="00E412C6">
          <w:rPr>
            <w:noProof/>
            <w:webHidden/>
          </w:rPr>
          <w:fldChar w:fldCharType="separate"/>
        </w:r>
        <w:r w:rsidR="00E412C6">
          <w:rPr>
            <w:noProof/>
            <w:webHidden/>
          </w:rPr>
          <w:t>66</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91" w:history="1">
        <w:r w:rsidR="00E412C6" w:rsidRPr="005306CB">
          <w:rPr>
            <w:rStyle w:val="Hipervnculo"/>
            <w:rFonts w:ascii="Arial" w:hAnsi="Arial" w:cs="Arial"/>
            <w:b/>
            <w:noProof/>
          </w:rPr>
          <w:t>Ilustración 37</w:t>
        </w:r>
        <w:r w:rsidR="00E412C6" w:rsidRPr="005306CB">
          <w:rPr>
            <w:rStyle w:val="Hipervnculo"/>
            <w:rFonts w:ascii="Arial" w:hAnsi="Arial" w:cs="Arial"/>
            <w:b/>
            <w:noProof/>
            <w:lang w:eastAsia="es-ES"/>
          </w:rPr>
          <w:t>: Diagrama de casos de uso Priorizados</w:t>
        </w:r>
        <w:r w:rsidR="00E412C6">
          <w:rPr>
            <w:noProof/>
            <w:webHidden/>
          </w:rPr>
          <w:tab/>
        </w:r>
        <w:r w:rsidR="00E412C6">
          <w:rPr>
            <w:noProof/>
            <w:webHidden/>
          </w:rPr>
          <w:fldChar w:fldCharType="begin"/>
        </w:r>
        <w:r w:rsidR="00E412C6">
          <w:rPr>
            <w:noProof/>
            <w:webHidden/>
          </w:rPr>
          <w:instrText xml:space="preserve"> PAGEREF _Toc517976491 \h </w:instrText>
        </w:r>
        <w:r w:rsidR="00E412C6">
          <w:rPr>
            <w:noProof/>
            <w:webHidden/>
          </w:rPr>
        </w:r>
        <w:r w:rsidR="00E412C6">
          <w:rPr>
            <w:noProof/>
            <w:webHidden/>
          </w:rPr>
          <w:fldChar w:fldCharType="separate"/>
        </w:r>
        <w:r w:rsidR="00E412C6">
          <w:rPr>
            <w:noProof/>
            <w:webHidden/>
          </w:rPr>
          <w:t>67</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92" w:history="1">
        <w:r w:rsidR="00E412C6" w:rsidRPr="005306CB">
          <w:rPr>
            <w:rStyle w:val="Hipervnculo"/>
            <w:rFonts w:ascii="Arial" w:hAnsi="Arial" w:cs="Arial"/>
            <w:b/>
            <w:noProof/>
            <w:lang w:eastAsia="es-ES"/>
          </w:rPr>
          <w:t>Ilustración 38Diagrama de secuencia RCUS Segmentar Clientes</w:t>
        </w:r>
        <w:r w:rsidR="00E412C6">
          <w:rPr>
            <w:noProof/>
            <w:webHidden/>
          </w:rPr>
          <w:tab/>
        </w:r>
        <w:r w:rsidR="00E412C6">
          <w:rPr>
            <w:noProof/>
            <w:webHidden/>
          </w:rPr>
          <w:fldChar w:fldCharType="begin"/>
        </w:r>
        <w:r w:rsidR="00E412C6">
          <w:rPr>
            <w:noProof/>
            <w:webHidden/>
          </w:rPr>
          <w:instrText xml:space="preserve"> PAGEREF _Toc517976492 \h </w:instrText>
        </w:r>
        <w:r w:rsidR="00E412C6">
          <w:rPr>
            <w:noProof/>
            <w:webHidden/>
          </w:rPr>
        </w:r>
        <w:r w:rsidR="00E412C6">
          <w:rPr>
            <w:noProof/>
            <w:webHidden/>
          </w:rPr>
          <w:fldChar w:fldCharType="separate"/>
        </w:r>
        <w:r w:rsidR="00E412C6">
          <w:rPr>
            <w:noProof/>
            <w:webHidden/>
          </w:rPr>
          <w:t>68</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93" w:history="1">
        <w:r w:rsidR="00E412C6" w:rsidRPr="005306CB">
          <w:rPr>
            <w:rStyle w:val="Hipervnculo"/>
            <w:rFonts w:ascii="Arial" w:hAnsi="Arial" w:cs="Arial"/>
            <w:b/>
            <w:noProof/>
            <w:lang w:eastAsia="es-ES"/>
          </w:rPr>
          <w:t>Ilustración 39: Diagrama de secuencia RCUS Generar Reportes</w:t>
        </w:r>
        <w:r w:rsidR="00E412C6">
          <w:rPr>
            <w:noProof/>
            <w:webHidden/>
          </w:rPr>
          <w:tab/>
        </w:r>
        <w:r w:rsidR="00E412C6">
          <w:rPr>
            <w:noProof/>
            <w:webHidden/>
          </w:rPr>
          <w:fldChar w:fldCharType="begin"/>
        </w:r>
        <w:r w:rsidR="00E412C6">
          <w:rPr>
            <w:noProof/>
            <w:webHidden/>
          </w:rPr>
          <w:instrText xml:space="preserve"> PAGEREF _Toc517976493 \h </w:instrText>
        </w:r>
        <w:r w:rsidR="00E412C6">
          <w:rPr>
            <w:noProof/>
            <w:webHidden/>
          </w:rPr>
        </w:r>
        <w:r w:rsidR="00E412C6">
          <w:rPr>
            <w:noProof/>
            <w:webHidden/>
          </w:rPr>
          <w:fldChar w:fldCharType="separate"/>
        </w:r>
        <w:r w:rsidR="00E412C6">
          <w:rPr>
            <w:noProof/>
            <w:webHidden/>
          </w:rPr>
          <w:t>69</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94" w:history="1">
        <w:r w:rsidR="00E412C6" w:rsidRPr="005306CB">
          <w:rPr>
            <w:rStyle w:val="Hipervnculo"/>
            <w:rFonts w:ascii="Arial" w:hAnsi="Arial" w:cs="Arial"/>
            <w:b/>
            <w:noProof/>
            <w:lang w:eastAsia="es-ES"/>
          </w:rPr>
          <w:t>Ilustración 40: Organigrama del Proyecto</w:t>
        </w:r>
        <w:r w:rsidR="00E412C6">
          <w:rPr>
            <w:noProof/>
            <w:webHidden/>
          </w:rPr>
          <w:tab/>
        </w:r>
        <w:r w:rsidR="00E412C6">
          <w:rPr>
            <w:noProof/>
            <w:webHidden/>
          </w:rPr>
          <w:fldChar w:fldCharType="begin"/>
        </w:r>
        <w:r w:rsidR="00E412C6">
          <w:rPr>
            <w:noProof/>
            <w:webHidden/>
          </w:rPr>
          <w:instrText xml:space="preserve"> PAGEREF _Toc517976494 \h </w:instrText>
        </w:r>
        <w:r w:rsidR="00E412C6">
          <w:rPr>
            <w:noProof/>
            <w:webHidden/>
          </w:rPr>
        </w:r>
        <w:r w:rsidR="00E412C6">
          <w:rPr>
            <w:noProof/>
            <w:webHidden/>
          </w:rPr>
          <w:fldChar w:fldCharType="separate"/>
        </w:r>
        <w:r w:rsidR="00E412C6">
          <w:rPr>
            <w:noProof/>
            <w:webHidden/>
          </w:rPr>
          <w:t>72</w:t>
        </w:r>
        <w:r w:rsidR="00E412C6">
          <w:rPr>
            <w:noProof/>
            <w:webHidden/>
          </w:rPr>
          <w:fldChar w:fldCharType="end"/>
        </w:r>
      </w:hyperlink>
    </w:p>
    <w:p w:rsidR="00486D7D" w:rsidRPr="0018369A" w:rsidRDefault="00C22EBD" w:rsidP="00C22EBD">
      <w:pPr>
        <w:rPr>
          <w:rStyle w:val="Hipervnculo"/>
          <w:noProof/>
          <w:color w:val="auto"/>
          <w:sz w:val="24"/>
          <w:szCs w:val="24"/>
          <w:u w:val="none"/>
        </w:rPr>
      </w:pPr>
      <w:r w:rsidRPr="0018369A">
        <w:rPr>
          <w:rStyle w:val="Hipervnculo"/>
          <w:noProof/>
          <w:sz w:val="24"/>
          <w:szCs w:val="24"/>
        </w:rPr>
        <w:fldChar w:fldCharType="end"/>
      </w:r>
    </w:p>
    <w:p w:rsidR="0087652E" w:rsidRPr="00B065F8" w:rsidRDefault="00486D7D" w:rsidP="00B26ABC">
      <w:pPr>
        <w:spacing w:line="360" w:lineRule="auto"/>
        <w:rPr>
          <w:rFonts w:ascii="Arial" w:hAnsi="Arial" w:cs="Arial"/>
          <w:color w:val="FFFFFF" w:themeColor="background1"/>
        </w:rPr>
      </w:pPr>
      <w:r w:rsidRPr="00B065F8">
        <w:rPr>
          <w:rFonts w:ascii="Arial" w:hAnsi="Arial" w:cs="Arial"/>
          <w:b/>
          <w:color w:val="FFFFFF" w:themeColor="background1"/>
        </w:rPr>
        <w:t>FIGURA 3</w:t>
      </w:r>
      <w:r w:rsidR="00B26ABC">
        <w:rPr>
          <w:rFonts w:ascii="Arial" w:hAnsi="Arial" w:cs="Arial"/>
          <w:b/>
          <w:color w:val="FFFFFF" w:themeColor="background1"/>
        </w:rPr>
        <w:fldChar w:fldCharType="begin"/>
      </w:r>
      <w:r w:rsidR="00B26ABC">
        <w:rPr>
          <w:rFonts w:ascii="Arial" w:hAnsi="Arial" w:cs="Arial"/>
          <w:b/>
          <w:color w:val="FFFFFF" w:themeColor="background1"/>
        </w:rPr>
        <w:instrText xml:space="preserve"> TOC \h \z \c "Ilustración" </w:instrText>
      </w:r>
      <w:r w:rsidR="00B26ABC">
        <w:rPr>
          <w:rFonts w:ascii="Arial" w:hAnsi="Arial" w:cs="Arial"/>
          <w:b/>
          <w:color w:val="FFFFFF" w:themeColor="background1"/>
        </w:rPr>
        <w:fldChar w:fldCharType="separate"/>
      </w:r>
      <w:r w:rsidR="00B26ABC">
        <w:rPr>
          <w:rFonts w:ascii="Arial" w:hAnsi="Arial" w:cs="Arial"/>
          <w:bCs/>
          <w:noProof/>
          <w:color w:val="FFFFFF" w:themeColor="background1"/>
          <w:lang w:val="es-ES"/>
        </w:rPr>
        <w:t>No se encuentran elementos de tabla de ilustraciones.</w:t>
      </w:r>
      <w:r w:rsidR="00B26ABC">
        <w:rPr>
          <w:rFonts w:ascii="Arial" w:hAnsi="Arial" w:cs="Arial"/>
          <w:b/>
          <w:color w:val="FFFFFF" w:themeColor="background1"/>
        </w:rPr>
        <w:fldChar w:fldCharType="end"/>
      </w:r>
      <w:r w:rsidRPr="00B065F8">
        <w:rPr>
          <w:rFonts w:ascii="Arial" w:hAnsi="Arial" w:cs="Arial"/>
          <w:b/>
          <w:color w:val="FFFFFF" w:themeColor="background1"/>
        </w:rPr>
        <w:t>0.</w:t>
      </w:r>
      <w:r w:rsidR="00DC42CC" w:rsidRPr="00B065F8">
        <w:rPr>
          <w:rFonts w:ascii="Arial" w:hAnsi="Arial" w:cs="Arial"/>
          <w:b/>
          <w:color w:val="FFFFFF" w:themeColor="background1"/>
        </w:rPr>
        <w:t xml:space="preserve"> </w:t>
      </w:r>
      <w:r w:rsidR="00DC42CC" w:rsidRPr="00B065F8">
        <w:rPr>
          <w:rFonts w:ascii="Arial" w:hAnsi="Arial" w:cs="Arial"/>
          <w:color w:val="FFFFFF" w:themeColor="background1"/>
        </w:rPr>
        <w:t>Ventana de Explorador de Soluciones</w:t>
      </w:r>
      <w:r w:rsidR="003108E2" w:rsidRPr="00B065F8">
        <w:rPr>
          <w:rFonts w:ascii="Arial" w:hAnsi="Arial" w:cs="Arial"/>
          <w:color w:val="FFFFFF" w:themeColor="background1"/>
        </w:rPr>
        <w:t>……………………………</w:t>
      </w:r>
      <w:r w:rsidR="00A658F8" w:rsidRPr="00B065F8">
        <w:rPr>
          <w:rFonts w:ascii="Arial" w:hAnsi="Arial" w:cs="Arial"/>
          <w:color w:val="FFFFFF" w:themeColor="background1"/>
        </w:rPr>
        <w:t>…</w:t>
      </w:r>
      <w:r w:rsidR="00945722" w:rsidRPr="00B065F8">
        <w:rPr>
          <w:rFonts w:ascii="Arial" w:hAnsi="Arial" w:cs="Arial"/>
          <w:color w:val="FFFFFF" w:themeColor="background1"/>
        </w:rPr>
        <w:t>...</w:t>
      </w:r>
      <w:r w:rsidR="00A658F8" w:rsidRPr="00B065F8">
        <w:rPr>
          <w:rFonts w:ascii="Arial" w:hAnsi="Arial" w:cs="Arial"/>
          <w:color w:val="FFFFFF" w:themeColor="background1"/>
        </w:rPr>
        <w:t>……94</w:t>
      </w:r>
    </w:p>
    <w:p w:rsidR="0038446F" w:rsidRPr="00C83106" w:rsidRDefault="00486D7D" w:rsidP="00E412C6">
      <w:pPr>
        <w:spacing w:line="360" w:lineRule="auto"/>
        <w:rPr>
          <w:rFonts w:ascii="Arial" w:hAnsi="Arial" w:cs="Arial"/>
        </w:rPr>
      </w:pPr>
      <w:r w:rsidRPr="00B065F8">
        <w:rPr>
          <w:rFonts w:ascii="Arial" w:hAnsi="Arial" w:cs="Arial"/>
          <w:b/>
          <w:color w:val="FFFFFF" w:themeColor="background1"/>
        </w:rPr>
        <w:t xml:space="preserve">FIGURA 31. </w:t>
      </w:r>
      <w:r w:rsidR="00DC42CC" w:rsidRPr="00B065F8">
        <w:rPr>
          <w:rFonts w:ascii="Arial" w:hAnsi="Arial" w:cs="Arial"/>
          <w:color w:val="FFFFFF" w:themeColor="background1"/>
        </w:rPr>
        <w:t>Editor de Di</w:t>
      </w:r>
    </w:p>
    <w:p w:rsidR="00813C08" w:rsidRPr="00A55161" w:rsidRDefault="00813C08" w:rsidP="00E412C6">
      <w:pPr>
        <w:pStyle w:val="Ttulo1"/>
        <w:jc w:val="center"/>
        <w:rPr>
          <w:rFonts w:ascii="Arial" w:hAnsi="Arial" w:cs="Arial"/>
          <w:color w:val="auto"/>
        </w:rPr>
      </w:pPr>
      <w:bookmarkStart w:id="4" w:name="_Toc518491620"/>
      <w:r w:rsidRPr="00A55161">
        <w:rPr>
          <w:rFonts w:ascii="Arial" w:hAnsi="Arial" w:cs="Arial"/>
          <w:color w:val="auto"/>
        </w:rPr>
        <w:lastRenderedPageBreak/>
        <w:t xml:space="preserve">ÍNDICE DE </w:t>
      </w:r>
      <w:r w:rsidR="00EC5438" w:rsidRPr="00A55161">
        <w:rPr>
          <w:rFonts w:ascii="Arial" w:hAnsi="Arial" w:cs="Arial"/>
          <w:color w:val="auto"/>
        </w:rPr>
        <w:t>CUADROS</w:t>
      </w:r>
      <w:bookmarkEnd w:id="4"/>
    </w:p>
    <w:p w:rsidR="003F56B0" w:rsidRPr="003F56B0" w:rsidRDefault="003F56B0" w:rsidP="003F56B0"/>
    <w:p w:rsidR="00E412C6" w:rsidRDefault="0074236D">
      <w:pPr>
        <w:pStyle w:val="Tabladeilustraciones"/>
        <w:tabs>
          <w:tab w:val="right" w:leader="dot" w:pos="8494"/>
        </w:tabs>
        <w:rPr>
          <w:rFonts w:eastAsiaTheme="minorEastAsia"/>
          <w:smallCaps w:val="0"/>
          <w:noProof/>
          <w:sz w:val="22"/>
          <w:szCs w:val="22"/>
          <w:lang w:eastAsia="es-PE"/>
        </w:rPr>
      </w:pPr>
      <w:r>
        <w:fldChar w:fldCharType="begin"/>
      </w:r>
      <w:r>
        <w:instrText xml:space="preserve"> TOC \h \z \c "Tabla" </w:instrText>
      </w:r>
      <w:r>
        <w:fldChar w:fldCharType="separate"/>
      </w:r>
      <w:hyperlink w:anchor="_Toc517976443" w:history="1">
        <w:r w:rsidR="00E412C6" w:rsidRPr="00377964">
          <w:rPr>
            <w:rStyle w:val="Hipervnculo"/>
            <w:rFonts w:ascii="Arial" w:hAnsi="Arial" w:cs="Arial"/>
            <w:b/>
            <w:noProof/>
          </w:rPr>
          <w:t>Tabla 1: Formatos de datos que deben ser aprovechados.</w:t>
        </w:r>
        <w:r w:rsidR="00E412C6">
          <w:rPr>
            <w:noProof/>
            <w:webHidden/>
          </w:rPr>
          <w:tab/>
        </w:r>
        <w:r w:rsidR="00E412C6">
          <w:rPr>
            <w:noProof/>
            <w:webHidden/>
          </w:rPr>
          <w:fldChar w:fldCharType="begin"/>
        </w:r>
        <w:r w:rsidR="00E412C6">
          <w:rPr>
            <w:noProof/>
            <w:webHidden/>
          </w:rPr>
          <w:instrText xml:space="preserve"> PAGEREF _Toc517976443 \h </w:instrText>
        </w:r>
        <w:r w:rsidR="00E412C6">
          <w:rPr>
            <w:noProof/>
            <w:webHidden/>
          </w:rPr>
        </w:r>
        <w:r w:rsidR="00E412C6">
          <w:rPr>
            <w:noProof/>
            <w:webHidden/>
          </w:rPr>
          <w:fldChar w:fldCharType="separate"/>
        </w:r>
        <w:r w:rsidR="00E412C6">
          <w:rPr>
            <w:noProof/>
            <w:webHidden/>
          </w:rPr>
          <w:t>24</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44" w:history="1">
        <w:r w:rsidR="00E412C6" w:rsidRPr="00377964">
          <w:rPr>
            <w:rStyle w:val="Hipervnculo"/>
            <w:rFonts w:ascii="Arial" w:hAnsi="Arial" w:cs="Arial"/>
            <w:b/>
            <w:noProof/>
          </w:rPr>
          <w:t>Tabla 2: Métodos básicos de agrupamiento.</w:t>
        </w:r>
        <w:r w:rsidR="00E412C6">
          <w:rPr>
            <w:noProof/>
            <w:webHidden/>
          </w:rPr>
          <w:tab/>
        </w:r>
        <w:r w:rsidR="00E412C6">
          <w:rPr>
            <w:noProof/>
            <w:webHidden/>
          </w:rPr>
          <w:fldChar w:fldCharType="begin"/>
        </w:r>
        <w:r w:rsidR="00E412C6">
          <w:rPr>
            <w:noProof/>
            <w:webHidden/>
          </w:rPr>
          <w:instrText xml:space="preserve"> PAGEREF _Toc517976444 \h </w:instrText>
        </w:r>
        <w:r w:rsidR="00E412C6">
          <w:rPr>
            <w:noProof/>
            <w:webHidden/>
          </w:rPr>
        </w:r>
        <w:r w:rsidR="00E412C6">
          <w:rPr>
            <w:noProof/>
            <w:webHidden/>
          </w:rPr>
          <w:fldChar w:fldCharType="separate"/>
        </w:r>
        <w:r w:rsidR="00E412C6">
          <w:rPr>
            <w:noProof/>
            <w:webHidden/>
          </w:rPr>
          <w:t>33</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45" w:history="1">
        <w:r w:rsidR="00E412C6" w:rsidRPr="00377964">
          <w:rPr>
            <w:rStyle w:val="Hipervnculo"/>
            <w:rFonts w:ascii="Arial" w:hAnsi="Arial" w:cs="Arial"/>
            <w:b/>
            <w:noProof/>
          </w:rPr>
          <w:t>Tabla 3: Descripción de los atributos del repositorio U2136A28</w:t>
        </w:r>
        <w:r w:rsidR="00E412C6">
          <w:rPr>
            <w:noProof/>
            <w:webHidden/>
          </w:rPr>
          <w:tab/>
        </w:r>
        <w:r w:rsidR="00E412C6">
          <w:rPr>
            <w:noProof/>
            <w:webHidden/>
          </w:rPr>
          <w:fldChar w:fldCharType="begin"/>
        </w:r>
        <w:r w:rsidR="00E412C6">
          <w:rPr>
            <w:noProof/>
            <w:webHidden/>
          </w:rPr>
          <w:instrText xml:space="preserve"> PAGEREF _Toc517976445 \h </w:instrText>
        </w:r>
        <w:r w:rsidR="00E412C6">
          <w:rPr>
            <w:noProof/>
            <w:webHidden/>
          </w:rPr>
        </w:r>
        <w:r w:rsidR="00E412C6">
          <w:rPr>
            <w:noProof/>
            <w:webHidden/>
          </w:rPr>
          <w:fldChar w:fldCharType="separate"/>
        </w:r>
        <w:r w:rsidR="00E412C6">
          <w:rPr>
            <w:noProof/>
            <w:webHidden/>
          </w:rPr>
          <w:t>37</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46" w:history="1">
        <w:r w:rsidR="00E412C6" w:rsidRPr="00377964">
          <w:rPr>
            <w:rStyle w:val="Hipervnculo"/>
            <w:rFonts w:ascii="Arial" w:hAnsi="Arial" w:cs="Arial"/>
            <w:b/>
            <w:noProof/>
          </w:rPr>
          <w:t>Tabla 4: Reglas de Clasificación con mayor confianza</w:t>
        </w:r>
        <w:r w:rsidR="00E412C6">
          <w:rPr>
            <w:noProof/>
            <w:webHidden/>
          </w:rPr>
          <w:tab/>
        </w:r>
        <w:r w:rsidR="00E412C6">
          <w:rPr>
            <w:noProof/>
            <w:webHidden/>
          </w:rPr>
          <w:fldChar w:fldCharType="begin"/>
        </w:r>
        <w:r w:rsidR="00E412C6">
          <w:rPr>
            <w:noProof/>
            <w:webHidden/>
          </w:rPr>
          <w:instrText xml:space="preserve"> PAGEREF _Toc517976446 \h </w:instrText>
        </w:r>
        <w:r w:rsidR="00E412C6">
          <w:rPr>
            <w:noProof/>
            <w:webHidden/>
          </w:rPr>
        </w:r>
        <w:r w:rsidR="00E412C6">
          <w:rPr>
            <w:noProof/>
            <w:webHidden/>
          </w:rPr>
          <w:fldChar w:fldCharType="separate"/>
        </w:r>
        <w:r w:rsidR="00E412C6">
          <w:rPr>
            <w:noProof/>
            <w:webHidden/>
          </w:rPr>
          <w:t>37</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47" w:history="1">
        <w:r w:rsidR="00E412C6" w:rsidRPr="00377964">
          <w:rPr>
            <w:rStyle w:val="Hipervnculo"/>
            <w:rFonts w:ascii="Arial" w:hAnsi="Arial" w:cs="Arial"/>
            <w:b/>
            <w:noProof/>
          </w:rPr>
          <w:t>Tabla 5: Cuadro comparativo de las herramientas de Data Mining.</w:t>
        </w:r>
        <w:r w:rsidR="00E412C6">
          <w:rPr>
            <w:noProof/>
            <w:webHidden/>
          </w:rPr>
          <w:tab/>
        </w:r>
        <w:r w:rsidR="00E412C6">
          <w:rPr>
            <w:noProof/>
            <w:webHidden/>
          </w:rPr>
          <w:fldChar w:fldCharType="begin"/>
        </w:r>
        <w:r w:rsidR="00E412C6">
          <w:rPr>
            <w:noProof/>
            <w:webHidden/>
          </w:rPr>
          <w:instrText xml:space="preserve"> PAGEREF _Toc517976447 \h </w:instrText>
        </w:r>
        <w:r w:rsidR="00E412C6">
          <w:rPr>
            <w:noProof/>
            <w:webHidden/>
          </w:rPr>
        </w:r>
        <w:r w:rsidR="00E412C6">
          <w:rPr>
            <w:noProof/>
            <w:webHidden/>
          </w:rPr>
          <w:fldChar w:fldCharType="separate"/>
        </w:r>
        <w:r w:rsidR="00E412C6">
          <w:rPr>
            <w:noProof/>
            <w:webHidden/>
          </w:rPr>
          <w:t>39</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48" w:history="1">
        <w:r w:rsidR="00E412C6" w:rsidRPr="00377964">
          <w:rPr>
            <w:rStyle w:val="Hipervnculo"/>
            <w:rFonts w:ascii="Arial" w:hAnsi="Arial" w:cs="Arial"/>
            <w:b/>
            <w:noProof/>
          </w:rPr>
          <w:t>Tabla 6: Ejemplo de base de datos transaccional</w:t>
        </w:r>
        <w:r w:rsidR="00E412C6">
          <w:rPr>
            <w:noProof/>
            <w:webHidden/>
          </w:rPr>
          <w:tab/>
        </w:r>
        <w:r w:rsidR="00E412C6">
          <w:rPr>
            <w:noProof/>
            <w:webHidden/>
          </w:rPr>
          <w:fldChar w:fldCharType="begin"/>
        </w:r>
        <w:r w:rsidR="00E412C6">
          <w:rPr>
            <w:noProof/>
            <w:webHidden/>
          </w:rPr>
          <w:instrText xml:space="preserve"> PAGEREF _Toc517976448 \h </w:instrText>
        </w:r>
        <w:r w:rsidR="00E412C6">
          <w:rPr>
            <w:noProof/>
            <w:webHidden/>
          </w:rPr>
        </w:r>
        <w:r w:rsidR="00E412C6">
          <w:rPr>
            <w:noProof/>
            <w:webHidden/>
          </w:rPr>
          <w:fldChar w:fldCharType="separate"/>
        </w:r>
        <w:r w:rsidR="00E412C6">
          <w:rPr>
            <w:noProof/>
            <w:webHidden/>
          </w:rPr>
          <w:t>42</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49" w:history="1">
        <w:r w:rsidR="00E412C6" w:rsidRPr="00377964">
          <w:rPr>
            <w:rStyle w:val="Hipervnculo"/>
            <w:rFonts w:ascii="Arial" w:hAnsi="Arial" w:cs="Arial"/>
            <w:b/>
            <w:noProof/>
          </w:rPr>
          <w:t>Tabla 7: Ejemplo de secuencias por individuo</w:t>
        </w:r>
        <w:r w:rsidR="00E412C6">
          <w:rPr>
            <w:noProof/>
            <w:webHidden/>
          </w:rPr>
          <w:tab/>
        </w:r>
        <w:r w:rsidR="00E412C6">
          <w:rPr>
            <w:noProof/>
            <w:webHidden/>
          </w:rPr>
          <w:fldChar w:fldCharType="begin"/>
        </w:r>
        <w:r w:rsidR="00E412C6">
          <w:rPr>
            <w:noProof/>
            <w:webHidden/>
          </w:rPr>
          <w:instrText xml:space="preserve"> PAGEREF _Toc517976449 \h </w:instrText>
        </w:r>
        <w:r w:rsidR="00E412C6">
          <w:rPr>
            <w:noProof/>
            <w:webHidden/>
          </w:rPr>
        </w:r>
        <w:r w:rsidR="00E412C6">
          <w:rPr>
            <w:noProof/>
            <w:webHidden/>
          </w:rPr>
          <w:fldChar w:fldCharType="separate"/>
        </w:r>
        <w:r w:rsidR="00E412C6">
          <w:rPr>
            <w:noProof/>
            <w:webHidden/>
          </w:rPr>
          <w:t>43</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50" w:history="1">
        <w:r w:rsidR="00E412C6" w:rsidRPr="00377964">
          <w:rPr>
            <w:rStyle w:val="Hipervnculo"/>
            <w:rFonts w:ascii="Arial" w:hAnsi="Arial" w:cs="Arial"/>
            <w:b/>
            <w:noProof/>
          </w:rPr>
          <w:t>Tabla 8: Ejemplo de soporte mínimo relativo</w:t>
        </w:r>
        <w:r w:rsidR="00E412C6">
          <w:rPr>
            <w:noProof/>
            <w:webHidden/>
          </w:rPr>
          <w:tab/>
        </w:r>
        <w:r w:rsidR="00E412C6">
          <w:rPr>
            <w:noProof/>
            <w:webHidden/>
          </w:rPr>
          <w:fldChar w:fldCharType="begin"/>
        </w:r>
        <w:r w:rsidR="00E412C6">
          <w:rPr>
            <w:noProof/>
            <w:webHidden/>
          </w:rPr>
          <w:instrText xml:space="preserve"> PAGEREF _Toc517976450 \h </w:instrText>
        </w:r>
        <w:r w:rsidR="00E412C6">
          <w:rPr>
            <w:noProof/>
            <w:webHidden/>
          </w:rPr>
        </w:r>
        <w:r w:rsidR="00E412C6">
          <w:rPr>
            <w:noProof/>
            <w:webHidden/>
          </w:rPr>
          <w:fldChar w:fldCharType="separate"/>
        </w:r>
        <w:r w:rsidR="00E412C6">
          <w:rPr>
            <w:noProof/>
            <w:webHidden/>
          </w:rPr>
          <w:t>43</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51" w:history="1">
        <w:r w:rsidR="00E412C6" w:rsidRPr="00377964">
          <w:rPr>
            <w:rStyle w:val="Hipervnculo"/>
            <w:rFonts w:ascii="Arial" w:hAnsi="Arial" w:cs="Arial"/>
            <w:b/>
            <w:noProof/>
          </w:rPr>
          <w:t>Tabla 9: Lista de requerimientos funcionales</w:t>
        </w:r>
        <w:r w:rsidR="00E412C6">
          <w:rPr>
            <w:noProof/>
            <w:webHidden/>
          </w:rPr>
          <w:tab/>
        </w:r>
        <w:r w:rsidR="00E412C6">
          <w:rPr>
            <w:noProof/>
            <w:webHidden/>
          </w:rPr>
          <w:fldChar w:fldCharType="begin"/>
        </w:r>
        <w:r w:rsidR="00E412C6">
          <w:rPr>
            <w:noProof/>
            <w:webHidden/>
          </w:rPr>
          <w:instrText xml:space="preserve"> PAGEREF _Toc517976451 \h </w:instrText>
        </w:r>
        <w:r w:rsidR="00E412C6">
          <w:rPr>
            <w:noProof/>
            <w:webHidden/>
          </w:rPr>
        </w:r>
        <w:r w:rsidR="00E412C6">
          <w:rPr>
            <w:noProof/>
            <w:webHidden/>
          </w:rPr>
          <w:fldChar w:fldCharType="separate"/>
        </w:r>
        <w:r w:rsidR="00E412C6">
          <w:rPr>
            <w:noProof/>
            <w:webHidden/>
          </w:rPr>
          <w:t>59</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52" w:history="1">
        <w:r w:rsidR="00E412C6" w:rsidRPr="00377964">
          <w:rPr>
            <w:rStyle w:val="Hipervnculo"/>
            <w:rFonts w:ascii="Arial" w:hAnsi="Arial" w:cs="Arial"/>
            <w:b/>
            <w:noProof/>
            <w:lang w:eastAsia="es-ES"/>
          </w:rPr>
          <w:t>Tabla 10Lista de casos de uso más significativos</w:t>
        </w:r>
        <w:r w:rsidR="00E412C6">
          <w:rPr>
            <w:noProof/>
            <w:webHidden/>
          </w:rPr>
          <w:tab/>
        </w:r>
        <w:r w:rsidR="00E412C6">
          <w:rPr>
            <w:noProof/>
            <w:webHidden/>
          </w:rPr>
          <w:fldChar w:fldCharType="begin"/>
        </w:r>
        <w:r w:rsidR="00E412C6">
          <w:rPr>
            <w:noProof/>
            <w:webHidden/>
          </w:rPr>
          <w:instrText xml:space="preserve"> PAGEREF _Toc517976452 \h </w:instrText>
        </w:r>
        <w:r w:rsidR="00E412C6">
          <w:rPr>
            <w:noProof/>
            <w:webHidden/>
          </w:rPr>
        </w:r>
        <w:r w:rsidR="00E412C6">
          <w:rPr>
            <w:noProof/>
            <w:webHidden/>
          </w:rPr>
          <w:fldChar w:fldCharType="separate"/>
        </w:r>
        <w:r w:rsidR="00E412C6">
          <w:rPr>
            <w:noProof/>
            <w:webHidden/>
          </w:rPr>
          <w:t>66</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53" w:history="1">
        <w:r w:rsidR="00E412C6" w:rsidRPr="00377964">
          <w:rPr>
            <w:rStyle w:val="Hipervnculo"/>
            <w:rFonts w:ascii="Arial" w:hAnsi="Arial" w:cs="Arial"/>
            <w:b/>
            <w:noProof/>
            <w:lang w:eastAsia="es-ES"/>
          </w:rPr>
          <w:t>Tabla 11: Estándares de documentación</w:t>
        </w:r>
        <w:r w:rsidR="00E412C6">
          <w:rPr>
            <w:noProof/>
            <w:webHidden/>
          </w:rPr>
          <w:tab/>
        </w:r>
        <w:r w:rsidR="00E412C6">
          <w:rPr>
            <w:noProof/>
            <w:webHidden/>
          </w:rPr>
          <w:fldChar w:fldCharType="begin"/>
        </w:r>
        <w:r w:rsidR="00E412C6">
          <w:rPr>
            <w:noProof/>
            <w:webHidden/>
          </w:rPr>
          <w:instrText xml:space="preserve"> PAGEREF _Toc517976453 \h </w:instrText>
        </w:r>
        <w:r w:rsidR="00E412C6">
          <w:rPr>
            <w:noProof/>
            <w:webHidden/>
          </w:rPr>
        </w:r>
        <w:r w:rsidR="00E412C6">
          <w:rPr>
            <w:noProof/>
            <w:webHidden/>
          </w:rPr>
          <w:fldChar w:fldCharType="separate"/>
        </w:r>
        <w:r w:rsidR="00E412C6">
          <w:rPr>
            <w:noProof/>
            <w:webHidden/>
          </w:rPr>
          <w:t>68</w:t>
        </w:r>
        <w:r w:rsidR="00E412C6">
          <w:rPr>
            <w:noProof/>
            <w:webHidden/>
          </w:rPr>
          <w:fldChar w:fldCharType="end"/>
        </w:r>
      </w:hyperlink>
    </w:p>
    <w:p w:rsidR="00E412C6" w:rsidRDefault="00164A82">
      <w:pPr>
        <w:pStyle w:val="Tabladeilustraciones"/>
        <w:tabs>
          <w:tab w:val="right" w:leader="dot" w:pos="8494"/>
        </w:tabs>
        <w:rPr>
          <w:rFonts w:eastAsiaTheme="minorEastAsia"/>
          <w:smallCaps w:val="0"/>
          <w:noProof/>
          <w:sz w:val="22"/>
          <w:szCs w:val="22"/>
          <w:lang w:eastAsia="es-PE"/>
        </w:rPr>
      </w:pPr>
      <w:hyperlink w:anchor="_Toc517976454" w:history="1">
        <w:r w:rsidR="00E412C6" w:rsidRPr="00377964">
          <w:rPr>
            <w:rStyle w:val="Hipervnculo"/>
            <w:rFonts w:ascii="Arial" w:hAnsi="Arial" w:cs="Arial"/>
            <w:b/>
            <w:noProof/>
            <w:lang w:eastAsia="es-ES"/>
          </w:rPr>
          <w:t>Tabla 12: Organigrama del Proyecto</w:t>
        </w:r>
        <w:r w:rsidR="00E412C6">
          <w:rPr>
            <w:noProof/>
            <w:webHidden/>
          </w:rPr>
          <w:tab/>
        </w:r>
        <w:r w:rsidR="00E412C6">
          <w:rPr>
            <w:noProof/>
            <w:webHidden/>
          </w:rPr>
          <w:fldChar w:fldCharType="begin"/>
        </w:r>
        <w:r w:rsidR="00E412C6">
          <w:rPr>
            <w:noProof/>
            <w:webHidden/>
          </w:rPr>
          <w:instrText xml:space="preserve"> PAGEREF _Toc517976454 \h </w:instrText>
        </w:r>
        <w:r w:rsidR="00E412C6">
          <w:rPr>
            <w:noProof/>
            <w:webHidden/>
          </w:rPr>
        </w:r>
        <w:r w:rsidR="00E412C6">
          <w:rPr>
            <w:noProof/>
            <w:webHidden/>
          </w:rPr>
          <w:fldChar w:fldCharType="separate"/>
        </w:r>
        <w:r w:rsidR="00E412C6">
          <w:rPr>
            <w:noProof/>
            <w:webHidden/>
          </w:rPr>
          <w:t>71</w:t>
        </w:r>
        <w:r w:rsidR="00E412C6">
          <w:rPr>
            <w:noProof/>
            <w:webHidden/>
          </w:rPr>
          <w:fldChar w:fldCharType="end"/>
        </w:r>
      </w:hyperlink>
    </w:p>
    <w:p w:rsidR="00B70425" w:rsidRPr="003F56B0" w:rsidRDefault="0074236D" w:rsidP="003F56B0">
      <w:pPr>
        <w:rPr>
          <w:rFonts w:ascii="Arial" w:hAnsi="Arial" w:cs="Arial"/>
        </w:rPr>
      </w:pPr>
      <w:r>
        <w:rPr>
          <w:rFonts w:ascii="Arial" w:hAnsi="Arial" w:cs="Arial"/>
        </w:rPr>
        <w:fldChar w:fldCharType="end"/>
      </w:r>
    </w:p>
    <w:p w:rsidR="00BB7FA4" w:rsidRPr="00EC5438" w:rsidRDefault="00BB7FA4" w:rsidP="00173CC2">
      <w:pPr>
        <w:rPr>
          <w:rFonts w:ascii="Arial" w:hAnsi="Arial" w:cs="Arial"/>
          <w:sz w:val="24"/>
        </w:rPr>
      </w:pPr>
    </w:p>
    <w:p w:rsidR="00173CC2" w:rsidRPr="00C83106" w:rsidRDefault="00173CC2" w:rsidP="00173CC2">
      <w:pPr>
        <w:rPr>
          <w:rFonts w:ascii="Arial" w:hAnsi="Arial" w:cs="Arial"/>
        </w:rPr>
      </w:pPr>
    </w:p>
    <w:p w:rsidR="006F5DAE" w:rsidRPr="00C83106" w:rsidRDefault="006F5DAE" w:rsidP="006F5DAE">
      <w:pPr>
        <w:rPr>
          <w:rFonts w:ascii="Arial" w:hAnsi="Arial" w:cs="Arial"/>
        </w:rPr>
      </w:pPr>
    </w:p>
    <w:p w:rsidR="005D1BA2" w:rsidRPr="00C83106" w:rsidRDefault="005D1BA2" w:rsidP="005D1BA2">
      <w:pPr>
        <w:rPr>
          <w:rFonts w:ascii="Arial" w:hAnsi="Arial" w:cs="Arial"/>
        </w:rPr>
      </w:pPr>
    </w:p>
    <w:p w:rsidR="005D1BA2" w:rsidRPr="00C83106" w:rsidRDefault="005D1BA2" w:rsidP="005D1BA2">
      <w:pPr>
        <w:rPr>
          <w:rFonts w:ascii="Arial" w:hAnsi="Arial" w:cs="Arial"/>
        </w:rPr>
      </w:pPr>
    </w:p>
    <w:p w:rsidR="007C4454" w:rsidRPr="00C83106" w:rsidRDefault="007C4454" w:rsidP="007C4454">
      <w:pPr>
        <w:rPr>
          <w:rFonts w:ascii="Arial" w:hAnsi="Arial" w:cs="Arial"/>
        </w:rPr>
      </w:pPr>
    </w:p>
    <w:p w:rsidR="00813C08" w:rsidRPr="00C83106" w:rsidRDefault="00813C08" w:rsidP="007E057E">
      <w:pPr>
        <w:rPr>
          <w:rFonts w:ascii="Arial" w:hAnsi="Arial" w:cs="Arial"/>
        </w:rPr>
      </w:pPr>
    </w:p>
    <w:p w:rsidR="00C73E7B" w:rsidRPr="0092783C" w:rsidRDefault="0092783C" w:rsidP="00B33ED6">
      <w:pPr>
        <w:rPr>
          <w:rFonts w:ascii="Arial" w:hAnsi="Arial" w:cs="Arial"/>
        </w:rPr>
      </w:pPr>
      <w:r>
        <w:rPr>
          <w:rFonts w:ascii="Arial" w:hAnsi="Arial" w:cs="Arial"/>
        </w:rPr>
        <w:br w:type="page"/>
      </w:r>
    </w:p>
    <w:p w:rsidR="00612CD9" w:rsidRPr="00A55161" w:rsidRDefault="00612CD9" w:rsidP="00612CD9">
      <w:pPr>
        <w:pStyle w:val="Ttulo1"/>
        <w:jc w:val="center"/>
        <w:rPr>
          <w:rFonts w:ascii="Arial" w:hAnsi="Arial" w:cs="Arial"/>
          <w:color w:val="auto"/>
        </w:rPr>
      </w:pPr>
      <w:bookmarkStart w:id="5" w:name="_Toc518491621"/>
      <w:r w:rsidRPr="00A55161">
        <w:rPr>
          <w:rFonts w:ascii="Arial" w:hAnsi="Arial" w:cs="Arial"/>
          <w:color w:val="auto"/>
        </w:rPr>
        <w:lastRenderedPageBreak/>
        <w:t>INTRODUCCIÓN</w:t>
      </w:r>
      <w:bookmarkEnd w:id="5"/>
    </w:p>
    <w:p w:rsidR="00612CD9" w:rsidRPr="00C83106" w:rsidRDefault="00612CD9" w:rsidP="00612CD9">
      <w:pPr>
        <w:pStyle w:val="Predeterminado"/>
        <w:jc w:val="center"/>
        <w:rPr>
          <w:rFonts w:ascii="Arial" w:hAnsi="Arial" w:cs="Arial"/>
          <w:b/>
          <w:sz w:val="32"/>
          <w:szCs w:val="32"/>
        </w:rPr>
      </w:pPr>
    </w:p>
    <w:p w:rsidR="00612CD9" w:rsidRDefault="00612CD9" w:rsidP="00612CD9">
      <w:pPr>
        <w:pStyle w:val="Predeterminado"/>
        <w:rPr>
          <w:rFonts w:ascii="Arial" w:hAnsi="Arial" w:cs="Arial"/>
        </w:rPr>
      </w:pPr>
      <w:r>
        <w:rPr>
          <w:rFonts w:ascii="Arial" w:hAnsi="Arial" w:cs="Arial"/>
        </w:rPr>
        <w:t>El propósito de esta investigación tiene como objetivo principal la implementación de un sistema basado en Minería de Datos, aplicando la metodología KDD para poder generar patrones comerciales y de ventas en una Empresa Comercial.</w:t>
      </w:r>
    </w:p>
    <w:p w:rsidR="00612CD9" w:rsidRDefault="00612CD9" w:rsidP="00612CD9">
      <w:pPr>
        <w:pStyle w:val="Predeterminado"/>
        <w:rPr>
          <w:rFonts w:ascii="Arial" w:hAnsi="Arial" w:cs="Arial"/>
        </w:rPr>
      </w:pPr>
      <w:r>
        <w:rPr>
          <w:rFonts w:ascii="Arial" w:hAnsi="Arial" w:cs="Arial"/>
        </w:rPr>
        <w:t>En la actualidad las empresas generan muchos datos que no están clasificados, ordenados ni mucho menos estructurados, razón por la cual no se está aprovechando toda la información y el conocimiento que este puede brindar para la toma de decisiones, los responsables de tomar las decisiones y elaborar políticas en la empresa necesitan la mayor cantidad de información posible al momento de tomar una decisión.</w:t>
      </w:r>
    </w:p>
    <w:p w:rsidR="00612CD9" w:rsidRDefault="00612CD9" w:rsidP="00612CD9">
      <w:pPr>
        <w:pStyle w:val="Predeterminado"/>
        <w:rPr>
          <w:rFonts w:ascii="Arial" w:hAnsi="Arial" w:cs="Arial"/>
        </w:rPr>
      </w:pPr>
      <w:r>
        <w:rPr>
          <w:rFonts w:ascii="Arial" w:hAnsi="Arial" w:cs="Arial"/>
        </w:rPr>
        <w:t>Hoy en día la información que puede generar un organismo crece de forma exponencial, tal es la magnitud del crecimiento que se están buscando formas de optimizar el almacenamiento de estos, sin embargo, si estos datos pudieran organizarse, clasificarse y estructurarse podrían generar información valiosa para una empresa que le permitiría tomar decisiones a futuro en base a la información recolectada durante años,</w:t>
      </w:r>
      <w:r w:rsidRPr="00C54C7E">
        <w:rPr>
          <w:rFonts w:ascii="Arial" w:hAnsi="Arial" w:cs="Arial"/>
        </w:rPr>
        <w:t xml:space="preserve"> </w:t>
      </w:r>
      <w:r>
        <w:rPr>
          <w:rFonts w:ascii="Arial" w:hAnsi="Arial" w:cs="Arial"/>
        </w:rPr>
        <w:t>es por ello la razón de este proyecto que busca mejorar la toma de decisiones de los responsables y generar políticas que permitan optimizar sus ventas e intereses comerciales.</w:t>
      </w:r>
    </w:p>
    <w:p w:rsidR="00B33ED6" w:rsidRPr="00C83106" w:rsidRDefault="00AB1FB0" w:rsidP="00AB1FB0">
      <w:pPr>
        <w:pStyle w:val="Ttulo1"/>
        <w:rPr>
          <w:rFonts w:ascii="Arial" w:hAnsi="Arial" w:cs="Arial"/>
          <w:color w:val="auto"/>
        </w:rPr>
      </w:pPr>
      <w:r>
        <w:rPr>
          <w:rFonts w:ascii="Arial" w:hAnsi="Arial" w:cs="Arial"/>
          <w:color w:val="auto"/>
        </w:rPr>
        <w:br w:type="column"/>
      </w:r>
      <w:bookmarkStart w:id="6" w:name="_Toc518491622"/>
      <w:r w:rsidR="002C2520" w:rsidRPr="00C83106">
        <w:rPr>
          <w:rFonts w:ascii="Arial" w:hAnsi="Arial" w:cs="Arial"/>
          <w:color w:val="auto"/>
        </w:rPr>
        <w:lastRenderedPageBreak/>
        <w:t>CA</w:t>
      </w:r>
      <w:r w:rsidR="002F589C">
        <w:rPr>
          <w:rFonts w:ascii="Arial" w:hAnsi="Arial" w:cs="Arial"/>
          <w:color w:val="auto"/>
        </w:rPr>
        <w:t>PÍ</w:t>
      </w:r>
      <w:r w:rsidR="002A7A90" w:rsidRPr="00C83106">
        <w:rPr>
          <w:rFonts w:ascii="Arial" w:hAnsi="Arial" w:cs="Arial"/>
          <w:color w:val="auto"/>
        </w:rPr>
        <w:t>TULO I</w:t>
      </w:r>
      <w:r w:rsidR="00330C26" w:rsidRPr="00C83106">
        <w:rPr>
          <w:rFonts w:ascii="Arial" w:hAnsi="Arial" w:cs="Arial"/>
          <w:color w:val="auto"/>
        </w:rPr>
        <w:t>:</w:t>
      </w:r>
      <w:r w:rsidR="004A12C5">
        <w:rPr>
          <w:rFonts w:ascii="Arial" w:hAnsi="Arial" w:cs="Arial"/>
          <w:color w:val="auto"/>
        </w:rPr>
        <w:t xml:space="preserve"> VISIÓN DEL PROYECTO</w:t>
      </w:r>
      <w:bookmarkEnd w:id="6"/>
      <w:r w:rsidR="00330C26" w:rsidRPr="00C83106">
        <w:rPr>
          <w:rFonts w:ascii="Arial" w:hAnsi="Arial" w:cs="Arial"/>
          <w:color w:val="auto"/>
        </w:rPr>
        <w:t xml:space="preserve"> </w:t>
      </w:r>
    </w:p>
    <w:p w:rsidR="00B33ED6" w:rsidRPr="00C83106" w:rsidRDefault="00B33ED6" w:rsidP="00B33ED6">
      <w:pPr>
        <w:rPr>
          <w:rFonts w:ascii="Arial" w:hAnsi="Arial" w:cs="Arial"/>
        </w:rPr>
      </w:pPr>
    </w:p>
    <w:p w:rsidR="00F061C4" w:rsidRPr="00C83106" w:rsidRDefault="00F061C4" w:rsidP="00B33ED6">
      <w:pPr>
        <w:rPr>
          <w:rFonts w:ascii="Arial" w:hAnsi="Arial" w:cs="Arial"/>
        </w:rPr>
      </w:pPr>
    </w:p>
    <w:p w:rsidR="00D4611F" w:rsidRDefault="00DD531D" w:rsidP="00873013">
      <w:pPr>
        <w:pStyle w:val="Ttulo2"/>
      </w:pPr>
      <w:bookmarkStart w:id="7" w:name="_Toc518491623"/>
      <w:r>
        <w:t>Planteamiento del problema</w:t>
      </w:r>
      <w:bookmarkEnd w:id="7"/>
    </w:p>
    <w:p w:rsidR="0092783C" w:rsidRPr="0092783C" w:rsidRDefault="0092783C" w:rsidP="0092783C"/>
    <w:p w:rsidR="00056204" w:rsidRPr="0031205C" w:rsidRDefault="002F589C" w:rsidP="00B948BC">
      <w:pPr>
        <w:pStyle w:val="Ttulo3"/>
        <w:numPr>
          <w:ilvl w:val="2"/>
          <w:numId w:val="1"/>
        </w:numPr>
        <w:spacing w:after="240"/>
        <w:ind w:left="1418"/>
        <w:rPr>
          <w:rFonts w:cs="Arial"/>
          <w:sz w:val="24"/>
        </w:rPr>
      </w:pPr>
      <w:bookmarkStart w:id="8" w:name="_Toc518491624"/>
      <w:r w:rsidRPr="0031205C">
        <w:rPr>
          <w:rFonts w:cs="Arial"/>
          <w:sz w:val="24"/>
        </w:rPr>
        <w:t>El Negocio</w:t>
      </w:r>
      <w:bookmarkEnd w:id="8"/>
    </w:p>
    <w:p w:rsidR="00CA2F72" w:rsidRPr="0031205C" w:rsidRDefault="00CA2F72" w:rsidP="00B948BC">
      <w:pPr>
        <w:pStyle w:val="Prrafodelista"/>
        <w:spacing w:line="360" w:lineRule="auto"/>
        <w:ind w:left="1416"/>
        <w:jc w:val="both"/>
        <w:rPr>
          <w:rFonts w:ascii="Arial" w:hAnsi="Arial" w:cs="Arial"/>
          <w:sz w:val="24"/>
          <w:szCs w:val="24"/>
        </w:rPr>
      </w:pPr>
      <w:r w:rsidRPr="0031205C">
        <w:rPr>
          <w:rFonts w:ascii="Arial" w:hAnsi="Arial" w:cs="Arial"/>
          <w:sz w:val="24"/>
          <w:szCs w:val="24"/>
        </w:rPr>
        <w:t>Una Empresa Comercial est</w:t>
      </w:r>
      <w:r w:rsidR="006A5E28" w:rsidRPr="0031205C">
        <w:rPr>
          <w:rFonts w:ascii="Arial" w:hAnsi="Arial" w:cs="Arial"/>
          <w:sz w:val="24"/>
          <w:szCs w:val="24"/>
        </w:rPr>
        <w:t>á</w:t>
      </w:r>
      <w:r w:rsidRPr="0031205C">
        <w:rPr>
          <w:rFonts w:ascii="Arial" w:hAnsi="Arial" w:cs="Arial"/>
          <w:sz w:val="24"/>
          <w:szCs w:val="24"/>
        </w:rPr>
        <w:t xml:space="preserve"> dedicada a vender productos y servicios, por lo tanto posee una extensa área geográfica donde ejerce dichas venta y servicios. </w:t>
      </w:r>
      <w:r w:rsidR="006A5E28" w:rsidRPr="0031205C">
        <w:rPr>
          <w:rFonts w:ascii="Arial" w:hAnsi="Arial" w:cs="Arial"/>
          <w:sz w:val="24"/>
          <w:szCs w:val="24"/>
        </w:rPr>
        <w:t>Además,</w:t>
      </w:r>
      <w:r w:rsidRPr="0031205C">
        <w:rPr>
          <w:rFonts w:ascii="Arial" w:hAnsi="Arial" w:cs="Arial"/>
          <w:sz w:val="24"/>
          <w:szCs w:val="24"/>
        </w:rPr>
        <w:t xml:space="preserve"> cuenta con una sede central y oficinas de anexo, y constantemente busca expandir su área de ventas para así poder incrementar sus ganancias, esto en base a las decisiones y políticas que elaboran para competir en el mercado actual.</w:t>
      </w:r>
    </w:p>
    <w:p w:rsidR="002F589C" w:rsidRPr="0031205C" w:rsidRDefault="002F589C" w:rsidP="00B948BC">
      <w:pPr>
        <w:autoSpaceDE w:val="0"/>
        <w:autoSpaceDN w:val="0"/>
        <w:adjustRightInd w:val="0"/>
        <w:spacing w:before="240" w:after="240"/>
        <w:ind w:left="708" w:firstLine="708"/>
        <w:jc w:val="both"/>
        <w:rPr>
          <w:rFonts w:ascii="Arial" w:hAnsi="Arial" w:cs="Arial"/>
          <w:b/>
          <w:sz w:val="24"/>
          <w:szCs w:val="24"/>
        </w:rPr>
      </w:pPr>
      <w:r w:rsidRPr="0031205C">
        <w:rPr>
          <w:rFonts w:ascii="Arial" w:hAnsi="Arial" w:cs="Arial"/>
          <w:b/>
          <w:sz w:val="24"/>
          <w:szCs w:val="24"/>
        </w:rPr>
        <w:t xml:space="preserve">Misión </w:t>
      </w:r>
    </w:p>
    <w:p w:rsidR="002F589C" w:rsidRPr="0031205C" w:rsidRDefault="002F589C" w:rsidP="00B948BC">
      <w:pPr>
        <w:pStyle w:val="Prrafodelista"/>
        <w:spacing w:line="360" w:lineRule="auto"/>
        <w:ind w:left="1416"/>
        <w:jc w:val="both"/>
        <w:rPr>
          <w:rFonts w:ascii="Arial" w:hAnsi="Arial" w:cs="Arial"/>
          <w:sz w:val="24"/>
          <w:szCs w:val="24"/>
        </w:rPr>
      </w:pPr>
      <w:r w:rsidRPr="0031205C">
        <w:rPr>
          <w:rFonts w:ascii="Arial" w:hAnsi="Arial" w:cs="Arial"/>
          <w:sz w:val="24"/>
          <w:szCs w:val="24"/>
        </w:rPr>
        <w:t>Ayudar a nuestros clientes a optimizar la gestión de clientes, las ventas, la atención y la experiencia de sus clientes con sus marcas.</w:t>
      </w:r>
      <w:r w:rsidR="006A5E28" w:rsidRPr="0031205C">
        <w:rPr>
          <w:rFonts w:ascii="Arial" w:hAnsi="Arial" w:cs="Arial"/>
          <w:sz w:val="24"/>
          <w:szCs w:val="24"/>
        </w:rPr>
        <w:t xml:space="preserve"> </w:t>
      </w:r>
      <w:r w:rsidR="000612BC" w:rsidRPr="0031205C">
        <w:rPr>
          <w:rFonts w:ascii="Arial" w:hAnsi="Arial" w:cs="Arial"/>
          <w:sz w:val="24"/>
          <w:szCs w:val="24"/>
        </w:rPr>
        <w:t>(Pendiente)</w:t>
      </w:r>
    </w:p>
    <w:p w:rsidR="002F589C" w:rsidRPr="0031205C" w:rsidRDefault="002F589C" w:rsidP="00B948BC">
      <w:pPr>
        <w:autoSpaceDE w:val="0"/>
        <w:autoSpaceDN w:val="0"/>
        <w:adjustRightInd w:val="0"/>
        <w:spacing w:before="240" w:after="240"/>
        <w:ind w:left="708" w:firstLine="708"/>
        <w:jc w:val="both"/>
        <w:rPr>
          <w:rFonts w:ascii="Arial" w:hAnsi="Arial" w:cs="Arial"/>
          <w:b/>
          <w:sz w:val="24"/>
          <w:szCs w:val="24"/>
        </w:rPr>
      </w:pPr>
      <w:r w:rsidRPr="0031205C">
        <w:rPr>
          <w:rFonts w:ascii="Arial" w:hAnsi="Arial" w:cs="Arial"/>
          <w:b/>
          <w:sz w:val="24"/>
          <w:szCs w:val="24"/>
        </w:rPr>
        <w:t>Visión</w:t>
      </w:r>
    </w:p>
    <w:p w:rsidR="00352D4E" w:rsidRPr="0031205C" w:rsidRDefault="002F589C" w:rsidP="00B948BC">
      <w:pPr>
        <w:pStyle w:val="Prrafodelista"/>
        <w:spacing w:line="360" w:lineRule="auto"/>
        <w:ind w:left="1416"/>
        <w:jc w:val="both"/>
        <w:rPr>
          <w:rFonts w:ascii="Arial" w:hAnsi="Arial" w:cs="Arial"/>
          <w:sz w:val="24"/>
          <w:szCs w:val="24"/>
        </w:rPr>
      </w:pPr>
      <w:r w:rsidRPr="0031205C">
        <w:rPr>
          <w:rFonts w:ascii="Arial" w:hAnsi="Arial" w:cs="Arial"/>
          <w:sz w:val="24"/>
          <w:szCs w:val="24"/>
        </w:rPr>
        <w:t>La visión de GSS es liderar en el ámbito internacional la oferta de soluciones de gestión de clientes en tiempo real, de manera integral y multicanal; mediante la innovación continua en nuevas soluciones, tecnologías y procesos.</w:t>
      </w:r>
      <w:r w:rsidR="006A5E28" w:rsidRPr="0031205C">
        <w:rPr>
          <w:rFonts w:ascii="Arial" w:hAnsi="Arial" w:cs="Arial"/>
          <w:sz w:val="24"/>
          <w:szCs w:val="24"/>
        </w:rPr>
        <w:t xml:space="preserve"> </w:t>
      </w:r>
      <w:r w:rsidR="000612BC" w:rsidRPr="0031205C">
        <w:rPr>
          <w:rFonts w:ascii="Arial" w:hAnsi="Arial" w:cs="Arial"/>
          <w:sz w:val="24"/>
          <w:szCs w:val="24"/>
        </w:rPr>
        <w:t>(Pendiente)</w:t>
      </w:r>
    </w:p>
    <w:p w:rsidR="00A1424D" w:rsidRPr="00A1424D" w:rsidRDefault="00A1424D" w:rsidP="00A1424D">
      <w:pPr>
        <w:pStyle w:val="Prrafodelista"/>
        <w:spacing w:line="360" w:lineRule="auto"/>
        <w:ind w:left="0"/>
        <w:jc w:val="both"/>
        <w:rPr>
          <w:rFonts w:ascii="Arial" w:hAnsi="Arial" w:cs="Arial"/>
          <w:szCs w:val="20"/>
        </w:rPr>
      </w:pPr>
    </w:p>
    <w:p w:rsidR="00056204" w:rsidRPr="0031205C" w:rsidRDefault="002F589C" w:rsidP="003A4253">
      <w:pPr>
        <w:pStyle w:val="Ttulo3"/>
        <w:numPr>
          <w:ilvl w:val="2"/>
          <w:numId w:val="1"/>
        </w:numPr>
        <w:spacing w:after="240"/>
        <w:ind w:left="1418" w:hanging="709"/>
        <w:rPr>
          <w:rFonts w:cs="Arial"/>
          <w:sz w:val="24"/>
        </w:rPr>
      </w:pPr>
      <w:bookmarkStart w:id="9" w:name="_Toc518491625"/>
      <w:r w:rsidRPr="0031205C">
        <w:rPr>
          <w:rFonts w:cs="Arial"/>
          <w:sz w:val="24"/>
        </w:rPr>
        <w:t>Los Procesos de Negocio</w:t>
      </w:r>
      <w:bookmarkEnd w:id="9"/>
    </w:p>
    <w:p w:rsidR="000612BC" w:rsidRPr="0031205C" w:rsidRDefault="000612BC" w:rsidP="00573372">
      <w:pPr>
        <w:pStyle w:val="Prrafodelista"/>
        <w:spacing w:line="360" w:lineRule="auto"/>
        <w:ind w:left="1416"/>
        <w:jc w:val="both"/>
        <w:rPr>
          <w:rFonts w:ascii="Arial" w:hAnsi="Arial" w:cs="Arial"/>
          <w:sz w:val="24"/>
          <w:szCs w:val="24"/>
        </w:rPr>
      </w:pPr>
      <w:r w:rsidRPr="0031205C">
        <w:rPr>
          <w:rFonts w:ascii="Arial" w:hAnsi="Arial" w:cs="Arial"/>
          <w:sz w:val="24"/>
          <w:szCs w:val="24"/>
        </w:rPr>
        <w:t>Las principales áreas que se encuentran implicadas en el planteamiento del problema y su solución son: la gerencia del área de ventas, el área de tecnología y la gerencia del área de marketing.</w:t>
      </w:r>
    </w:p>
    <w:p w:rsidR="000612BC" w:rsidRPr="0031205C" w:rsidRDefault="000612BC" w:rsidP="00573372">
      <w:pPr>
        <w:pStyle w:val="Prrafodelista"/>
        <w:spacing w:line="360" w:lineRule="auto"/>
        <w:ind w:left="1416"/>
        <w:jc w:val="both"/>
        <w:rPr>
          <w:rFonts w:ascii="Arial" w:hAnsi="Arial" w:cs="Arial"/>
          <w:sz w:val="24"/>
          <w:szCs w:val="24"/>
        </w:rPr>
      </w:pPr>
      <w:r w:rsidRPr="0031205C">
        <w:rPr>
          <w:rFonts w:ascii="Arial" w:hAnsi="Arial" w:cs="Arial"/>
          <w:sz w:val="24"/>
          <w:szCs w:val="24"/>
        </w:rPr>
        <w:t xml:space="preserve">El área de ventas es la encargada de vender los productos y servicios que ofrece la empresa comercial para poder generar </w:t>
      </w:r>
      <w:r w:rsidRPr="0031205C">
        <w:rPr>
          <w:rFonts w:ascii="Arial" w:hAnsi="Arial" w:cs="Arial"/>
          <w:sz w:val="24"/>
          <w:szCs w:val="24"/>
        </w:rPr>
        <w:lastRenderedPageBreak/>
        <w:t>ganancias y obtener un mercado que confíen en los productos y servicios ofrecidos.</w:t>
      </w:r>
    </w:p>
    <w:p w:rsidR="001136ED" w:rsidRPr="0031205C" w:rsidRDefault="000612BC" w:rsidP="00573372">
      <w:pPr>
        <w:pStyle w:val="Prrafodelista"/>
        <w:spacing w:line="360" w:lineRule="auto"/>
        <w:ind w:left="1416"/>
        <w:jc w:val="both"/>
        <w:rPr>
          <w:rFonts w:ascii="Arial" w:hAnsi="Arial" w:cs="Arial"/>
          <w:sz w:val="24"/>
          <w:szCs w:val="24"/>
        </w:rPr>
      </w:pPr>
      <w:r w:rsidRPr="0031205C">
        <w:rPr>
          <w:rFonts w:ascii="Arial" w:hAnsi="Arial" w:cs="Arial"/>
          <w:sz w:val="24"/>
          <w:szCs w:val="24"/>
        </w:rPr>
        <w:t>Una vez realizada el proceso de venta, se genera una gran cantidad de información producto de la venta, donde el cliente brinda detalles de la operación muy aparte de la generada durante la venta, esta información sirve al área de marketing para poder generar campañas y políticas que le permitan acaparar el mercado y obtener nuevos clientes.</w:t>
      </w:r>
    </w:p>
    <w:p w:rsidR="00A3366B" w:rsidRPr="0031205C" w:rsidRDefault="008B4513" w:rsidP="00573372">
      <w:pPr>
        <w:pStyle w:val="Prrafodelista"/>
        <w:spacing w:line="360" w:lineRule="auto"/>
        <w:ind w:left="1416"/>
        <w:jc w:val="both"/>
        <w:rPr>
          <w:rFonts w:ascii="Arial" w:hAnsi="Arial" w:cs="Arial"/>
          <w:sz w:val="24"/>
          <w:szCs w:val="24"/>
        </w:rPr>
      </w:pPr>
      <w:r w:rsidRPr="0031205C">
        <w:rPr>
          <w:rFonts w:ascii="Arial" w:hAnsi="Arial" w:cs="Arial"/>
          <w:sz w:val="24"/>
          <w:szCs w:val="24"/>
        </w:rPr>
        <w:t>El área de tecnología son los responsables de implementar soluciones tecnológicas que faciliten y permitan aprovechar dicha información obtenida durante las ventas</w:t>
      </w:r>
    </w:p>
    <w:p w:rsidR="00BC5141" w:rsidRDefault="00BC5141" w:rsidP="00353606">
      <w:pPr>
        <w:pStyle w:val="Prrafodelista"/>
        <w:spacing w:line="360" w:lineRule="auto"/>
        <w:ind w:left="0"/>
        <w:jc w:val="both"/>
        <w:rPr>
          <w:rFonts w:ascii="Arial" w:hAnsi="Arial" w:cs="Arial"/>
          <w:szCs w:val="20"/>
        </w:rPr>
      </w:pPr>
    </w:p>
    <w:p w:rsidR="00A3366B" w:rsidRDefault="006F5B57" w:rsidP="00873013">
      <w:pPr>
        <w:pStyle w:val="Ttulo2"/>
      </w:pPr>
      <w:bookmarkStart w:id="10" w:name="_Toc518491626"/>
      <w:r w:rsidRPr="0031205C">
        <w:t>Formulación del Problema</w:t>
      </w:r>
      <w:bookmarkEnd w:id="10"/>
    </w:p>
    <w:p w:rsidR="001C78FB" w:rsidRPr="001C78FB" w:rsidRDefault="001C78FB" w:rsidP="001C78FB"/>
    <w:p w:rsidR="00F10018" w:rsidRPr="0031205C" w:rsidRDefault="00F10018" w:rsidP="003A4253">
      <w:pPr>
        <w:pStyle w:val="Ttulo3"/>
        <w:numPr>
          <w:ilvl w:val="2"/>
          <w:numId w:val="1"/>
        </w:numPr>
        <w:ind w:left="1418" w:hanging="709"/>
        <w:rPr>
          <w:sz w:val="24"/>
        </w:rPr>
      </w:pPr>
      <w:bookmarkStart w:id="11" w:name="_Toc518491627"/>
      <w:r w:rsidRPr="0031205C">
        <w:rPr>
          <w:sz w:val="24"/>
        </w:rPr>
        <w:t>Realidad Problemática</w:t>
      </w:r>
      <w:bookmarkEnd w:id="11"/>
    </w:p>
    <w:p w:rsidR="00F10018" w:rsidRDefault="00F10018" w:rsidP="00F10018">
      <w:pPr>
        <w:spacing w:before="120" w:after="120" w:line="360" w:lineRule="auto"/>
        <w:jc w:val="both"/>
        <w:rPr>
          <w:rFonts w:ascii="Arial" w:hAnsi="Arial" w:cs="Arial"/>
          <w:sz w:val="24"/>
          <w:szCs w:val="24"/>
        </w:rPr>
      </w:pPr>
    </w:p>
    <w:p w:rsidR="00F10018" w:rsidRPr="0031205C" w:rsidRDefault="00F10018" w:rsidP="00573372">
      <w:pPr>
        <w:spacing w:before="120" w:after="120" w:line="360" w:lineRule="auto"/>
        <w:ind w:left="1416"/>
        <w:jc w:val="both"/>
        <w:rPr>
          <w:rFonts w:ascii="Arial" w:hAnsi="Arial" w:cs="Arial"/>
          <w:sz w:val="24"/>
          <w:szCs w:val="24"/>
        </w:rPr>
      </w:pPr>
      <w:r w:rsidRPr="0031205C">
        <w:rPr>
          <w:rFonts w:ascii="Arial" w:hAnsi="Arial" w:cs="Arial"/>
          <w:sz w:val="24"/>
          <w:szCs w:val="24"/>
        </w:rPr>
        <w:t>La mayoría de las instituciones están comenzando a organizar, clasificar y usar correctamente la información, ya que conforme avanza la tecnología resulta más fácil almacenar grandes cantidades de datos, esta tendencia continua a un ritmo acelerado y permite obtener ventajas en campos tales como el marketing, criminalística, educación, y muchos más.</w:t>
      </w:r>
    </w:p>
    <w:p w:rsidR="00F10018" w:rsidRPr="0031205C" w:rsidRDefault="00F10018" w:rsidP="00573372">
      <w:pPr>
        <w:spacing w:before="120" w:after="120" w:line="360" w:lineRule="auto"/>
        <w:ind w:left="1416"/>
        <w:jc w:val="both"/>
        <w:rPr>
          <w:rFonts w:ascii="Arial" w:hAnsi="Arial" w:cs="Arial"/>
          <w:sz w:val="24"/>
          <w:szCs w:val="24"/>
        </w:rPr>
      </w:pPr>
      <w:r w:rsidRPr="0031205C">
        <w:rPr>
          <w:rFonts w:ascii="Arial" w:hAnsi="Arial" w:cs="Arial"/>
          <w:sz w:val="24"/>
          <w:szCs w:val="24"/>
        </w:rPr>
        <w:t>“La cantidad de información que nos llega cada día es tan inmensa que nos resulta difícil asimila</w:t>
      </w:r>
      <w:r>
        <w:rPr>
          <w:rFonts w:ascii="Arial" w:hAnsi="Arial" w:cs="Arial"/>
          <w:sz w:val="24"/>
          <w:szCs w:val="24"/>
        </w:rPr>
        <w:t>rla”.</w:t>
      </w:r>
    </w:p>
    <w:p w:rsidR="00F10018" w:rsidRPr="0031205C" w:rsidRDefault="00F10018" w:rsidP="00573372">
      <w:pPr>
        <w:spacing w:before="120" w:after="120" w:line="360" w:lineRule="auto"/>
        <w:ind w:left="1416"/>
        <w:jc w:val="both"/>
        <w:rPr>
          <w:rFonts w:ascii="Arial" w:hAnsi="Arial" w:cs="Arial"/>
          <w:sz w:val="24"/>
          <w:szCs w:val="24"/>
        </w:rPr>
      </w:pPr>
      <w:r w:rsidRPr="0031205C">
        <w:rPr>
          <w:rFonts w:ascii="Arial" w:hAnsi="Arial" w:cs="Arial"/>
          <w:sz w:val="24"/>
          <w:szCs w:val="24"/>
        </w:rPr>
        <w:t>En España, la minería de datos se aplica de forma exitosa en los procesos industriales, lo cual ha permitido agilizar el proceso en la producción del acero formando una red neuronal basada en la información obtenida.</w:t>
      </w:r>
    </w:p>
    <w:p w:rsidR="00F10018" w:rsidRPr="0031205C" w:rsidRDefault="00F10018" w:rsidP="000F2E14">
      <w:pPr>
        <w:spacing w:before="120" w:after="120" w:line="360" w:lineRule="auto"/>
        <w:ind w:left="1416"/>
        <w:jc w:val="both"/>
        <w:rPr>
          <w:rFonts w:ascii="Arial" w:hAnsi="Arial" w:cs="Arial"/>
          <w:sz w:val="24"/>
          <w:szCs w:val="24"/>
        </w:rPr>
      </w:pPr>
      <w:r w:rsidRPr="0031205C">
        <w:rPr>
          <w:rFonts w:ascii="Arial" w:hAnsi="Arial" w:cs="Arial"/>
          <w:sz w:val="24"/>
          <w:szCs w:val="24"/>
        </w:rPr>
        <w:t xml:space="preserve">“Los resultados obtenidos han servido para resaltar las principales ventajas que aportan las redes neuronales en el modelado de procesos industriales, versatilidad para adaptarse a diversas </w:t>
      </w:r>
      <w:r w:rsidRPr="0031205C">
        <w:rPr>
          <w:rFonts w:ascii="Arial" w:hAnsi="Arial" w:cs="Arial"/>
          <w:sz w:val="24"/>
          <w:szCs w:val="24"/>
        </w:rPr>
        <w:lastRenderedPageBreak/>
        <w:t>funciones, efectividad para modelar procesos no lineales aplicación intuitiva y facilidad de implementación”.</w:t>
      </w:r>
    </w:p>
    <w:p w:rsidR="00F10018" w:rsidRPr="0031205C" w:rsidRDefault="00F10018" w:rsidP="000F2E14">
      <w:pPr>
        <w:spacing w:before="120" w:after="120" w:line="360" w:lineRule="auto"/>
        <w:ind w:left="1416"/>
        <w:jc w:val="both"/>
        <w:rPr>
          <w:rFonts w:ascii="Arial" w:hAnsi="Arial" w:cs="Arial"/>
          <w:sz w:val="24"/>
          <w:szCs w:val="24"/>
        </w:rPr>
      </w:pPr>
      <w:r w:rsidRPr="0031205C">
        <w:rPr>
          <w:rFonts w:ascii="Arial" w:hAnsi="Arial" w:cs="Arial"/>
          <w:sz w:val="24"/>
          <w:szCs w:val="24"/>
        </w:rPr>
        <w:t>En algunas instituciones educativas de Colombia también se han logrado buenos resultados que permiten obtener nuevas posibilidades de su explotación, además de permitir desarrollar patrones generales de acuerdo al problema que se intenta solucionar.</w:t>
      </w:r>
    </w:p>
    <w:p w:rsidR="00F10018" w:rsidRPr="0031205C" w:rsidRDefault="00F10018" w:rsidP="000F2E14">
      <w:pPr>
        <w:spacing w:before="120" w:after="120" w:line="360" w:lineRule="auto"/>
        <w:ind w:left="1416" w:firstLine="60"/>
        <w:jc w:val="both"/>
        <w:rPr>
          <w:rFonts w:ascii="Arial" w:hAnsi="Arial" w:cs="Arial"/>
          <w:sz w:val="24"/>
          <w:szCs w:val="24"/>
        </w:rPr>
      </w:pPr>
      <w:r w:rsidRPr="0031205C">
        <w:rPr>
          <w:rFonts w:ascii="Arial" w:hAnsi="Arial" w:cs="Arial"/>
          <w:sz w:val="24"/>
          <w:szCs w:val="24"/>
        </w:rPr>
        <w:t>“Se ha obtenido un patrón general de deserción estudiantil en las dos IES determinado por un promedio bajo y el tener materias perdidas en los primeros semestres de la carrera. Se han determinado factores socioeconómicos y académicos asociados a la deserción estudiantil.”</w:t>
      </w:r>
    </w:p>
    <w:p w:rsidR="00F10018" w:rsidRPr="0031205C" w:rsidRDefault="00F10018" w:rsidP="000F2E14">
      <w:pPr>
        <w:spacing w:before="120" w:after="120" w:line="360" w:lineRule="auto"/>
        <w:ind w:left="1416"/>
        <w:jc w:val="both"/>
        <w:rPr>
          <w:rFonts w:ascii="Arial" w:hAnsi="Arial" w:cs="Arial"/>
          <w:sz w:val="24"/>
          <w:szCs w:val="24"/>
        </w:rPr>
      </w:pPr>
      <w:r w:rsidRPr="0031205C">
        <w:rPr>
          <w:rFonts w:ascii="Arial" w:hAnsi="Arial" w:cs="Arial"/>
          <w:sz w:val="24"/>
          <w:szCs w:val="24"/>
        </w:rPr>
        <w:t>En Perú, en el ámbito criminalístico se ha intentado desarrollar avances en cuanto al buen uso de la información, permitiendo implementar sistemas de tipo alerta que basados en la información de los datos permitieron hacer visible los conocimientos que tenían algunas comisarías de la ciudad de Chiclayo, lo que se tradujo en la reducción del tiempo y facilidad de acceso a sistemas informáticos colaborativos que pudieron hacer más eficiente su labor.</w:t>
      </w:r>
    </w:p>
    <w:p w:rsidR="00F10018" w:rsidRPr="0031205C" w:rsidRDefault="00F10018" w:rsidP="000F2E14">
      <w:pPr>
        <w:spacing w:before="120" w:after="120" w:line="360" w:lineRule="auto"/>
        <w:ind w:left="1416"/>
        <w:jc w:val="both"/>
        <w:rPr>
          <w:rFonts w:ascii="Arial" w:hAnsi="Arial" w:cs="Arial"/>
          <w:sz w:val="24"/>
          <w:szCs w:val="24"/>
        </w:rPr>
      </w:pPr>
      <w:r w:rsidRPr="0031205C">
        <w:rPr>
          <w:rFonts w:ascii="Arial" w:hAnsi="Arial" w:cs="Arial"/>
          <w:sz w:val="24"/>
          <w:szCs w:val="24"/>
        </w:rPr>
        <w:t>“Tuvo como hipótesis que el desarrollo de un modelo de minería de datos como herramienta de apoyo podría contribuir a la caracteri</w:t>
      </w:r>
      <w:r>
        <w:rPr>
          <w:rFonts w:ascii="Arial" w:hAnsi="Arial" w:cs="Arial"/>
          <w:sz w:val="24"/>
          <w:szCs w:val="24"/>
        </w:rPr>
        <w:t>zación de perfiles delictivos.”</w:t>
      </w:r>
    </w:p>
    <w:p w:rsidR="00F10018" w:rsidRPr="0018369A" w:rsidRDefault="00F10018" w:rsidP="00F10018">
      <w:pPr>
        <w:spacing w:before="120" w:after="120" w:line="360" w:lineRule="auto"/>
        <w:jc w:val="both"/>
        <w:rPr>
          <w:rFonts w:ascii="Arial" w:hAnsi="Arial" w:cs="Arial"/>
          <w:szCs w:val="20"/>
        </w:rPr>
      </w:pPr>
      <w:r>
        <w:rPr>
          <w:rFonts w:ascii="Arial" w:hAnsi="Arial" w:cs="Arial"/>
          <w:szCs w:val="20"/>
        </w:rPr>
        <w:t xml:space="preserve"> </w:t>
      </w:r>
    </w:p>
    <w:p w:rsidR="00F10018" w:rsidRPr="0031205C" w:rsidRDefault="00F10018" w:rsidP="003A4253">
      <w:pPr>
        <w:pStyle w:val="Ttulo3"/>
        <w:numPr>
          <w:ilvl w:val="2"/>
          <w:numId w:val="1"/>
        </w:numPr>
        <w:ind w:left="1418" w:hanging="709"/>
        <w:rPr>
          <w:sz w:val="24"/>
        </w:rPr>
      </w:pPr>
      <w:bookmarkStart w:id="12" w:name="_Toc518491628"/>
      <w:r w:rsidRPr="0031205C">
        <w:rPr>
          <w:sz w:val="24"/>
        </w:rPr>
        <w:t>Descripción del Problema</w:t>
      </w:r>
      <w:bookmarkEnd w:id="12"/>
    </w:p>
    <w:p w:rsidR="00F10018" w:rsidRPr="0031205C" w:rsidRDefault="00F10018" w:rsidP="00F10018">
      <w:pPr>
        <w:rPr>
          <w:sz w:val="24"/>
          <w:szCs w:val="24"/>
        </w:rPr>
      </w:pPr>
    </w:p>
    <w:p w:rsidR="00F10018" w:rsidRPr="0031205C" w:rsidRDefault="00F10018" w:rsidP="000F2E14">
      <w:pPr>
        <w:spacing w:before="120" w:after="120" w:line="360" w:lineRule="auto"/>
        <w:ind w:left="1416"/>
        <w:jc w:val="both"/>
        <w:rPr>
          <w:rFonts w:ascii="Arial" w:hAnsi="Arial" w:cs="Arial"/>
          <w:color w:val="FF0000"/>
          <w:sz w:val="24"/>
          <w:szCs w:val="24"/>
        </w:rPr>
      </w:pPr>
      <w:r w:rsidRPr="0031205C">
        <w:rPr>
          <w:rFonts w:ascii="Arial" w:hAnsi="Arial" w:cs="Arial"/>
          <w:sz w:val="24"/>
          <w:szCs w:val="24"/>
        </w:rPr>
        <w:t xml:space="preserve">Actualmente muchas empresas comerciales generan las políticas y decisiones en base a reportes estadísticos  en Excel que no usan toda la información disponible de la base de datos ya que esta no se encuentra ordenada, clasificada ni estructurada, por ello la base de datos no se está usando al máximo para generar estos reportes, lo que conlleva a un </w:t>
      </w:r>
      <w:r w:rsidRPr="0031205C">
        <w:rPr>
          <w:rFonts w:ascii="Arial" w:hAnsi="Arial" w:cs="Arial"/>
          <w:color w:val="FF0000"/>
          <w:sz w:val="24"/>
          <w:szCs w:val="24"/>
          <w:u w:val="single"/>
        </w:rPr>
        <w:t>mínimo</w:t>
      </w:r>
      <w:r w:rsidRPr="0031205C">
        <w:rPr>
          <w:rFonts w:ascii="Arial" w:hAnsi="Arial" w:cs="Arial"/>
          <w:color w:val="FF0000"/>
          <w:sz w:val="24"/>
          <w:szCs w:val="24"/>
        </w:rPr>
        <w:t xml:space="preserve"> </w:t>
      </w:r>
      <w:r w:rsidRPr="0031205C">
        <w:rPr>
          <w:rFonts w:ascii="Arial" w:hAnsi="Arial" w:cs="Arial"/>
          <w:color w:val="FF0000"/>
          <w:sz w:val="24"/>
          <w:szCs w:val="24"/>
          <w:u w:val="single"/>
        </w:rPr>
        <w:t>aprovechamiento</w:t>
      </w:r>
      <w:r w:rsidRPr="0031205C">
        <w:rPr>
          <w:rFonts w:ascii="Arial" w:hAnsi="Arial" w:cs="Arial"/>
          <w:color w:val="FF0000"/>
          <w:sz w:val="24"/>
          <w:szCs w:val="24"/>
        </w:rPr>
        <w:t xml:space="preserve"> de </w:t>
      </w:r>
      <w:r w:rsidRPr="0031205C">
        <w:rPr>
          <w:rFonts w:ascii="Arial" w:hAnsi="Arial" w:cs="Arial"/>
          <w:color w:val="FF0000"/>
          <w:sz w:val="24"/>
          <w:szCs w:val="24"/>
        </w:rPr>
        <w:lastRenderedPageBreak/>
        <w:t>la información almacenada en la base de datos para la toma de decisiones (variable 1: uso de la base de datos, valor 1: 20%; variable 2: demora en la extracción y clasificación de la información valor 2: 7 días).</w:t>
      </w:r>
    </w:p>
    <w:p w:rsidR="00772A0A" w:rsidRDefault="00F10018" w:rsidP="000F2E14">
      <w:pPr>
        <w:pStyle w:val="Prrafodelista"/>
        <w:spacing w:line="360" w:lineRule="auto"/>
        <w:ind w:left="1416"/>
        <w:jc w:val="both"/>
        <w:rPr>
          <w:rFonts w:ascii="Arial" w:hAnsi="Arial" w:cs="Arial"/>
          <w:sz w:val="24"/>
          <w:szCs w:val="24"/>
        </w:rPr>
      </w:pPr>
      <w:r w:rsidRPr="0031205C">
        <w:rPr>
          <w:rFonts w:ascii="Arial" w:hAnsi="Arial" w:cs="Arial"/>
          <w:sz w:val="24"/>
          <w:szCs w:val="24"/>
        </w:rPr>
        <w:t xml:space="preserve">Del mismo modo, ya que tratan la información en Excel no se toma la data de años anteriores, provocando una toma de decisiones con </w:t>
      </w:r>
      <w:r w:rsidRPr="0031205C">
        <w:rPr>
          <w:rFonts w:ascii="Arial" w:hAnsi="Arial" w:cs="Arial"/>
          <w:color w:val="FF0000"/>
          <w:sz w:val="24"/>
          <w:szCs w:val="24"/>
        </w:rPr>
        <w:t>información histórica insuficiente (variable 3: rango de información histórica, valor 3: 6 meses)</w:t>
      </w:r>
      <w:r w:rsidRPr="0031205C">
        <w:rPr>
          <w:rFonts w:ascii="Arial" w:hAnsi="Arial" w:cs="Arial"/>
          <w:sz w:val="24"/>
          <w:szCs w:val="24"/>
        </w:rPr>
        <w:t>, esto conlleva a una toma de decisiones de las áreas de marketing y ventas en base a recursos limitados, debido a que no se está explotando dicha información.</w:t>
      </w:r>
    </w:p>
    <w:p w:rsidR="00F10018" w:rsidRPr="00772A0A" w:rsidRDefault="00F10018" w:rsidP="00772A0A">
      <w:pPr>
        <w:spacing w:line="360" w:lineRule="auto"/>
        <w:jc w:val="both"/>
        <w:rPr>
          <w:rFonts w:ascii="Arial" w:hAnsi="Arial" w:cs="Arial"/>
          <w:sz w:val="24"/>
          <w:szCs w:val="24"/>
        </w:rPr>
      </w:pPr>
    </w:p>
    <w:p w:rsidR="00CC0339" w:rsidRPr="0031205C" w:rsidRDefault="00772A0A" w:rsidP="00873013">
      <w:pPr>
        <w:pStyle w:val="Ttulo2"/>
      </w:pPr>
      <w:r>
        <w:br w:type="column"/>
      </w:r>
      <w:bookmarkStart w:id="13" w:name="_Toc518491629"/>
      <w:r w:rsidR="00CC0339" w:rsidRPr="0031205C">
        <w:lastRenderedPageBreak/>
        <w:t>Objetivos de</w:t>
      </w:r>
      <w:r w:rsidR="008007C8" w:rsidRPr="0031205C">
        <w:t>l Proyecto</w:t>
      </w:r>
      <w:bookmarkEnd w:id="13"/>
    </w:p>
    <w:p w:rsidR="0072357A" w:rsidRPr="0031205C" w:rsidRDefault="0072357A" w:rsidP="0072357A">
      <w:pPr>
        <w:rPr>
          <w:sz w:val="24"/>
          <w:szCs w:val="24"/>
        </w:rPr>
      </w:pPr>
    </w:p>
    <w:p w:rsidR="00275456" w:rsidRPr="0031205C" w:rsidRDefault="008007C8" w:rsidP="00676F38">
      <w:pPr>
        <w:pStyle w:val="Ttulo3"/>
        <w:numPr>
          <w:ilvl w:val="2"/>
          <w:numId w:val="1"/>
        </w:numPr>
        <w:spacing w:after="240"/>
        <w:ind w:left="1418" w:hanging="709"/>
        <w:rPr>
          <w:rFonts w:cs="Arial"/>
          <w:sz w:val="24"/>
        </w:rPr>
      </w:pPr>
      <w:bookmarkStart w:id="14" w:name="_Toc518491630"/>
      <w:r w:rsidRPr="0031205C">
        <w:rPr>
          <w:rFonts w:cs="Arial"/>
          <w:sz w:val="24"/>
        </w:rPr>
        <w:t>Marco Lógico</w:t>
      </w:r>
      <w:bookmarkEnd w:id="14"/>
    </w:p>
    <w:p w:rsidR="003334D7" w:rsidRPr="0031205C" w:rsidRDefault="008007C8" w:rsidP="000F2E14">
      <w:pPr>
        <w:pStyle w:val="Ttulo4"/>
      </w:pPr>
      <w:r w:rsidRPr="0031205C">
        <w:t>Árbol de problemas</w:t>
      </w:r>
    </w:p>
    <w:p w:rsidR="00D13B6D" w:rsidRDefault="00D13B6D" w:rsidP="00D13B6D"/>
    <w:p w:rsidR="00D13B6D" w:rsidRDefault="00D13B6D" w:rsidP="00D13B6D"/>
    <w:p w:rsidR="00D13B6D" w:rsidRDefault="00D13B6D" w:rsidP="00D13B6D"/>
    <w:p w:rsidR="00D13B6D" w:rsidRPr="00D13B6D" w:rsidRDefault="00D13B6D" w:rsidP="00D13B6D"/>
    <w:p w:rsidR="00B70425" w:rsidRDefault="00D13B6D" w:rsidP="00302E07">
      <w:pPr>
        <w:pStyle w:val="Prrafodelista"/>
        <w:spacing w:line="360" w:lineRule="auto"/>
        <w:ind w:left="426"/>
        <w:jc w:val="both"/>
        <w:rPr>
          <w:rFonts w:ascii="Arial" w:hAnsi="Arial" w:cs="Arial"/>
          <w:szCs w:val="20"/>
        </w:rPr>
      </w:pPr>
      <w:r w:rsidRPr="004D4B93">
        <w:rPr>
          <w:rFonts w:ascii="Arial" w:hAnsi="Arial" w:cs="Arial"/>
          <w:noProof/>
          <w:lang w:eastAsia="es-PE"/>
        </w:rPr>
        <mc:AlternateContent>
          <mc:Choice Requires="wps">
            <w:drawing>
              <wp:anchor distT="45720" distB="45720" distL="114300" distR="114300" simplePos="0" relativeHeight="251552768" behindDoc="0" locked="0" layoutInCell="1" allowOverlap="1" wp14:anchorId="0B7E864B" wp14:editId="0FF29882">
                <wp:simplePos x="0" y="0"/>
                <wp:positionH relativeFrom="column">
                  <wp:posOffset>2072640</wp:posOffset>
                </wp:positionH>
                <wp:positionV relativeFrom="paragraph">
                  <wp:posOffset>156210</wp:posOffset>
                </wp:positionV>
                <wp:extent cx="1209675" cy="619125"/>
                <wp:effectExtent l="0" t="0" r="28575" b="2857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BD7B80" w:rsidRDefault="00BD7B80" w:rsidP="00D13B6D">
                            <w:pPr>
                              <w:jc w:val="center"/>
                            </w:pPr>
                            <w:r>
                              <w:t>Información desorganizada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163.2pt;margin-top:12.3pt;width:95.25pt;height:48.7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">
                <v:textbox>
                  <w:txbxContent>
                    <w:p w:rsidR="00BD7B80" w:rsidRDefault="00BD7B80" w:rsidP="00D13B6D">
                      <w:pPr>
                        <w:jc w:val="center"/>
                      </w:pPr>
                      <w:r>
                        <w:t>Información desorganizada</w:t>
                      </w:r>
                    </w:p>
                  </w:txbxContent>
                </v:textbox>
                <w10:wrap type="square"/>
              </v:shape>
            </w:pict>
          </mc:Fallback>
        </mc:AlternateContent>
      </w:r>
      <w:r w:rsidRPr="004D4B93">
        <w:rPr>
          <w:rFonts w:ascii="Arial" w:hAnsi="Arial" w:cs="Arial"/>
          <w:noProof/>
          <w:lang w:eastAsia="es-PE"/>
        </w:rPr>
        <mc:AlternateContent>
          <mc:Choice Requires="wps">
            <w:drawing>
              <wp:anchor distT="45720" distB="45720" distL="114300" distR="114300" simplePos="0" relativeHeight="251565056" behindDoc="0" locked="0" layoutInCell="1" allowOverlap="1" wp14:anchorId="68D15B9C" wp14:editId="42B46C34">
                <wp:simplePos x="0" y="0"/>
                <wp:positionH relativeFrom="column">
                  <wp:posOffset>4101465</wp:posOffset>
                </wp:positionH>
                <wp:positionV relativeFrom="paragraph">
                  <wp:posOffset>156210</wp:posOffset>
                </wp:positionV>
                <wp:extent cx="1209675" cy="619125"/>
                <wp:effectExtent l="0" t="0" r="28575" b="2857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BD7B80" w:rsidRDefault="00BD7B80" w:rsidP="00D13B6D">
                            <w:pPr>
                              <w:jc w:val="center"/>
                            </w:pPr>
                            <w:r>
                              <w:t>Reportes no muestran toda la información clave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2.95pt;margin-top:12.3pt;width:95.25pt;height:48.7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">
                <v:textbox>
                  <w:txbxContent>
                    <w:p w:rsidR="00BD7B80" w:rsidRDefault="00BD7B80" w:rsidP="00D13B6D">
                      <w:pPr>
                        <w:jc w:val="center"/>
                      </w:pPr>
                      <w:r>
                        <w:t>Reportes no muestran toda la información clave</w:t>
                      </w:r>
                    </w:p>
                  </w:txbxContent>
                </v:textbox>
                <w10:wrap type="square"/>
              </v:shape>
            </w:pict>
          </mc:Fallback>
        </mc:AlternateContent>
      </w:r>
      <w:r w:rsidR="00A17C53" w:rsidRPr="004D4B93">
        <w:rPr>
          <w:rFonts w:ascii="Arial" w:hAnsi="Arial" w:cs="Arial"/>
          <w:noProof/>
          <w:lang w:eastAsia="es-PE"/>
        </w:rPr>
        <mc:AlternateContent>
          <mc:Choice Requires="wps">
            <w:drawing>
              <wp:anchor distT="45720" distB="45720" distL="114300" distR="114300" simplePos="0" relativeHeight="251503616" behindDoc="0" locked="0" layoutInCell="1" allowOverlap="1" wp14:anchorId="1EA7DC63" wp14:editId="28BE7F1C">
                <wp:simplePos x="0" y="0"/>
                <wp:positionH relativeFrom="column">
                  <wp:posOffset>129540</wp:posOffset>
                </wp:positionH>
                <wp:positionV relativeFrom="paragraph">
                  <wp:posOffset>156210</wp:posOffset>
                </wp:positionV>
                <wp:extent cx="1209675" cy="6191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BD7B80" w:rsidRDefault="00BD7B80" w:rsidP="00D13B6D">
                            <w:pPr>
                              <w:jc w:val="both"/>
                            </w:pPr>
                            <w:r>
                              <w:t>Reportes creados sin usar toda la data disponible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2pt;margin-top:12.3pt;width:95.25pt;height:48.75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">
                <v:textbox>
                  <w:txbxContent>
                    <w:p w:rsidR="00BD7B80" w:rsidRDefault="00BD7B80" w:rsidP="00D13B6D">
                      <w:pPr>
                        <w:jc w:val="both"/>
                      </w:pPr>
                      <w:r>
                        <w:t>Reportes creados sin usar toda la data disponible</w:t>
                      </w:r>
                    </w:p>
                  </w:txbxContent>
                </v:textbox>
                <w10:wrap type="square"/>
              </v:shape>
            </w:pict>
          </mc:Fallback>
        </mc:AlternateContent>
      </w:r>
    </w:p>
    <w:p w:rsidR="008007C8" w:rsidRDefault="008007C8" w:rsidP="00302E07">
      <w:pPr>
        <w:pStyle w:val="Prrafodelista"/>
        <w:spacing w:line="360" w:lineRule="auto"/>
        <w:ind w:left="426"/>
        <w:jc w:val="both"/>
        <w:rPr>
          <w:rFonts w:ascii="Arial" w:hAnsi="Arial" w:cs="Arial"/>
          <w:szCs w:val="20"/>
        </w:rPr>
      </w:pPr>
    </w:p>
    <w:p w:rsidR="00B70425" w:rsidRDefault="0050552F" w:rsidP="007E057E">
      <w:pPr>
        <w:rPr>
          <w:rFonts w:ascii="Arial" w:hAnsi="Arial" w:cs="Arial"/>
        </w:rPr>
      </w:pPr>
      <w:r>
        <w:rPr>
          <w:rFonts w:ascii="Arial" w:hAnsi="Arial" w:cs="Arial"/>
          <w:noProof/>
          <w:lang w:eastAsia="es-PE"/>
        </w:rPr>
        <mc:AlternateContent>
          <mc:Choice Requires="wps">
            <w:drawing>
              <wp:anchor distT="0" distB="0" distL="114300" distR="114300" simplePos="0" relativeHeight="251651072" behindDoc="0" locked="0" layoutInCell="1" allowOverlap="1" wp14:anchorId="2F1F110A" wp14:editId="55DD8B7E">
                <wp:simplePos x="0" y="0"/>
                <wp:positionH relativeFrom="column">
                  <wp:posOffset>3305175</wp:posOffset>
                </wp:positionH>
                <wp:positionV relativeFrom="paragraph">
                  <wp:posOffset>191135</wp:posOffset>
                </wp:positionV>
                <wp:extent cx="0" cy="561975"/>
                <wp:effectExtent l="95250" t="38100" r="57150" b="9525"/>
                <wp:wrapNone/>
                <wp:docPr id="54" name="54 Conector recto de flecha"/>
                <wp:cNvGraphicFramePr/>
                <a:graphic xmlns:a="http://schemas.openxmlformats.org/drawingml/2006/main">
                  <a:graphicData uri="http://schemas.microsoft.com/office/word/2010/wordprocessingShape">
                    <wps:wsp>
                      <wps:cNvCnPr/>
                      <wps:spPr>
                        <a:xfrm flipV="1">
                          <a:off x="0" y="0"/>
                          <a:ext cx="0" cy="561975"/>
                        </a:xfrm>
                        <a:prstGeom prst="straightConnector1">
                          <a:avLst/>
                        </a:prstGeom>
                        <a:ln w="190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625EE72" id="_x0000_t32" coordsize="21600,21600" o:spt="32" o:oned="t" path="m,l21600,21600e" filled="f">
                <v:path arrowok="t" fillok="f" o:connecttype="none"/>
                <o:lock v:ext="edit" shapetype="t"/>
              </v:shapetype>
              <v:shape id="54 Conector recto de flecha" o:spid="_x0000_s1026" type="#_x0000_t32" style="position:absolute;margin-left:260.25pt;margin-top:15.05pt;width:0;height:44.2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" strokecolor="black [3200]" strokeweight="1.5pt">
                <v:stroke endarrow="open" joinstyle="miter"/>
              </v:shape>
            </w:pict>
          </mc:Fallback>
        </mc:AlternateContent>
      </w:r>
      <w:r>
        <w:rPr>
          <w:rFonts w:ascii="Arial" w:hAnsi="Arial" w:cs="Arial"/>
          <w:noProof/>
          <w:lang w:eastAsia="es-PE"/>
        </w:rPr>
        <mc:AlternateContent>
          <mc:Choice Requires="wps">
            <w:drawing>
              <wp:anchor distT="0" distB="0" distL="114300" distR="114300" simplePos="0" relativeHeight="251638784" behindDoc="0" locked="0" layoutInCell="1" allowOverlap="1" wp14:anchorId="2F3D38F7" wp14:editId="5ABF2D8D">
                <wp:simplePos x="0" y="0"/>
                <wp:positionH relativeFrom="column">
                  <wp:posOffset>-828675</wp:posOffset>
                </wp:positionH>
                <wp:positionV relativeFrom="paragraph">
                  <wp:posOffset>191135</wp:posOffset>
                </wp:positionV>
                <wp:extent cx="0" cy="561975"/>
                <wp:effectExtent l="95250" t="38100" r="57150" b="9525"/>
                <wp:wrapNone/>
                <wp:docPr id="53" name="53 Conector recto de flecha"/>
                <wp:cNvGraphicFramePr/>
                <a:graphic xmlns:a="http://schemas.openxmlformats.org/drawingml/2006/main">
                  <a:graphicData uri="http://schemas.microsoft.com/office/word/2010/wordprocessingShape">
                    <wps:wsp>
                      <wps:cNvCnPr/>
                      <wps:spPr>
                        <a:xfrm flipV="1">
                          <a:off x="0" y="0"/>
                          <a:ext cx="0" cy="561975"/>
                        </a:xfrm>
                        <a:prstGeom prst="straightConnector1">
                          <a:avLst/>
                        </a:prstGeom>
                        <a:ln w="190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9A8454" id="53 Conector recto de flecha" o:spid="_x0000_s1026" type="#_x0000_t32" style="position:absolute;margin-left:-65.25pt;margin-top:15.05pt;width:0;height:44.25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" strokecolor="black [3200]" strokeweight="1.5pt">
                <v:stroke endarrow="open" joinstyle="miter"/>
              </v:shape>
            </w:pict>
          </mc:Fallback>
        </mc:AlternateContent>
      </w:r>
      <w:r>
        <w:rPr>
          <w:rFonts w:ascii="Arial" w:hAnsi="Arial" w:cs="Arial"/>
          <w:noProof/>
          <w:lang w:eastAsia="es-PE"/>
        </w:rPr>
        <mc:AlternateContent>
          <mc:Choice Requires="wps">
            <w:drawing>
              <wp:anchor distT="0" distB="0" distL="114300" distR="114300" simplePos="0" relativeHeight="251614208" behindDoc="0" locked="0" layoutInCell="1" allowOverlap="1" wp14:anchorId="7343618C" wp14:editId="7B022434">
                <wp:simplePos x="0" y="0"/>
                <wp:positionH relativeFrom="column">
                  <wp:posOffset>1171575</wp:posOffset>
                </wp:positionH>
                <wp:positionV relativeFrom="paragraph">
                  <wp:posOffset>191135</wp:posOffset>
                </wp:positionV>
                <wp:extent cx="9525" cy="1143000"/>
                <wp:effectExtent l="76200" t="38100" r="66675" b="19050"/>
                <wp:wrapNone/>
                <wp:docPr id="28" name="28 Conector recto de flecha"/>
                <wp:cNvGraphicFramePr/>
                <a:graphic xmlns:a="http://schemas.openxmlformats.org/drawingml/2006/main">
                  <a:graphicData uri="http://schemas.microsoft.com/office/word/2010/wordprocessingShape">
                    <wps:wsp>
                      <wps:cNvCnPr/>
                      <wps:spPr>
                        <a:xfrm flipV="1">
                          <a:off x="0" y="0"/>
                          <a:ext cx="9525" cy="1143000"/>
                        </a:xfrm>
                        <a:prstGeom prst="straightConnector1">
                          <a:avLst/>
                        </a:prstGeom>
                        <a:ln w="19050">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06FFB810" id="28 Conector recto de flecha" o:spid="_x0000_s1026" type="#_x0000_t32" style="position:absolute;margin-left:92.25pt;margin-top:15.05pt;width:.75pt;height:90pt;flip:y;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" strokecolor="black [3200]" strokeweight="1.5pt">
                <v:stroke endarrow="open" joinstyle="miter"/>
              </v:shape>
            </w:pict>
          </mc:Fallback>
        </mc:AlternateContent>
      </w:r>
    </w:p>
    <w:p w:rsidR="005665B5" w:rsidRDefault="005665B5" w:rsidP="007E057E">
      <w:pPr>
        <w:rPr>
          <w:rFonts w:ascii="Arial" w:hAnsi="Arial" w:cs="Arial"/>
        </w:rPr>
      </w:pPr>
    </w:p>
    <w:p w:rsidR="00C73E7B" w:rsidRDefault="0050552F" w:rsidP="007E057E">
      <w:pPr>
        <w:rPr>
          <w:rFonts w:ascii="Arial" w:hAnsi="Arial" w:cs="Arial"/>
        </w:rPr>
      </w:pPr>
      <w:r>
        <w:rPr>
          <w:rFonts w:ascii="Arial" w:hAnsi="Arial" w:cs="Arial"/>
          <w:noProof/>
          <w:lang w:eastAsia="es-PE"/>
        </w:rPr>
        <mc:AlternateContent>
          <mc:Choice Requires="wps">
            <w:drawing>
              <wp:anchor distT="0" distB="0" distL="114300" distR="114300" simplePos="0" relativeHeight="251626496" behindDoc="0" locked="0" layoutInCell="1" allowOverlap="1" wp14:anchorId="1C33D1C2" wp14:editId="0B02C47D">
                <wp:simplePos x="0" y="0"/>
                <wp:positionH relativeFrom="column">
                  <wp:posOffset>643890</wp:posOffset>
                </wp:positionH>
                <wp:positionV relativeFrom="paragraph">
                  <wp:posOffset>203200</wp:posOffset>
                </wp:positionV>
                <wp:extent cx="4143375" cy="0"/>
                <wp:effectExtent l="0" t="0" r="9525" b="19050"/>
                <wp:wrapNone/>
                <wp:docPr id="52" name="52 Conector recto"/>
                <wp:cNvGraphicFramePr/>
                <a:graphic xmlns:a="http://schemas.openxmlformats.org/drawingml/2006/main">
                  <a:graphicData uri="http://schemas.microsoft.com/office/word/2010/wordprocessingShape">
                    <wps:wsp>
                      <wps:cNvCnPr/>
                      <wps:spPr>
                        <a:xfrm>
                          <a:off x="0" y="0"/>
                          <a:ext cx="41433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04180F3" id="52 Conector recto" o:spid="_x0000_s1026" style="position:absolute;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7pt,16pt" to="376.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" strokecolor="black [3213]" strokeweight="1.25pt">
                <v:stroke joinstyle="miter"/>
              </v:line>
            </w:pict>
          </mc:Fallback>
        </mc:AlternateContent>
      </w:r>
    </w:p>
    <w:p w:rsidR="00C73E7B" w:rsidRDefault="00C73E7B" w:rsidP="007E057E">
      <w:pPr>
        <w:rPr>
          <w:rFonts w:ascii="Arial" w:hAnsi="Arial" w:cs="Arial"/>
        </w:rPr>
      </w:pPr>
    </w:p>
    <w:p w:rsidR="00C73E7B" w:rsidRDefault="00D13B6D" w:rsidP="007E057E">
      <w:pPr>
        <w:rPr>
          <w:rFonts w:ascii="Arial" w:hAnsi="Arial" w:cs="Arial"/>
        </w:rPr>
      </w:pPr>
      <w:r w:rsidRPr="008007C8">
        <w:rPr>
          <w:rFonts w:ascii="Arial" w:hAnsi="Arial" w:cs="Arial"/>
          <w:noProof/>
          <w:szCs w:val="20"/>
          <w:lang w:eastAsia="es-PE"/>
        </w:rPr>
        <mc:AlternateContent>
          <mc:Choice Requires="wps">
            <w:drawing>
              <wp:anchor distT="0" distB="0" distL="114300" distR="114300" simplePos="0" relativeHeight="251491328" behindDoc="0" locked="0" layoutInCell="1" allowOverlap="1" wp14:anchorId="0438AE0E" wp14:editId="0D79FCDF">
                <wp:simplePos x="0" y="0"/>
                <wp:positionH relativeFrom="column">
                  <wp:posOffset>404495</wp:posOffset>
                </wp:positionH>
                <wp:positionV relativeFrom="paragraph">
                  <wp:posOffset>233680</wp:posOffset>
                </wp:positionV>
                <wp:extent cx="4657725" cy="1403985"/>
                <wp:effectExtent l="0" t="0" r="28575" b="171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3985"/>
                        </a:xfrm>
                        <a:prstGeom prst="rect">
                          <a:avLst/>
                        </a:prstGeom>
                        <a:solidFill>
                          <a:srgbClr val="FFFFFF"/>
                        </a:solidFill>
                        <a:ln w="9525">
                          <a:solidFill>
                            <a:srgbClr val="000000"/>
                          </a:solidFill>
                          <a:miter lim="800000"/>
                          <a:headEnd/>
                          <a:tailEnd/>
                        </a:ln>
                      </wps:spPr>
                      <wps:txbx>
                        <w:txbxContent>
                          <w:p w:rsidR="00BD7B80" w:rsidRDefault="00BD7B80">
                            <w:r w:rsidRPr="00AD4DC2">
                              <w:rPr>
                                <w:rFonts w:ascii="Arial" w:hAnsi="Arial" w:cs="Arial"/>
                                <w:b/>
                                <w:color w:val="FF0000"/>
                                <w:szCs w:val="20"/>
                                <w:u w:val="single"/>
                              </w:rPr>
                              <w:t>Mínimo</w:t>
                            </w:r>
                            <w:r w:rsidRPr="00AA7098">
                              <w:rPr>
                                <w:rFonts w:ascii="Arial" w:hAnsi="Arial" w:cs="Arial"/>
                                <w:b/>
                                <w:color w:val="FF0000"/>
                                <w:szCs w:val="20"/>
                              </w:rPr>
                              <w:t xml:space="preserve"> </w:t>
                            </w:r>
                            <w:r w:rsidRPr="00AD4DC2">
                              <w:rPr>
                                <w:rFonts w:ascii="Arial" w:hAnsi="Arial" w:cs="Arial"/>
                                <w:b/>
                                <w:color w:val="FF0000"/>
                                <w:szCs w:val="20"/>
                                <w:u w:val="single"/>
                              </w:rPr>
                              <w:t>aprovechamiento</w:t>
                            </w:r>
                            <w:r w:rsidRPr="00AA7098">
                              <w:rPr>
                                <w:rFonts w:ascii="Arial" w:hAnsi="Arial" w:cs="Arial"/>
                                <w:b/>
                                <w:color w:val="FF0000"/>
                                <w:szCs w:val="20"/>
                              </w:rPr>
                              <w:t xml:space="preserve"> de la información almacenada en la base de datos para la toma de decisiones </w:t>
                            </w:r>
                            <w:r>
                              <w:rPr>
                                <w:rFonts w:ascii="Arial" w:hAnsi="Arial" w:cs="Arial"/>
                                <w:color w:val="FF0000"/>
                                <w:szCs w:val="20"/>
                              </w:rPr>
                              <w:t>(variable 1: uso de la base de datos, valor 1: 20%; variable 2: demora en la extracción y clasificación de la información valor 2: 7 días) (variable 3: rango de información histórica, valor 3: 6 meses)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1.85pt;margin-top:18.4pt;width:366.75pt;height:110.55pt;z-index:251491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">
                <v:textbox style="mso-fit-shape-to-text:t">
                  <w:txbxContent>
                    <w:p w:rsidR="00BD7B80" w:rsidRDefault="00BD7B80">
                      <w:r w:rsidRPr="00AD4DC2">
                        <w:rPr>
                          <w:rFonts w:ascii="Arial" w:hAnsi="Arial" w:cs="Arial"/>
                          <w:b/>
                          <w:color w:val="FF0000"/>
                          <w:szCs w:val="20"/>
                          <w:u w:val="single"/>
                        </w:rPr>
                        <w:t>Mínimo</w:t>
                      </w:r>
                      <w:r w:rsidRPr="00AA7098">
                        <w:rPr>
                          <w:rFonts w:ascii="Arial" w:hAnsi="Arial" w:cs="Arial"/>
                          <w:b/>
                          <w:color w:val="FF0000"/>
                          <w:szCs w:val="20"/>
                        </w:rPr>
                        <w:t xml:space="preserve"> </w:t>
                      </w:r>
                      <w:r w:rsidRPr="00AD4DC2">
                        <w:rPr>
                          <w:rFonts w:ascii="Arial" w:hAnsi="Arial" w:cs="Arial"/>
                          <w:b/>
                          <w:color w:val="FF0000"/>
                          <w:szCs w:val="20"/>
                          <w:u w:val="single"/>
                        </w:rPr>
                        <w:t>aprovechamiento</w:t>
                      </w:r>
                      <w:r w:rsidRPr="00AA7098">
                        <w:rPr>
                          <w:rFonts w:ascii="Arial" w:hAnsi="Arial" w:cs="Arial"/>
                          <w:b/>
                          <w:color w:val="FF0000"/>
                          <w:szCs w:val="20"/>
                        </w:rPr>
                        <w:t xml:space="preserve"> de la información almacenada en la base de datos para la toma de decisiones </w:t>
                      </w:r>
                      <w:r>
                        <w:rPr>
                          <w:rFonts w:ascii="Arial" w:hAnsi="Arial" w:cs="Arial"/>
                          <w:color w:val="FF0000"/>
                          <w:szCs w:val="20"/>
                        </w:rPr>
                        <w:t>(variable 1: uso de la base de datos, valor 1: 20%; variable 2: demora en la extracción y clasificación de la información valor 2: 7 días) (variable 3: rango de información histórica, valor 3: 6 meses)</w:t>
                      </w:r>
                    </w:p>
                  </w:txbxContent>
                </v:textbox>
              </v:shape>
            </w:pict>
          </mc:Fallback>
        </mc:AlternateContent>
      </w:r>
    </w:p>
    <w:p w:rsidR="00C73E7B" w:rsidRDefault="00C73E7B" w:rsidP="007E057E">
      <w:pPr>
        <w:rPr>
          <w:rFonts w:ascii="Arial" w:hAnsi="Arial" w:cs="Arial"/>
        </w:rPr>
      </w:pPr>
    </w:p>
    <w:p w:rsidR="00C73E7B" w:rsidRDefault="00C73E7B" w:rsidP="007E057E">
      <w:pPr>
        <w:rPr>
          <w:rFonts w:ascii="Arial" w:hAnsi="Arial" w:cs="Arial"/>
        </w:rPr>
      </w:pPr>
    </w:p>
    <w:p w:rsidR="00C73E7B" w:rsidRDefault="00C73E7B" w:rsidP="007E057E">
      <w:pPr>
        <w:rPr>
          <w:rFonts w:ascii="Arial" w:hAnsi="Arial" w:cs="Arial"/>
        </w:rPr>
      </w:pPr>
    </w:p>
    <w:p w:rsidR="00C73E7B" w:rsidRDefault="00721800" w:rsidP="007E057E">
      <w:pPr>
        <w:rPr>
          <w:rFonts w:ascii="Arial" w:hAnsi="Arial" w:cs="Arial"/>
        </w:rPr>
      </w:pPr>
      <w:r>
        <w:rPr>
          <w:rFonts w:ascii="Arial" w:hAnsi="Arial" w:cs="Arial"/>
          <w:noProof/>
          <w:lang w:eastAsia="es-PE"/>
        </w:rPr>
        <mc:AlternateContent>
          <mc:Choice Requires="wps">
            <w:drawing>
              <wp:anchor distT="0" distB="0" distL="114300" distR="114300" simplePos="0" relativeHeight="251675648" behindDoc="0" locked="0" layoutInCell="1" allowOverlap="1" wp14:anchorId="1BE6A9D1" wp14:editId="7B0D703E">
                <wp:simplePos x="0" y="0"/>
                <wp:positionH relativeFrom="column">
                  <wp:posOffset>2577465</wp:posOffset>
                </wp:positionH>
                <wp:positionV relativeFrom="paragraph">
                  <wp:posOffset>203200</wp:posOffset>
                </wp:positionV>
                <wp:extent cx="9525" cy="1143000"/>
                <wp:effectExtent l="76200" t="38100" r="66675" b="19050"/>
                <wp:wrapNone/>
                <wp:docPr id="62" name="62 Conector recto de flecha"/>
                <wp:cNvGraphicFramePr/>
                <a:graphic xmlns:a="http://schemas.openxmlformats.org/drawingml/2006/main">
                  <a:graphicData uri="http://schemas.microsoft.com/office/word/2010/wordprocessingShape">
                    <wps:wsp>
                      <wps:cNvCnPr/>
                      <wps:spPr>
                        <a:xfrm flipV="1">
                          <a:off x="0" y="0"/>
                          <a:ext cx="9525" cy="1143000"/>
                        </a:xfrm>
                        <a:prstGeom prst="straightConnector1">
                          <a:avLst/>
                        </a:prstGeom>
                        <a:ln w="19050">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5C97B5AE" id="62 Conector recto de flecha" o:spid="_x0000_s1026" type="#_x0000_t32" style="position:absolute;margin-left:202.95pt;margin-top:16pt;width:.75pt;height:90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" strokecolor="black [3200]" strokeweight="1.5pt">
                <v:stroke endarrow="open" joinstyle="miter"/>
              </v:shape>
            </w:pict>
          </mc:Fallback>
        </mc:AlternateContent>
      </w:r>
    </w:p>
    <w:p w:rsidR="00C73E7B" w:rsidRDefault="00C73E7B" w:rsidP="007E057E">
      <w:pPr>
        <w:rPr>
          <w:rFonts w:ascii="Arial" w:hAnsi="Arial" w:cs="Arial"/>
        </w:rPr>
      </w:pPr>
    </w:p>
    <w:p w:rsidR="0050552F" w:rsidRDefault="0050552F" w:rsidP="0050552F">
      <w:pPr>
        <w:rPr>
          <w:rFonts w:ascii="Arial" w:hAnsi="Arial" w:cs="Arial"/>
        </w:rPr>
      </w:pPr>
    </w:p>
    <w:p w:rsidR="0050552F" w:rsidRDefault="00721800" w:rsidP="0050552F">
      <w:pPr>
        <w:rPr>
          <w:rFonts w:ascii="Arial" w:hAnsi="Arial" w:cs="Arial"/>
        </w:rPr>
      </w:pPr>
      <w:r>
        <w:rPr>
          <w:rFonts w:ascii="Arial" w:hAnsi="Arial" w:cs="Arial"/>
          <w:noProof/>
          <w:lang w:eastAsia="es-PE"/>
        </w:rPr>
        <mc:AlternateContent>
          <mc:Choice Requires="wps">
            <w:drawing>
              <wp:anchor distT="0" distB="0" distL="114300" distR="114300" simplePos="0" relativeHeight="251700224" behindDoc="0" locked="0" layoutInCell="1" allowOverlap="1" wp14:anchorId="4D97F900" wp14:editId="5A386637">
                <wp:simplePos x="0" y="0"/>
                <wp:positionH relativeFrom="column">
                  <wp:posOffset>4787265</wp:posOffset>
                </wp:positionH>
                <wp:positionV relativeFrom="paragraph">
                  <wp:posOffset>5080</wp:posOffset>
                </wp:positionV>
                <wp:extent cx="9525" cy="514350"/>
                <wp:effectExtent l="0" t="0" r="28575" b="19050"/>
                <wp:wrapNone/>
                <wp:docPr id="289" name="289 Conector recto"/>
                <wp:cNvGraphicFramePr/>
                <a:graphic xmlns:a="http://schemas.openxmlformats.org/drawingml/2006/main">
                  <a:graphicData uri="http://schemas.microsoft.com/office/word/2010/wordprocessingShape">
                    <wps:wsp>
                      <wps:cNvCnPr/>
                      <wps:spPr>
                        <a:xfrm>
                          <a:off x="0" y="0"/>
                          <a:ext cx="9525" cy="514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A23D37" id="289 Conector recto"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5pt,.4pt" to="377.7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" strokecolor="black [3213]" strokeweight="1.5pt">
                <v:stroke joinstyle="miter"/>
              </v:line>
            </w:pict>
          </mc:Fallback>
        </mc:AlternateContent>
      </w:r>
      <w:r>
        <w:rPr>
          <w:rFonts w:ascii="Arial" w:hAnsi="Arial" w:cs="Arial"/>
          <w:noProof/>
          <w:lang w:eastAsia="es-PE"/>
        </w:rPr>
        <mc:AlternateContent>
          <mc:Choice Requires="wps">
            <w:drawing>
              <wp:anchor distT="0" distB="0" distL="114300" distR="114300" simplePos="0" relativeHeight="251687936" behindDoc="0" locked="0" layoutInCell="1" allowOverlap="1" wp14:anchorId="40B6376E" wp14:editId="29793C92">
                <wp:simplePos x="0" y="0"/>
                <wp:positionH relativeFrom="column">
                  <wp:posOffset>653415</wp:posOffset>
                </wp:positionH>
                <wp:positionV relativeFrom="paragraph">
                  <wp:posOffset>-4445</wp:posOffset>
                </wp:positionV>
                <wp:extent cx="0" cy="523875"/>
                <wp:effectExtent l="0" t="0" r="19050" b="9525"/>
                <wp:wrapNone/>
                <wp:docPr id="288" name="288 Conector recto"/>
                <wp:cNvGraphicFramePr/>
                <a:graphic xmlns:a="http://schemas.openxmlformats.org/drawingml/2006/main">
                  <a:graphicData uri="http://schemas.microsoft.com/office/word/2010/wordprocessingShape">
                    <wps:wsp>
                      <wps:cNvCnPr/>
                      <wps:spPr>
                        <a:xfrm>
                          <a:off x="0" y="0"/>
                          <a:ext cx="0" cy="523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6D6FBD8" id="288 Conector recto"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45pt,-.35pt" to="51.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" strokecolor="black [3213]" strokeweight="1.5pt">
                <v:stroke joinstyle="miter"/>
              </v:line>
            </w:pict>
          </mc:Fallback>
        </mc:AlternateContent>
      </w:r>
      <w:r w:rsidR="0050552F">
        <w:rPr>
          <w:rFonts w:ascii="Arial" w:hAnsi="Arial" w:cs="Arial"/>
          <w:noProof/>
          <w:lang w:eastAsia="es-PE"/>
        </w:rPr>
        <mc:AlternateContent>
          <mc:Choice Requires="wps">
            <w:drawing>
              <wp:anchor distT="0" distB="0" distL="114300" distR="114300" simplePos="0" relativeHeight="251663360" behindDoc="0" locked="0" layoutInCell="1" allowOverlap="1" wp14:anchorId="2B157D10" wp14:editId="726BA859">
                <wp:simplePos x="0" y="0"/>
                <wp:positionH relativeFrom="column">
                  <wp:posOffset>653415</wp:posOffset>
                </wp:positionH>
                <wp:positionV relativeFrom="paragraph">
                  <wp:posOffset>-6350</wp:posOffset>
                </wp:positionV>
                <wp:extent cx="4143375" cy="0"/>
                <wp:effectExtent l="0" t="0" r="9525" b="19050"/>
                <wp:wrapNone/>
                <wp:docPr id="55" name="55 Conector recto"/>
                <wp:cNvGraphicFramePr/>
                <a:graphic xmlns:a="http://schemas.openxmlformats.org/drawingml/2006/main">
                  <a:graphicData uri="http://schemas.microsoft.com/office/word/2010/wordprocessingShape">
                    <wps:wsp>
                      <wps:cNvCnPr/>
                      <wps:spPr>
                        <a:xfrm>
                          <a:off x="0" y="0"/>
                          <a:ext cx="41433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187239D" id="55 Conector recto"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5pt" to="377.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" strokecolor="black [3213]" strokeweight="1.25pt">
                <v:stroke joinstyle="miter"/>
              </v:line>
            </w:pict>
          </mc:Fallback>
        </mc:AlternateContent>
      </w:r>
    </w:p>
    <w:p w:rsidR="00C73E7B" w:rsidRDefault="00721800" w:rsidP="00A17C53">
      <w:pPr>
        <w:rPr>
          <w:rFonts w:ascii="Arial" w:hAnsi="Arial" w:cs="Arial"/>
        </w:rPr>
      </w:pPr>
      <w:r w:rsidRPr="004D4B93">
        <w:rPr>
          <w:rFonts w:ascii="Arial" w:hAnsi="Arial" w:cs="Arial"/>
          <w:noProof/>
          <w:lang w:eastAsia="es-PE"/>
        </w:rPr>
        <mc:AlternateContent>
          <mc:Choice Requires="wps">
            <w:drawing>
              <wp:anchor distT="45720" distB="45720" distL="114300" distR="114300" simplePos="0" relativeHeight="251601920" behindDoc="0" locked="0" layoutInCell="1" allowOverlap="1" wp14:anchorId="272660DC" wp14:editId="065E9B70">
                <wp:simplePos x="0" y="0"/>
                <wp:positionH relativeFrom="column">
                  <wp:posOffset>4175125</wp:posOffset>
                </wp:positionH>
                <wp:positionV relativeFrom="paragraph">
                  <wp:posOffset>244475</wp:posOffset>
                </wp:positionV>
                <wp:extent cx="1209675" cy="619125"/>
                <wp:effectExtent l="0" t="0" r="28575" b="28575"/>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BD7B80" w:rsidRDefault="00BD7B80" w:rsidP="00D13B6D">
                            <w:pPr>
                              <w:jc w:val="center"/>
                            </w:pPr>
                            <w:r>
                              <w:t>Poco aprovechamiento de la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8.75pt;margin-top:19.25pt;width:95.25pt;height:48.7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">
                <v:textbox>
                  <w:txbxContent>
                    <w:p w:rsidR="00BD7B80" w:rsidRDefault="00BD7B80" w:rsidP="00D13B6D">
                      <w:pPr>
                        <w:jc w:val="center"/>
                      </w:pPr>
                      <w:r>
                        <w:t>Poco aprovechamiento de la data</w:t>
                      </w:r>
                    </w:p>
                  </w:txbxContent>
                </v:textbox>
                <w10:wrap type="square"/>
              </v:shape>
            </w:pict>
          </mc:Fallback>
        </mc:AlternateContent>
      </w:r>
      <w:r w:rsidRPr="004D4B93">
        <w:rPr>
          <w:rFonts w:ascii="Arial" w:hAnsi="Arial" w:cs="Arial"/>
          <w:noProof/>
          <w:lang w:eastAsia="es-PE"/>
        </w:rPr>
        <mc:AlternateContent>
          <mc:Choice Requires="wps">
            <w:drawing>
              <wp:anchor distT="45720" distB="45720" distL="114300" distR="114300" simplePos="0" relativeHeight="251577344" behindDoc="0" locked="0" layoutInCell="1" allowOverlap="1" wp14:anchorId="767DBE0C" wp14:editId="50F0D290">
                <wp:simplePos x="0" y="0"/>
                <wp:positionH relativeFrom="column">
                  <wp:posOffset>53340</wp:posOffset>
                </wp:positionH>
                <wp:positionV relativeFrom="paragraph">
                  <wp:posOffset>244475</wp:posOffset>
                </wp:positionV>
                <wp:extent cx="1209675" cy="619125"/>
                <wp:effectExtent l="0" t="0" r="28575" b="2857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BD7B80" w:rsidRDefault="00BD7B80" w:rsidP="00D13B6D">
                            <w:pPr>
                              <w:jc w:val="center"/>
                            </w:pPr>
                            <w:r>
                              <w:t>Demora para obtener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2pt;margin-top:19.25pt;width:95.25pt;height:48.75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">
                <v:textbox>
                  <w:txbxContent>
                    <w:p w:rsidR="00BD7B80" w:rsidRDefault="00BD7B80" w:rsidP="00D13B6D">
                      <w:pPr>
                        <w:jc w:val="center"/>
                      </w:pPr>
                      <w:r>
                        <w:t>Demora para obtener información</w:t>
                      </w:r>
                    </w:p>
                  </w:txbxContent>
                </v:textbox>
                <w10:wrap type="square"/>
              </v:shape>
            </w:pict>
          </mc:Fallback>
        </mc:AlternateContent>
      </w:r>
      <w:r w:rsidRPr="004D4B93">
        <w:rPr>
          <w:rFonts w:ascii="Arial" w:hAnsi="Arial" w:cs="Arial"/>
          <w:noProof/>
          <w:lang w:eastAsia="es-PE"/>
        </w:rPr>
        <mc:AlternateContent>
          <mc:Choice Requires="wps">
            <w:drawing>
              <wp:anchor distT="45720" distB="45720" distL="114300" distR="114300" simplePos="0" relativeHeight="251589632" behindDoc="0" locked="0" layoutInCell="1" allowOverlap="1" wp14:anchorId="41CAB00F" wp14:editId="17D10FCF">
                <wp:simplePos x="0" y="0"/>
                <wp:positionH relativeFrom="column">
                  <wp:posOffset>1967865</wp:posOffset>
                </wp:positionH>
                <wp:positionV relativeFrom="paragraph">
                  <wp:posOffset>242570</wp:posOffset>
                </wp:positionV>
                <wp:extent cx="1209675" cy="619125"/>
                <wp:effectExtent l="0" t="0" r="28575" b="2857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000000"/>
                          </a:solidFill>
                          <a:miter lim="800000"/>
                          <a:headEnd/>
                          <a:tailEnd/>
                        </a:ln>
                      </wps:spPr>
                      <wps:txbx>
                        <w:txbxContent>
                          <w:p w:rsidR="00BD7B80" w:rsidRDefault="00BD7B80" w:rsidP="00D13B6D">
                            <w:pPr>
                              <w:jc w:val="both"/>
                            </w:pPr>
                            <w:r>
                              <w:t>Base de datos no analizada en su totalidad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4.95pt;margin-top:19.1pt;width:95.25pt;height:48.7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">
                <v:textbox>
                  <w:txbxContent>
                    <w:p w:rsidR="00BD7B80" w:rsidRDefault="00BD7B80" w:rsidP="00D13B6D">
                      <w:pPr>
                        <w:jc w:val="both"/>
                      </w:pPr>
                      <w:r>
                        <w:t>Base de datos no analizada en su totalidad</w:t>
                      </w:r>
                    </w:p>
                  </w:txbxContent>
                </v:textbox>
                <w10:wrap type="square"/>
              </v:shape>
            </w:pict>
          </mc:Fallback>
        </mc:AlternateContent>
      </w:r>
    </w:p>
    <w:p w:rsidR="00C846FD" w:rsidRDefault="00C846FD" w:rsidP="00A17C53">
      <w:pPr>
        <w:rPr>
          <w:rFonts w:ascii="Arial" w:hAnsi="Arial" w:cs="Arial"/>
        </w:rPr>
      </w:pPr>
    </w:p>
    <w:p w:rsidR="00C846FD" w:rsidRDefault="00C846FD" w:rsidP="00A17C53">
      <w:pPr>
        <w:rPr>
          <w:rFonts w:ascii="Arial" w:hAnsi="Arial" w:cs="Arial"/>
        </w:rPr>
      </w:pPr>
    </w:p>
    <w:p w:rsidR="00C846FD" w:rsidRDefault="00C846FD" w:rsidP="00A17C53">
      <w:pPr>
        <w:rPr>
          <w:rFonts w:ascii="Arial" w:hAnsi="Arial" w:cs="Arial"/>
        </w:rPr>
      </w:pPr>
    </w:p>
    <w:p w:rsidR="0072357A" w:rsidRDefault="00721800" w:rsidP="00A17C53">
      <w:pPr>
        <w:rPr>
          <w:rFonts w:ascii="Arial" w:hAnsi="Arial" w:cs="Arial"/>
        </w:rPr>
      </w:pPr>
      <w:r>
        <w:rPr>
          <w:rFonts w:ascii="Arial" w:hAnsi="Arial" w:cs="Arial"/>
        </w:rPr>
        <w:tab/>
      </w:r>
    </w:p>
    <w:p w:rsidR="0072357A" w:rsidRDefault="0072357A" w:rsidP="00A17C53">
      <w:pPr>
        <w:rPr>
          <w:rFonts w:ascii="Arial" w:hAnsi="Arial" w:cs="Arial"/>
        </w:rPr>
      </w:pPr>
    </w:p>
    <w:p w:rsidR="0072357A" w:rsidRDefault="0072357A" w:rsidP="00A17C53">
      <w:pPr>
        <w:rPr>
          <w:rFonts w:ascii="Arial" w:hAnsi="Arial" w:cs="Arial"/>
        </w:rPr>
      </w:pPr>
    </w:p>
    <w:p w:rsidR="0072357A" w:rsidRDefault="0072357A" w:rsidP="00A17C53">
      <w:pPr>
        <w:rPr>
          <w:rFonts w:ascii="Arial" w:hAnsi="Arial" w:cs="Arial"/>
        </w:rPr>
      </w:pPr>
    </w:p>
    <w:p w:rsidR="0072357A" w:rsidRDefault="0072357A" w:rsidP="00A17C53">
      <w:pPr>
        <w:rPr>
          <w:rFonts w:ascii="Arial" w:hAnsi="Arial" w:cs="Arial"/>
        </w:rPr>
      </w:pPr>
    </w:p>
    <w:p w:rsidR="0072357A" w:rsidRPr="00A17C53" w:rsidRDefault="0072357A" w:rsidP="00A17C53">
      <w:pPr>
        <w:rPr>
          <w:rFonts w:ascii="Arial" w:hAnsi="Arial" w:cs="Arial"/>
        </w:rPr>
      </w:pPr>
    </w:p>
    <w:p w:rsidR="00A17C53" w:rsidRPr="00C83106" w:rsidRDefault="00A17C53" w:rsidP="000F2E14">
      <w:pPr>
        <w:pStyle w:val="Ttulo4"/>
      </w:pPr>
      <w:r>
        <w:t>Árbol de objetivos</w:t>
      </w:r>
    </w:p>
    <w:p w:rsidR="00C73E7B" w:rsidRDefault="00C73E7B" w:rsidP="007E057E">
      <w:pPr>
        <w:rPr>
          <w:rFonts w:ascii="Arial" w:hAnsi="Arial" w:cs="Arial"/>
        </w:rPr>
      </w:pPr>
    </w:p>
    <w:p w:rsidR="008D4AF6" w:rsidRDefault="008D4AF6" w:rsidP="007E057E">
      <w:pPr>
        <w:rPr>
          <w:rFonts w:ascii="Arial" w:hAnsi="Arial" w:cs="Arial"/>
        </w:rPr>
      </w:pPr>
    </w:p>
    <w:p w:rsidR="008D4AF6" w:rsidRDefault="008D4AF6" w:rsidP="007E057E">
      <w:pPr>
        <w:rPr>
          <w:rFonts w:ascii="Arial" w:hAnsi="Arial" w:cs="Arial"/>
        </w:rPr>
      </w:pPr>
    </w:p>
    <w:p w:rsidR="008D4AF6" w:rsidRDefault="008D4AF6" w:rsidP="007E057E">
      <w:pPr>
        <w:rPr>
          <w:rFonts w:ascii="Arial" w:hAnsi="Arial" w:cs="Arial"/>
        </w:rPr>
      </w:pPr>
    </w:p>
    <w:p w:rsidR="008D4AF6" w:rsidRDefault="008D4AF6" w:rsidP="007E057E">
      <w:pPr>
        <w:rPr>
          <w:rFonts w:ascii="Arial" w:hAnsi="Arial" w:cs="Arial"/>
        </w:rPr>
      </w:pPr>
    </w:p>
    <w:p w:rsidR="00C73E7B" w:rsidRDefault="00C73E7B" w:rsidP="007E057E">
      <w:pPr>
        <w:rPr>
          <w:rFonts w:ascii="Arial" w:hAnsi="Arial" w:cs="Arial"/>
        </w:rPr>
      </w:pPr>
    </w:p>
    <w:p w:rsidR="00C73E7B" w:rsidRDefault="008D4AF6" w:rsidP="007E057E">
      <w:pPr>
        <w:rPr>
          <w:rFonts w:ascii="Arial" w:hAnsi="Arial" w:cs="Arial"/>
        </w:rPr>
      </w:pPr>
      <w:r w:rsidRPr="00A17C53">
        <w:rPr>
          <w:rFonts w:ascii="Arial" w:hAnsi="Arial" w:cs="Arial"/>
          <w:noProof/>
          <w:lang w:eastAsia="es-PE"/>
        </w:rPr>
        <mc:AlternateContent>
          <mc:Choice Requires="wps">
            <w:drawing>
              <wp:anchor distT="45720" distB="45720" distL="114300" distR="114300" simplePos="0" relativeHeight="251540480" behindDoc="0" locked="0" layoutInCell="1" allowOverlap="1" wp14:anchorId="4A58424E" wp14:editId="36F47677">
                <wp:simplePos x="0" y="0"/>
                <wp:positionH relativeFrom="column">
                  <wp:posOffset>4472940</wp:posOffset>
                </wp:positionH>
                <wp:positionV relativeFrom="paragraph">
                  <wp:posOffset>19685</wp:posOffset>
                </wp:positionV>
                <wp:extent cx="1562100" cy="628650"/>
                <wp:effectExtent l="0" t="0" r="19050" b="1905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28650"/>
                        </a:xfrm>
                        <a:prstGeom prst="rect">
                          <a:avLst/>
                        </a:prstGeom>
                        <a:solidFill>
                          <a:srgbClr val="FFFFFF"/>
                        </a:solidFill>
                        <a:ln w="9525">
                          <a:solidFill>
                            <a:srgbClr val="000000"/>
                          </a:solidFill>
                          <a:miter lim="800000"/>
                          <a:headEnd/>
                          <a:tailEnd/>
                        </a:ln>
                      </wps:spPr>
                      <wps:txbx>
                        <w:txbxContent>
                          <w:p w:rsidR="00BD7B80" w:rsidRPr="00213DBA" w:rsidRDefault="00BD7B80" w:rsidP="008D4AF6">
                            <w:pPr>
                              <w:jc w:val="center"/>
                              <w:rPr>
                                <w:lang w:val="es-ES"/>
                              </w:rPr>
                            </w:pPr>
                            <w:r>
                              <w:rPr>
                                <w:lang w:val="es-ES"/>
                              </w:rPr>
                              <w:t>Obtener información confiable y fácil de entender e interpretar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2.2pt;margin-top:1.55pt;width:123pt;height:49.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">
                <v:textbox>
                  <w:txbxContent>
                    <w:p w:rsidR="00BD7B80" w:rsidRPr="00213DBA" w:rsidRDefault="00BD7B80" w:rsidP="008D4AF6">
                      <w:pPr>
                        <w:jc w:val="center"/>
                        <w:rPr>
                          <w:lang w:val="es-ES"/>
                        </w:rPr>
                      </w:pPr>
                      <w:r>
                        <w:rPr>
                          <w:lang w:val="es-ES"/>
                        </w:rPr>
                        <w:t>Obtener información confiable y fácil de entender e interpretar</w:t>
                      </w:r>
                    </w:p>
                  </w:txbxContent>
                </v:textbox>
                <w10:wrap type="square"/>
              </v:shape>
            </w:pict>
          </mc:Fallback>
        </mc:AlternateContent>
      </w:r>
      <w:r w:rsidRPr="00A17C53">
        <w:rPr>
          <w:rFonts w:ascii="Arial" w:hAnsi="Arial" w:cs="Arial"/>
          <w:noProof/>
          <w:lang w:eastAsia="es-PE"/>
        </w:rPr>
        <mc:AlternateContent>
          <mc:Choice Requires="wps">
            <w:drawing>
              <wp:anchor distT="45720" distB="45720" distL="114300" distR="114300" simplePos="0" relativeHeight="251724800" behindDoc="0" locked="0" layoutInCell="1" allowOverlap="1" wp14:anchorId="5B717BAF" wp14:editId="2BA2DB37">
                <wp:simplePos x="0" y="0"/>
                <wp:positionH relativeFrom="column">
                  <wp:posOffset>1897380</wp:posOffset>
                </wp:positionH>
                <wp:positionV relativeFrom="paragraph">
                  <wp:posOffset>19685</wp:posOffset>
                </wp:positionV>
                <wp:extent cx="1562100" cy="628650"/>
                <wp:effectExtent l="0" t="0" r="19050" b="19050"/>
                <wp:wrapSquare wrapText="bothSides"/>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28650"/>
                        </a:xfrm>
                        <a:prstGeom prst="rect">
                          <a:avLst/>
                        </a:prstGeom>
                        <a:solidFill>
                          <a:srgbClr val="FFFFFF"/>
                        </a:solidFill>
                        <a:ln w="9525">
                          <a:solidFill>
                            <a:srgbClr val="000000"/>
                          </a:solidFill>
                          <a:miter lim="800000"/>
                          <a:headEnd/>
                          <a:tailEnd/>
                        </a:ln>
                      </wps:spPr>
                      <wps:txbx>
                        <w:txbxContent>
                          <w:p w:rsidR="00BD7B80" w:rsidRDefault="00BD7B80" w:rsidP="008D4AF6">
                            <w:pPr>
                              <w:jc w:val="center"/>
                            </w:pPr>
                            <w:r>
                              <w:t>Reducir el riesgo de perder clientes</w:t>
                            </w:r>
                          </w:p>
                          <w:p w:rsidR="00BD7B80" w:rsidRPr="008D4AF6" w:rsidRDefault="00BD7B80" w:rsidP="008D4A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49.4pt;margin-top:1.55pt;width:123pt;height:49.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">
                <v:textbox>
                  <w:txbxContent>
                    <w:p w:rsidR="00BD7B80" w:rsidRDefault="00BD7B80" w:rsidP="008D4AF6">
                      <w:pPr>
                        <w:jc w:val="center"/>
                      </w:pPr>
                      <w:r>
                        <w:t>Reducir el riesgo de perder clientes</w:t>
                      </w:r>
                    </w:p>
                    <w:p w:rsidR="00BD7B80" w:rsidRPr="008D4AF6" w:rsidRDefault="00BD7B80" w:rsidP="008D4AF6"/>
                  </w:txbxContent>
                </v:textbox>
                <w10:wrap type="square"/>
              </v:shape>
            </w:pict>
          </mc:Fallback>
        </mc:AlternateContent>
      </w:r>
      <w:r w:rsidRPr="00A17C53">
        <w:rPr>
          <w:rFonts w:ascii="Arial" w:hAnsi="Arial" w:cs="Arial"/>
          <w:noProof/>
          <w:lang w:eastAsia="es-PE"/>
        </w:rPr>
        <mc:AlternateContent>
          <mc:Choice Requires="wps">
            <w:drawing>
              <wp:anchor distT="45720" distB="45720" distL="114300" distR="114300" simplePos="0" relativeHeight="251737088" behindDoc="0" locked="0" layoutInCell="1" allowOverlap="1" wp14:anchorId="21C0A360" wp14:editId="76485DE8">
                <wp:simplePos x="0" y="0"/>
                <wp:positionH relativeFrom="column">
                  <wp:posOffset>-594360</wp:posOffset>
                </wp:positionH>
                <wp:positionV relativeFrom="paragraph">
                  <wp:posOffset>19685</wp:posOffset>
                </wp:positionV>
                <wp:extent cx="1562100" cy="628650"/>
                <wp:effectExtent l="0" t="0" r="19050" b="19050"/>
                <wp:wrapSquare wrapText="bothSides"/>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28650"/>
                        </a:xfrm>
                        <a:prstGeom prst="rect">
                          <a:avLst/>
                        </a:prstGeom>
                        <a:solidFill>
                          <a:srgbClr val="FFFFFF"/>
                        </a:solidFill>
                        <a:ln w="9525">
                          <a:solidFill>
                            <a:srgbClr val="000000"/>
                          </a:solidFill>
                          <a:miter lim="800000"/>
                          <a:headEnd/>
                          <a:tailEnd/>
                        </a:ln>
                      </wps:spPr>
                      <wps:txbx>
                        <w:txbxContent>
                          <w:p w:rsidR="00BD7B80" w:rsidRDefault="00BD7B80" w:rsidP="008D4AF6">
                            <w:pPr>
                              <w:jc w:val="center"/>
                            </w:pPr>
                            <w:r>
                              <w:t>Analizar las enormes bases de datos</w:t>
                            </w:r>
                          </w:p>
                          <w:p w:rsidR="00BD7B80" w:rsidRPr="008D4AF6" w:rsidRDefault="00BD7B80" w:rsidP="008D4A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6.8pt;margin-top:1.55pt;width:123pt;height:4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">
                <v:textbox>
                  <w:txbxContent>
                    <w:p w:rsidR="00BD7B80" w:rsidRDefault="00BD7B80" w:rsidP="008D4AF6">
                      <w:pPr>
                        <w:jc w:val="center"/>
                      </w:pPr>
                      <w:r>
                        <w:t>Analizar las enormes bases de datos</w:t>
                      </w:r>
                    </w:p>
                    <w:p w:rsidR="00BD7B80" w:rsidRPr="008D4AF6" w:rsidRDefault="00BD7B80" w:rsidP="008D4AF6"/>
                  </w:txbxContent>
                </v:textbox>
                <w10:wrap type="square"/>
              </v:shape>
            </w:pict>
          </mc:Fallback>
        </mc:AlternateContent>
      </w:r>
    </w:p>
    <w:p w:rsidR="00C73E7B" w:rsidRDefault="00C73E7B" w:rsidP="007E057E">
      <w:pPr>
        <w:rPr>
          <w:rFonts w:ascii="Arial" w:hAnsi="Arial" w:cs="Arial"/>
        </w:rPr>
      </w:pPr>
    </w:p>
    <w:p w:rsidR="00C73E7B" w:rsidRDefault="008D4AF6" w:rsidP="007E057E">
      <w:pPr>
        <w:rPr>
          <w:rFonts w:ascii="Arial" w:hAnsi="Arial" w:cs="Arial"/>
        </w:rPr>
      </w:pPr>
      <w:r>
        <w:rPr>
          <w:rFonts w:ascii="Arial" w:hAnsi="Arial" w:cs="Arial"/>
          <w:noProof/>
          <w:lang w:eastAsia="es-PE"/>
        </w:rPr>
        <mc:AlternateContent>
          <mc:Choice Requires="wps">
            <w:drawing>
              <wp:anchor distT="0" distB="0" distL="114300" distR="114300" simplePos="0" relativeHeight="251786240" behindDoc="0" locked="0" layoutInCell="1" allowOverlap="1" wp14:anchorId="51478AC9" wp14:editId="40A42473">
                <wp:simplePos x="0" y="0"/>
                <wp:positionH relativeFrom="column">
                  <wp:posOffset>4191000</wp:posOffset>
                </wp:positionH>
                <wp:positionV relativeFrom="paragraph">
                  <wp:posOffset>100330</wp:posOffset>
                </wp:positionV>
                <wp:extent cx="1" cy="695326"/>
                <wp:effectExtent l="95250" t="38100" r="57150" b="9525"/>
                <wp:wrapNone/>
                <wp:docPr id="296" name="296 Conector recto de flecha"/>
                <wp:cNvGraphicFramePr/>
                <a:graphic xmlns:a="http://schemas.openxmlformats.org/drawingml/2006/main">
                  <a:graphicData uri="http://schemas.microsoft.com/office/word/2010/wordprocessingShape">
                    <wps:wsp>
                      <wps:cNvCnPr/>
                      <wps:spPr>
                        <a:xfrm flipH="1" flipV="1">
                          <a:off x="0" y="0"/>
                          <a:ext cx="1" cy="695326"/>
                        </a:xfrm>
                        <a:prstGeom prst="straightConnector1">
                          <a:avLst/>
                        </a:prstGeom>
                        <a:ln w="190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2103D9" id="296 Conector recto de flecha" o:spid="_x0000_s1026" type="#_x0000_t32" style="position:absolute;margin-left:330pt;margin-top:7.9pt;width:0;height:54.75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" strokecolor="black [3200]" strokeweight="1.5pt">
                <v:stroke endarrow="open" joinstyle="miter"/>
              </v:shape>
            </w:pict>
          </mc:Fallback>
        </mc:AlternateContent>
      </w:r>
      <w:r>
        <w:rPr>
          <w:rFonts w:ascii="Arial" w:hAnsi="Arial" w:cs="Arial"/>
          <w:noProof/>
          <w:lang w:eastAsia="es-PE"/>
        </w:rPr>
        <mc:AlternateContent>
          <mc:Choice Requires="wps">
            <w:drawing>
              <wp:anchor distT="0" distB="0" distL="114300" distR="114300" simplePos="0" relativeHeight="251773952" behindDoc="0" locked="0" layoutInCell="1" allowOverlap="1" wp14:anchorId="74172B0A" wp14:editId="37DB019D">
                <wp:simplePos x="0" y="0"/>
                <wp:positionH relativeFrom="column">
                  <wp:posOffset>-914400</wp:posOffset>
                </wp:positionH>
                <wp:positionV relativeFrom="paragraph">
                  <wp:posOffset>100330</wp:posOffset>
                </wp:positionV>
                <wp:extent cx="1" cy="695326"/>
                <wp:effectExtent l="95250" t="38100" r="57150" b="9525"/>
                <wp:wrapNone/>
                <wp:docPr id="295" name="295 Conector recto de flecha"/>
                <wp:cNvGraphicFramePr/>
                <a:graphic xmlns:a="http://schemas.openxmlformats.org/drawingml/2006/main">
                  <a:graphicData uri="http://schemas.microsoft.com/office/word/2010/wordprocessingShape">
                    <wps:wsp>
                      <wps:cNvCnPr/>
                      <wps:spPr>
                        <a:xfrm flipH="1" flipV="1">
                          <a:off x="0" y="0"/>
                          <a:ext cx="1" cy="695326"/>
                        </a:xfrm>
                        <a:prstGeom prst="straightConnector1">
                          <a:avLst/>
                        </a:prstGeom>
                        <a:ln w="190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0A7522" id="295 Conector recto de flecha" o:spid="_x0000_s1026" type="#_x0000_t32" style="position:absolute;margin-left:-1in;margin-top:7.9pt;width:0;height:54.7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" strokecolor="black [3200]" strokeweight="1.5pt">
                <v:stroke endarrow="open" joinstyle="miter"/>
              </v:shape>
            </w:pict>
          </mc:Fallback>
        </mc:AlternateContent>
      </w:r>
      <w:r>
        <w:rPr>
          <w:rFonts w:ascii="Arial" w:hAnsi="Arial" w:cs="Arial"/>
          <w:noProof/>
          <w:lang w:eastAsia="es-PE"/>
        </w:rPr>
        <mc:AlternateContent>
          <mc:Choice Requires="wps">
            <w:drawing>
              <wp:anchor distT="0" distB="0" distL="114300" distR="114300" simplePos="0" relativeHeight="251749376" behindDoc="0" locked="0" layoutInCell="1" allowOverlap="1" wp14:anchorId="67D9BBED" wp14:editId="270B4F69">
                <wp:simplePos x="0" y="0"/>
                <wp:positionH relativeFrom="column">
                  <wp:posOffset>1571625</wp:posOffset>
                </wp:positionH>
                <wp:positionV relativeFrom="paragraph">
                  <wp:posOffset>100331</wp:posOffset>
                </wp:positionV>
                <wp:extent cx="0" cy="1343024"/>
                <wp:effectExtent l="95250" t="38100" r="57150" b="10160"/>
                <wp:wrapNone/>
                <wp:docPr id="293" name="293 Conector recto de flecha"/>
                <wp:cNvGraphicFramePr/>
                <a:graphic xmlns:a="http://schemas.openxmlformats.org/drawingml/2006/main">
                  <a:graphicData uri="http://schemas.microsoft.com/office/word/2010/wordprocessingShape">
                    <wps:wsp>
                      <wps:cNvCnPr/>
                      <wps:spPr>
                        <a:xfrm flipV="1">
                          <a:off x="0" y="0"/>
                          <a:ext cx="0" cy="1343024"/>
                        </a:xfrm>
                        <a:prstGeom prst="straightConnector1">
                          <a:avLst/>
                        </a:prstGeom>
                        <a:ln w="190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155E6B" id="293 Conector recto de flecha" o:spid="_x0000_s1026" type="#_x0000_t32" style="position:absolute;margin-left:123.75pt;margin-top:7.9pt;width:0;height:105.7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" strokecolor="black [3200]" strokeweight="1.5pt">
                <v:stroke endarrow="open" joinstyle="miter"/>
              </v:shape>
            </w:pict>
          </mc:Fallback>
        </mc:AlternateContent>
      </w:r>
    </w:p>
    <w:p w:rsidR="00C73E7B" w:rsidRDefault="00C73E7B" w:rsidP="007E057E">
      <w:pPr>
        <w:rPr>
          <w:rFonts w:ascii="Arial" w:hAnsi="Arial" w:cs="Arial"/>
        </w:rPr>
      </w:pPr>
    </w:p>
    <w:p w:rsidR="00C73E7B" w:rsidRDefault="008D4AF6" w:rsidP="007E057E">
      <w:pPr>
        <w:rPr>
          <w:rFonts w:ascii="Arial" w:hAnsi="Arial" w:cs="Arial"/>
        </w:rPr>
      </w:pPr>
      <w:r>
        <w:rPr>
          <w:rFonts w:ascii="Arial" w:hAnsi="Arial" w:cs="Arial"/>
          <w:noProof/>
          <w:lang w:eastAsia="es-PE"/>
        </w:rPr>
        <mc:AlternateContent>
          <mc:Choice Requires="wps">
            <w:drawing>
              <wp:anchor distT="0" distB="0" distL="114300" distR="114300" simplePos="0" relativeHeight="251761664" behindDoc="0" locked="0" layoutInCell="1" allowOverlap="1" wp14:anchorId="77F24097" wp14:editId="23A4CBB5">
                <wp:simplePos x="0" y="0"/>
                <wp:positionH relativeFrom="column">
                  <wp:posOffset>186690</wp:posOffset>
                </wp:positionH>
                <wp:positionV relativeFrom="paragraph">
                  <wp:posOffset>245745</wp:posOffset>
                </wp:positionV>
                <wp:extent cx="5105400" cy="0"/>
                <wp:effectExtent l="0" t="0" r="19050" b="19050"/>
                <wp:wrapNone/>
                <wp:docPr id="294" name="294 Conector recto"/>
                <wp:cNvGraphicFramePr/>
                <a:graphic xmlns:a="http://schemas.openxmlformats.org/drawingml/2006/main">
                  <a:graphicData uri="http://schemas.microsoft.com/office/word/2010/wordprocessingShape">
                    <wps:wsp>
                      <wps:cNvCnPr/>
                      <wps:spPr>
                        <a:xfrm>
                          <a:off x="0" y="0"/>
                          <a:ext cx="51054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FB67443" id="294 Conector recto"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pt,19.35pt" to="416.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" strokecolor="black [3213]" strokeweight="1.25pt">
                <v:stroke joinstyle="miter"/>
              </v:line>
            </w:pict>
          </mc:Fallback>
        </mc:AlternateContent>
      </w:r>
    </w:p>
    <w:p w:rsidR="00C73E7B" w:rsidRDefault="00C73E7B" w:rsidP="007E057E">
      <w:pPr>
        <w:rPr>
          <w:rFonts w:ascii="Arial" w:hAnsi="Arial" w:cs="Arial"/>
        </w:rPr>
      </w:pPr>
    </w:p>
    <w:p w:rsidR="00C73E7B" w:rsidRDefault="00C73E7B" w:rsidP="007E057E">
      <w:pPr>
        <w:rPr>
          <w:rFonts w:ascii="Arial" w:hAnsi="Arial" w:cs="Arial"/>
        </w:rPr>
      </w:pPr>
    </w:p>
    <w:p w:rsidR="00C73E7B" w:rsidRDefault="008D4AF6" w:rsidP="007E057E">
      <w:pPr>
        <w:rPr>
          <w:rFonts w:ascii="Arial" w:hAnsi="Arial" w:cs="Arial"/>
        </w:rPr>
      </w:pPr>
      <w:r w:rsidRPr="00A17C53">
        <w:rPr>
          <w:rFonts w:ascii="Arial" w:hAnsi="Arial" w:cs="Arial"/>
          <w:noProof/>
          <w:lang w:eastAsia="es-PE"/>
        </w:rPr>
        <mc:AlternateContent>
          <mc:Choice Requires="wps">
            <w:drawing>
              <wp:anchor distT="0" distB="0" distL="114300" distR="114300" simplePos="0" relativeHeight="251528192" behindDoc="0" locked="0" layoutInCell="1" allowOverlap="1" wp14:anchorId="042792FC" wp14:editId="7D3E71CF">
                <wp:simplePos x="0" y="0"/>
                <wp:positionH relativeFrom="column">
                  <wp:posOffset>361950</wp:posOffset>
                </wp:positionH>
                <wp:positionV relativeFrom="paragraph">
                  <wp:posOffset>67945</wp:posOffset>
                </wp:positionV>
                <wp:extent cx="4657725" cy="1403985"/>
                <wp:effectExtent l="0" t="0" r="28575" b="17145"/>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3985"/>
                        </a:xfrm>
                        <a:prstGeom prst="rect">
                          <a:avLst/>
                        </a:prstGeom>
                        <a:solidFill>
                          <a:srgbClr val="FFFFFF"/>
                        </a:solidFill>
                        <a:ln w="9525">
                          <a:solidFill>
                            <a:srgbClr val="000000"/>
                          </a:solidFill>
                          <a:miter lim="800000"/>
                          <a:headEnd/>
                          <a:tailEnd/>
                        </a:ln>
                      </wps:spPr>
                      <wps:txbx>
                        <w:txbxContent>
                          <w:p w:rsidR="00BD7B80" w:rsidRPr="00C745C6" w:rsidRDefault="00BD7B80" w:rsidP="00A17C53">
                            <w:pPr>
                              <w:rPr>
                                <w:color w:val="5B9BD5" w:themeColor="accent1"/>
                              </w:rPr>
                            </w:pPr>
                            <w:r>
                              <w:rPr>
                                <w:rFonts w:ascii="Arial" w:hAnsi="Arial" w:cs="Arial"/>
                                <w:b/>
                                <w:color w:val="5B9BD5" w:themeColor="accent1"/>
                                <w:szCs w:val="20"/>
                                <w:u w:val="single"/>
                              </w:rPr>
                              <w:t>Mejorar</w:t>
                            </w:r>
                            <w:r w:rsidRPr="00C745C6">
                              <w:rPr>
                                <w:rFonts w:ascii="Arial" w:hAnsi="Arial" w:cs="Arial"/>
                                <w:b/>
                                <w:color w:val="5B9BD5" w:themeColor="accent1"/>
                                <w:szCs w:val="20"/>
                              </w:rPr>
                              <w:t xml:space="preserve"> </w:t>
                            </w:r>
                            <w:r>
                              <w:rPr>
                                <w:rFonts w:ascii="Arial" w:hAnsi="Arial" w:cs="Arial"/>
                                <w:b/>
                                <w:color w:val="5B9BD5" w:themeColor="accent1"/>
                                <w:szCs w:val="20"/>
                              </w:rPr>
                              <w:t xml:space="preserve">el </w:t>
                            </w:r>
                            <w:r w:rsidRPr="00AD4DC2">
                              <w:rPr>
                                <w:rFonts w:ascii="Arial" w:hAnsi="Arial" w:cs="Arial"/>
                                <w:b/>
                                <w:color w:val="5B9BD5" w:themeColor="accent1"/>
                                <w:szCs w:val="20"/>
                                <w:u w:val="single"/>
                              </w:rPr>
                              <w:t>aprovechamiento</w:t>
                            </w:r>
                            <w:r w:rsidRPr="00C745C6">
                              <w:rPr>
                                <w:rFonts w:ascii="Arial" w:hAnsi="Arial" w:cs="Arial"/>
                                <w:b/>
                                <w:color w:val="5B9BD5" w:themeColor="accent1"/>
                                <w:szCs w:val="20"/>
                              </w:rPr>
                              <w:t xml:space="preserve"> de la información almacenada en la base de datos para la toma de decisiones </w:t>
                            </w:r>
                            <w:r w:rsidRPr="00C745C6">
                              <w:rPr>
                                <w:rFonts w:ascii="Arial" w:hAnsi="Arial" w:cs="Arial"/>
                                <w:color w:val="5B9BD5" w:themeColor="accent1"/>
                                <w:szCs w:val="20"/>
                              </w:rPr>
                              <w:t xml:space="preserve">(variable 1: uso de la base de datos, valor 1: </w:t>
                            </w:r>
                            <w:r>
                              <w:rPr>
                                <w:rFonts w:ascii="Arial" w:hAnsi="Arial" w:cs="Arial"/>
                                <w:color w:val="5B9BD5" w:themeColor="accent1"/>
                                <w:szCs w:val="20"/>
                              </w:rPr>
                              <w:t>6</w:t>
                            </w:r>
                            <w:r w:rsidRPr="00C745C6">
                              <w:rPr>
                                <w:rFonts w:ascii="Arial" w:hAnsi="Arial" w:cs="Arial"/>
                                <w:color w:val="5B9BD5" w:themeColor="accent1"/>
                                <w:szCs w:val="20"/>
                              </w:rPr>
                              <w:t xml:space="preserve">0%; variable 2: demora en la extracción y clasificación de la información valor 2: </w:t>
                            </w:r>
                            <w:r>
                              <w:rPr>
                                <w:rFonts w:ascii="Arial" w:hAnsi="Arial" w:cs="Arial"/>
                                <w:color w:val="5B9BD5" w:themeColor="accent1"/>
                                <w:szCs w:val="20"/>
                              </w:rPr>
                              <w:t>2</w:t>
                            </w:r>
                            <w:r w:rsidRPr="00C745C6">
                              <w:rPr>
                                <w:rFonts w:ascii="Arial" w:hAnsi="Arial" w:cs="Arial"/>
                                <w:color w:val="5B9BD5" w:themeColor="accent1"/>
                                <w:szCs w:val="20"/>
                              </w:rPr>
                              <w:t xml:space="preserve"> días) (variable 3: rango de información histórica, valor 3: </w:t>
                            </w:r>
                            <w:r>
                              <w:rPr>
                                <w:rFonts w:ascii="Arial" w:hAnsi="Arial" w:cs="Arial"/>
                                <w:color w:val="5B9BD5" w:themeColor="accent1"/>
                                <w:szCs w:val="20"/>
                              </w:rPr>
                              <w:t>9 años</w:t>
                            </w:r>
                            <w:r w:rsidRPr="00C745C6">
                              <w:rPr>
                                <w:rFonts w:ascii="Arial" w:hAnsi="Arial" w:cs="Arial"/>
                                <w:color w:val="5B9BD5" w:themeColor="accent1"/>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8.5pt;margin-top:5.35pt;width:366.75pt;height:110.55pt;z-index:251528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">
                <v:textbox style="mso-fit-shape-to-text:t">
                  <w:txbxContent>
                    <w:p w:rsidR="00BD7B80" w:rsidRPr="00C745C6" w:rsidRDefault="00BD7B80" w:rsidP="00A17C53">
                      <w:pPr>
                        <w:rPr>
                          <w:color w:val="5B9BD5" w:themeColor="accent1"/>
                        </w:rPr>
                      </w:pPr>
                      <w:r>
                        <w:rPr>
                          <w:rFonts w:ascii="Arial" w:hAnsi="Arial" w:cs="Arial"/>
                          <w:b/>
                          <w:color w:val="5B9BD5" w:themeColor="accent1"/>
                          <w:szCs w:val="20"/>
                          <w:u w:val="single"/>
                        </w:rPr>
                        <w:t>Mejorar</w:t>
                      </w:r>
                      <w:r w:rsidRPr="00C745C6">
                        <w:rPr>
                          <w:rFonts w:ascii="Arial" w:hAnsi="Arial" w:cs="Arial"/>
                          <w:b/>
                          <w:color w:val="5B9BD5" w:themeColor="accent1"/>
                          <w:szCs w:val="20"/>
                        </w:rPr>
                        <w:t xml:space="preserve"> </w:t>
                      </w:r>
                      <w:r>
                        <w:rPr>
                          <w:rFonts w:ascii="Arial" w:hAnsi="Arial" w:cs="Arial"/>
                          <w:b/>
                          <w:color w:val="5B9BD5" w:themeColor="accent1"/>
                          <w:szCs w:val="20"/>
                        </w:rPr>
                        <w:t xml:space="preserve">el </w:t>
                      </w:r>
                      <w:r w:rsidRPr="00AD4DC2">
                        <w:rPr>
                          <w:rFonts w:ascii="Arial" w:hAnsi="Arial" w:cs="Arial"/>
                          <w:b/>
                          <w:color w:val="5B9BD5" w:themeColor="accent1"/>
                          <w:szCs w:val="20"/>
                          <w:u w:val="single"/>
                        </w:rPr>
                        <w:t>aprovechamiento</w:t>
                      </w:r>
                      <w:r w:rsidRPr="00C745C6">
                        <w:rPr>
                          <w:rFonts w:ascii="Arial" w:hAnsi="Arial" w:cs="Arial"/>
                          <w:b/>
                          <w:color w:val="5B9BD5" w:themeColor="accent1"/>
                          <w:szCs w:val="20"/>
                        </w:rPr>
                        <w:t xml:space="preserve"> de la información almacenada en la base de datos para la toma de decisiones </w:t>
                      </w:r>
                      <w:r w:rsidRPr="00C745C6">
                        <w:rPr>
                          <w:rFonts w:ascii="Arial" w:hAnsi="Arial" w:cs="Arial"/>
                          <w:color w:val="5B9BD5" w:themeColor="accent1"/>
                          <w:szCs w:val="20"/>
                        </w:rPr>
                        <w:t xml:space="preserve">(variable 1: uso de la base de datos, valor 1: </w:t>
                      </w:r>
                      <w:r>
                        <w:rPr>
                          <w:rFonts w:ascii="Arial" w:hAnsi="Arial" w:cs="Arial"/>
                          <w:color w:val="5B9BD5" w:themeColor="accent1"/>
                          <w:szCs w:val="20"/>
                        </w:rPr>
                        <w:t>6</w:t>
                      </w:r>
                      <w:r w:rsidRPr="00C745C6">
                        <w:rPr>
                          <w:rFonts w:ascii="Arial" w:hAnsi="Arial" w:cs="Arial"/>
                          <w:color w:val="5B9BD5" w:themeColor="accent1"/>
                          <w:szCs w:val="20"/>
                        </w:rPr>
                        <w:t xml:space="preserve">0%; variable 2: demora en la extracción y clasificación de la información valor 2: </w:t>
                      </w:r>
                      <w:r>
                        <w:rPr>
                          <w:rFonts w:ascii="Arial" w:hAnsi="Arial" w:cs="Arial"/>
                          <w:color w:val="5B9BD5" w:themeColor="accent1"/>
                          <w:szCs w:val="20"/>
                        </w:rPr>
                        <w:t>2</w:t>
                      </w:r>
                      <w:r w:rsidRPr="00C745C6">
                        <w:rPr>
                          <w:rFonts w:ascii="Arial" w:hAnsi="Arial" w:cs="Arial"/>
                          <w:color w:val="5B9BD5" w:themeColor="accent1"/>
                          <w:szCs w:val="20"/>
                        </w:rPr>
                        <w:t xml:space="preserve"> días) (variable 3: rango de información histórica, valor 3: </w:t>
                      </w:r>
                      <w:r>
                        <w:rPr>
                          <w:rFonts w:ascii="Arial" w:hAnsi="Arial" w:cs="Arial"/>
                          <w:color w:val="5B9BD5" w:themeColor="accent1"/>
                          <w:szCs w:val="20"/>
                        </w:rPr>
                        <w:t>9 años</w:t>
                      </w:r>
                      <w:r w:rsidRPr="00C745C6">
                        <w:rPr>
                          <w:rFonts w:ascii="Arial" w:hAnsi="Arial" w:cs="Arial"/>
                          <w:color w:val="5B9BD5" w:themeColor="accent1"/>
                          <w:szCs w:val="20"/>
                        </w:rPr>
                        <w:t>)</w:t>
                      </w:r>
                    </w:p>
                  </w:txbxContent>
                </v:textbox>
              </v:shape>
            </w:pict>
          </mc:Fallback>
        </mc:AlternateContent>
      </w:r>
    </w:p>
    <w:p w:rsidR="00C73E7B" w:rsidRDefault="00C73E7B" w:rsidP="007E057E">
      <w:pPr>
        <w:rPr>
          <w:rFonts w:ascii="Arial" w:hAnsi="Arial" w:cs="Arial"/>
        </w:rPr>
      </w:pPr>
    </w:p>
    <w:p w:rsidR="005665B5" w:rsidRDefault="005665B5" w:rsidP="007E057E">
      <w:pPr>
        <w:rPr>
          <w:rFonts w:ascii="Arial" w:hAnsi="Arial" w:cs="Arial"/>
        </w:rPr>
      </w:pPr>
    </w:p>
    <w:p w:rsidR="005665B5" w:rsidRDefault="005665B5" w:rsidP="007E057E">
      <w:pPr>
        <w:rPr>
          <w:rFonts w:ascii="Arial" w:hAnsi="Arial" w:cs="Arial"/>
        </w:rPr>
      </w:pPr>
    </w:p>
    <w:p w:rsidR="008D4AF6" w:rsidRDefault="008D4AF6" w:rsidP="007E057E">
      <w:pPr>
        <w:rPr>
          <w:rFonts w:ascii="Arial" w:hAnsi="Arial" w:cs="Arial"/>
        </w:rPr>
      </w:pPr>
      <w:r>
        <w:rPr>
          <w:rFonts w:ascii="Arial" w:hAnsi="Arial" w:cs="Arial"/>
          <w:noProof/>
          <w:lang w:eastAsia="es-PE"/>
        </w:rPr>
        <mc:AlternateContent>
          <mc:Choice Requires="wps">
            <w:drawing>
              <wp:anchor distT="0" distB="0" distL="114300" distR="114300" simplePos="0" relativeHeight="251835392" behindDoc="0" locked="0" layoutInCell="1" allowOverlap="1" wp14:anchorId="5FA10F1A" wp14:editId="40CD50DB">
                <wp:simplePos x="0" y="0"/>
                <wp:positionH relativeFrom="column">
                  <wp:posOffset>2615565</wp:posOffset>
                </wp:positionH>
                <wp:positionV relativeFrom="paragraph">
                  <wp:posOffset>37465</wp:posOffset>
                </wp:positionV>
                <wp:extent cx="0" cy="569595"/>
                <wp:effectExtent l="95250" t="38100" r="57150" b="20955"/>
                <wp:wrapNone/>
                <wp:docPr id="300" name="300 Conector recto de flecha"/>
                <wp:cNvGraphicFramePr/>
                <a:graphic xmlns:a="http://schemas.openxmlformats.org/drawingml/2006/main">
                  <a:graphicData uri="http://schemas.microsoft.com/office/word/2010/wordprocessingShape">
                    <wps:wsp>
                      <wps:cNvCnPr/>
                      <wps:spPr>
                        <a:xfrm flipV="1">
                          <a:off x="0" y="0"/>
                          <a:ext cx="0" cy="569595"/>
                        </a:xfrm>
                        <a:prstGeom prst="straightConnector1">
                          <a:avLst/>
                        </a:prstGeom>
                        <a:ln w="190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75F04A" id="300 Conector recto de flecha" o:spid="_x0000_s1026" type="#_x0000_t32" style="position:absolute;margin-left:205.95pt;margin-top:2.95pt;width:0;height:44.8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" strokecolor="black [3200]" strokeweight="1.5pt">
                <v:stroke endarrow="open" joinstyle="miter"/>
              </v:shape>
            </w:pict>
          </mc:Fallback>
        </mc:AlternateContent>
      </w:r>
    </w:p>
    <w:p w:rsidR="005665B5" w:rsidRDefault="005665B5" w:rsidP="007E057E">
      <w:pPr>
        <w:rPr>
          <w:rFonts w:ascii="Arial" w:hAnsi="Arial" w:cs="Arial"/>
        </w:rPr>
      </w:pPr>
    </w:p>
    <w:p w:rsidR="005665B5" w:rsidRDefault="008D4AF6" w:rsidP="007E057E">
      <w:pPr>
        <w:rPr>
          <w:rFonts w:ascii="Arial" w:hAnsi="Arial" w:cs="Arial"/>
        </w:rPr>
      </w:pPr>
      <w:r>
        <w:rPr>
          <w:rFonts w:ascii="Arial" w:hAnsi="Arial" w:cs="Arial"/>
          <w:noProof/>
          <w:lang w:eastAsia="es-PE"/>
        </w:rPr>
        <mc:AlternateContent>
          <mc:Choice Requires="wps">
            <w:drawing>
              <wp:anchor distT="0" distB="0" distL="114300" distR="114300" simplePos="0" relativeHeight="251823104" behindDoc="0" locked="0" layoutInCell="1" allowOverlap="1" wp14:anchorId="1FA3B76E" wp14:editId="66C0B094">
                <wp:simplePos x="0" y="0"/>
                <wp:positionH relativeFrom="column">
                  <wp:posOffset>4625340</wp:posOffset>
                </wp:positionH>
                <wp:positionV relativeFrom="paragraph">
                  <wp:posOffset>57150</wp:posOffset>
                </wp:positionV>
                <wp:extent cx="0" cy="571500"/>
                <wp:effectExtent l="0" t="0" r="19050" b="19050"/>
                <wp:wrapNone/>
                <wp:docPr id="299" name="299 Conector recto"/>
                <wp:cNvGraphicFramePr/>
                <a:graphic xmlns:a="http://schemas.openxmlformats.org/drawingml/2006/main">
                  <a:graphicData uri="http://schemas.microsoft.com/office/word/2010/wordprocessingShape">
                    <wps:wsp>
                      <wps:cNvCnPr/>
                      <wps:spPr>
                        <a:xfrm>
                          <a:off x="0" y="0"/>
                          <a:ext cx="0" cy="571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E6F0D8" id="299 Conector recto"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2pt,4.5pt" to="364.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" strokecolor="black [3213]" strokeweight="1.5pt">
                <v:stroke joinstyle="miter"/>
              </v:line>
            </w:pict>
          </mc:Fallback>
        </mc:AlternateContent>
      </w:r>
      <w:r>
        <w:rPr>
          <w:rFonts w:ascii="Arial" w:hAnsi="Arial" w:cs="Arial"/>
          <w:noProof/>
          <w:lang w:eastAsia="es-PE"/>
        </w:rPr>
        <mc:AlternateContent>
          <mc:Choice Requires="wps">
            <w:drawing>
              <wp:anchor distT="0" distB="0" distL="114300" distR="114300" simplePos="0" relativeHeight="251810816" behindDoc="0" locked="0" layoutInCell="1" allowOverlap="1" wp14:anchorId="094311C2" wp14:editId="6D0CF9D8">
                <wp:simplePos x="0" y="0"/>
                <wp:positionH relativeFrom="column">
                  <wp:posOffset>653415</wp:posOffset>
                </wp:positionH>
                <wp:positionV relativeFrom="paragraph">
                  <wp:posOffset>57150</wp:posOffset>
                </wp:positionV>
                <wp:extent cx="0" cy="571500"/>
                <wp:effectExtent l="0" t="0" r="19050" b="19050"/>
                <wp:wrapNone/>
                <wp:docPr id="298" name="298 Conector recto"/>
                <wp:cNvGraphicFramePr/>
                <a:graphic xmlns:a="http://schemas.openxmlformats.org/drawingml/2006/main">
                  <a:graphicData uri="http://schemas.microsoft.com/office/word/2010/wordprocessingShape">
                    <wps:wsp>
                      <wps:cNvCnPr/>
                      <wps:spPr>
                        <a:xfrm>
                          <a:off x="0" y="0"/>
                          <a:ext cx="0" cy="571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2CF47E" id="298 Conector recto"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5pt,4.5pt" to="51.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" strokecolor="black [3213]" strokeweight="1.5pt">
                <v:stroke joinstyle="miter"/>
              </v:line>
            </w:pict>
          </mc:Fallback>
        </mc:AlternateContent>
      </w:r>
      <w:r>
        <w:rPr>
          <w:rFonts w:ascii="Arial" w:hAnsi="Arial" w:cs="Arial"/>
          <w:noProof/>
          <w:lang w:eastAsia="es-PE"/>
        </w:rPr>
        <mc:AlternateContent>
          <mc:Choice Requires="wps">
            <w:drawing>
              <wp:anchor distT="0" distB="0" distL="114300" distR="114300" simplePos="0" relativeHeight="251798528" behindDoc="0" locked="0" layoutInCell="1" allowOverlap="1" wp14:anchorId="25D9C06B" wp14:editId="2DB78065">
                <wp:simplePos x="0" y="0"/>
                <wp:positionH relativeFrom="column">
                  <wp:posOffset>653415</wp:posOffset>
                </wp:positionH>
                <wp:positionV relativeFrom="paragraph">
                  <wp:posOffset>57150</wp:posOffset>
                </wp:positionV>
                <wp:extent cx="3971925" cy="0"/>
                <wp:effectExtent l="0" t="0" r="9525" b="19050"/>
                <wp:wrapNone/>
                <wp:docPr id="297" name="297 Conector recto"/>
                <wp:cNvGraphicFramePr/>
                <a:graphic xmlns:a="http://schemas.openxmlformats.org/drawingml/2006/main">
                  <a:graphicData uri="http://schemas.microsoft.com/office/word/2010/wordprocessingShape">
                    <wps:wsp>
                      <wps:cNvCnPr/>
                      <wps:spPr>
                        <a:xfrm>
                          <a:off x="0" y="0"/>
                          <a:ext cx="397192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90ADE0A" id="297 Conector recto" o:spid="_x0000_s1026"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4.5pt" to="364.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" strokecolor="black [3213]" strokeweight="1.25pt">
                <v:stroke joinstyle="miter"/>
              </v:line>
            </w:pict>
          </mc:Fallback>
        </mc:AlternateContent>
      </w:r>
    </w:p>
    <w:p w:rsidR="008D4AF6" w:rsidRDefault="008D4AF6" w:rsidP="007E057E">
      <w:pPr>
        <w:rPr>
          <w:rFonts w:ascii="Arial" w:hAnsi="Arial" w:cs="Arial"/>
        </w:rPr>
      </w:pPr>
    </w:p>
    <w:p w:rsidR="00F00596" w:rsidRDefault="008D4AF6" w:rsidP="007E057E">
      <w:pPr>
        <w:rPr>
          <w:rFonts w:ascii="Arial" w:hAnsi="Arial" w:cs="Arial"/>
        </w:rPr>
      </w:pPr>
      <w:r w:rsidRPr="00A17C53">
        <w:rPr>
          <w:rFonts w:ascii="Arial" w:hAnsi="Arial" w:cs="Arial"/>
          <w:noProof/>
          <w:lang w:eastAsia="es-PE"/>
        </w:rPr>
        <mc:AlternateContent>
          <mc:Choice Requires="wps">
            <w:drawing>
              <wp:anchor distT="0" distB="0" distL="114300" distR="114300" simplePos="0" relativeHeight="251712512" behindDoc="0" locked="0" layoutInCell="1" allowOverlap="1" wp14:anchorId="73C56D04" wp14:editId="77F439D8">
                <wp:simplePos x="0" y="0"/>
                <wp:positionH relativeFrom="column">
                  <wp:posOffset>3949065</wp:posOffset>
                </wp:positionH>
                <wp:positionV relativeFrom="paragraph">
                  <wp:posOffset>80010</wp:posOffset>
                </wp:positionV>
                <wp:extent cx="1457325" cy="1038225"/>
                <wp:effectExtent l="0" t="0" r="28575" b="28575"/>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038225"/>
                        </a:xfrm>
                        <a:prstGeom prst="rect">
                          <a:avLst/>
                        </a:prstGeom>
                        <a:solidFill>
                          <a:srgbClr val="FFFFFF"/>
                        </a:solidFill>
                        <a:ln w="9525">
                          <a:solidFill>
                            <a:srgbClr val="000000"/>
                          </a:solidFill>
                          <a:miter lim="800000"/>
                          <a:headEnd/>
                          <a:tailEnd/>
                        </a:ln>
                      </wps:spPr>
                      <wps:txbx>
                        <w:txbxContent>
                          <w:p w:rsidR="00BD7B80" w:rsidRPr="00213DBA" w:rsidRDefault="00BD7B80" w:rsidP="008D4AF6">
                            <w:pPr>
                              <w:jc w:val="center"/>
                              <w:rPr>
                                <w:lang w:val="es-ES"/>
                              </w:rPr>
                            </w:pPr>
                            <w:r>
                              <w:rPr>
                                <w:lang w:val="es-ES"/>
                              </w:rPr>
                              <w:t>Obtención de patrones que pueden ser aprovechados por las gerencias</w:t>
                            </w:r>
                          </w:p>
                          <w:p w:rsidR="00BD7B80" w:rsidRPr="008007C8" w:rsidRDefault="00BD7B80" w:rsidP="0026735C">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10.95pt;margin-top:6.3pt;width:114.75pt;height:8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">
                <v:textbox>
                  <w:txbxContent>
                    <w:p w:rsidR="00BD7B80" w:rsidRPr="00213DBA" w:rsidRDefault="00BD7B80" w:rsidP="008D4AF6">
                      <w:pPr>
                        <w:jc w:val="center"/>
                        <w:rPr>
                          <w:lang w:val="es-ES"/>
                        </w:rPr>
                      </w:pPr>
                      <w:r>
                        <w:rPr>
                          <w:lang w:val="es-ES"/>
                        </w:rPr>
                        <w:t>Obtención de patrones que pueden ser aprovechados por las gerencias</w:t>
                      </w:r>
                    </w:p>
                    <w:p w:rsidR="00BD7B80" w:rsidRPr="008007C8" w:rsidRDefault="00BD7B80" w:rsidP="0026735C">
                      <w:pPr>
                        <w:rPr>
                          <w:lang w:val="es-ES"/>
                        </w:rPr>
                      </w:pPr>
                    </w:p>
                  </w:txbxContent>
                </v:textbox>
              </v:shape>
            </w:pict>
          </mc:Fallback>
        </mc:AlternateContent>
      </w:r>
      <w:r w:rsidRPr="00A17C53">
        <w:rPr>
          <w:rFonts w:ascii="Arial" w:hAnsi="Arial" w:cs="Arial"/>
          <w:noProof/>
          <w:lang w:eastAsia="es-PE"/>
        </w:rPr>
        <mc:AlternateContent>
          <mc:Choice Requires="wps">
            <w:drawing>
              <wp:anchor distT="0" distB="0" distL="114300" distR="114300" simplePos="0" relativeHeight="251515904" behindDoc="0" locked="0" layoutInCell="1" allowOverlap="1" wp14:anchorId="6F5C1C5C" wp14:editId="3BB8F03B">
                <wp:simplePos x="0" y="0"/>
                <wp:positionH relativeFrom="column">
                  <wp:posOffset>-60960</wp:posOffset>
                </wp:positionH>
                <wp:positionV relativeFrom="paragraph">
                  <wp:posOffset>74295</wp:posOffset>
                </wp:positionV>
                <wp:extent cx="1457325" cy="1038225"/>
                <wp:effectExtent l="0" t="0" r="28575" b="2857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038225"/>
                        </a:xfrm>
                        <a:prstGeom prst="rect">
                          <a:avLst/>
                        </a:prstGeom>
                        <a:solidFill>
                          <a:srgbClr val="FFFFFF"/>
                        </a:solidFill>
                        <a:ln w="9525">
                          <a:solidFill>
                            <a:srgbClr val="000000"/>
                          </a:solidFill>
                          <a:miter lim="800000"/>
                          <a:headEnd/>
                          <a:tailEnd/>
                        </a:ln>
                      </wps:spPr>
                      <wps:txbx>
                        <w:txbxContent>
                          <w:p w:rsidR="00BD7B80" w:rsidRPr="008007C8" w:rsidRDefault="00BD7B80" w:rsidP="008D4AF6">
                            <w:pPr>
                              <w:jc w:val="center"/>
                              <w:rPr>
                                <w:lang w:val="es-ES"/>
                              </w:rPr>
                            </w:pPr>
                            <w:r>
                              <w:rPr>
                                <w:lang w:val="es-ES"/>
                              </w:rPr>
                              <w:t>Poder generar políticas, campañas y estrategias que ayuden a incrementar las ventas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8pt;margin-top:5.85pt;width:114.75pt;height:81.7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">
                <v:textbox>
                  <w:txbxContent>
                    <w:p w:rsidR="00BD7B80" w:rsidRPr="008007C8" w:rsidRDefault="00BD7B80" w:rsidP="008D4AF6">
                      <w:pPr>
                        <w:jc w:val="center"/>
                        <w:rPr>
                          <w:lang w:val="es-ES"/>
                        </w:rPr>
                      </w:pPr>
                      <w:r>
                        <w:rPr>
                          <w:lang w:val="es-ES"/>
                        </w:rPr>
                        <w:t>Poder generar políticas, campañas y estrategias que ayuden a incrementar las ventas</w:t>
                      </w:r>
                    </w:p>
                  </w:txbxContent>
                </v:textbox>
              </v:shape>
            </w:pict>
          </mc:Fallback>
        </mc:AlternateContent>
      </w:r>
    </w:p>
    <w:p w:rsidR="007003CE" w:rsidRPr="00246E7B" w:rsidRDefault="0026735C" w:rsidP="00676F38">
      <w:pPr>
        <w:pStyle w:val="Ttulo3"/>
        <w:numPr>
          <w:ilvl w:val="2"/>
          <w:numId w:val="1"/>
        </w:numPr>
        <w:spacing w:after="240"/>
        <w:ind w:left="1418" w:hanging="709"/>
        <w:rPr>
          <w:rFonts w:cs="Arial"/>
          <w:sz w:val="24"/>
        </w:rPr>
      </w:pPr>
      <w:bookmarkStart w:id="15" w:name="_Toc495434098"/>
      <w:r>
        <w:rPr>
          <w:rFonts w:cs="Arial"/>
        </w:rPr>
        <w:br w:type="column"/>
      </w:r>
      <w:bookmarkStart w:id="16" w:name="_Toc518491631"/>
      <w:r w:rsidR="007003CE" w:rsidRPr="00246E7B">
        <w:rPr>
          <w:rFonts w:cs="Arial"/>
          <w:sz w:val="24"/>
        </w:rPr>
        <w:lastRenderedPageBreak/>
        <w:t>Objetivo general</w:t>
      </w:r>
      <w:bookmarkEnd w:id="15"/>
      <w:bookmarkEnd w:id="16"/>
      <w:r w:rsidR="007003CE" w:rsidRPr="00246E7B">
        <w:rPr>
          <w:rFonts w:cs="Arial"/>
          <w:sz w:val="24"/>
        </w:rPr>
        <w:t xml:space="preserve"> </w:t>
      </w:r>
    </w:p>
    <w:p w:rsidR="005D0B50" w:rsidRPr="00246E7B" w:rsidRDefault="006A358E" w:rsidP="00772A0A">
      <w:pPr>
        <w:ind w:left="1416"/>
        <w:jc w:val="both"/>
        <w:rPr>
          <w:rFonts w:ascii="Arial" w:hAnsi="Arial" w:cs="Arial"/>
          <w:sz w:val="24"/>
          <w:szCs w:val="24"/>
        </w:rPr>
      </w:pPr>
      <w:r w:rsidRPr="00246E7B">
        <w:rPr>
          <w:rFonts w:ascii="Arial" w:hAnsi="Arial" w:cs="Arial"/>
          <w:sz w:val="24"/>
          <w:szCs w:val="24"/>
        </w:rPr>
        <w:t>Para mejorar la situación actual indicada se analizará la base de datos y se emitirán los reportes generados a las gerencias implicadas</w:t>
      </w:r>
      <w:r w:rsidR="00A351B9" w:rsidRPr="00246E7B">
        <w:rPr>
          <w:rFonts w:ascii="Arial" w:hAnsi="Arial" w:cs="Arial"/>
          <w:sz w:val="24"/>
          <w:szCs w:val="24"/>
        </w:rPr>
        <w:t>, esto para poder lograr</w:t>
      </w:r>
      <w:r w:rsidR="00636247" w:rsidRPr="00246E7B">
        <w:rPr>
          <w:rFonts w:ascii="Arial" w:hAnsi="Arial" w:cs="Arial"/>
          <w:sz w:val="24"/>
          <w:szCs w:val="24"/>
        </w:rPr>
        <w:t xml:space="preserve"> </w:t>
      </w:r>
      <w:r w:rsidR="00636247" w:rsidRPr="00246E7B">
        <w:rPr>
          <w:rFonts w:ascii="Arial" w:hAnsi="Arial" w:cs="Arial"/>
          <w:color w:val="5B9BD5" w:themeColor="accent1"/>
          <w:sz w:val="24"/>
          <w:szCs w:val="24"/>
          <w:u w:val="single"/>
        </w:rPr>
        <w:t>m</w:t>
      </w:r>
      <w:r w:rsidR="00A351B9" w:rsidRPr="00246E7B">
        <w:rPr>
          <w:rFonts w:ascii="Arial" w:hAnsi="Arial" w:cs="Arial"/>
          <w:color w:val="5B9BD5" w:themeColor="accent1"/>
          <w:sz w:val="24"/>
          <w:szCs w:val="24"/>
          <w:u w:val="single"/>
        </w:rPr>
        <w:t>ejorar</w:t>
      </w:r>
      <w:r w:rsidR="00A351B9" w:rsidRPr="00246E7B">
        <w:rPr>
          <w:rFonts w:ascii="Arial" w:hAnsi="Arial" w:cs="Arial"/>
          <w:color w:val="5B9BD5" w:themeColor="accent1"/>
          <w:sz w:val="24"/>
          <w:szCs w:val="24"/>
        </w:rPr>
        <w:t xml:space="preserve"> el</w:t>
      </w:r>
      <w:r w:rsidR="00636247" w:rsidRPr="00246E7B">
        <w:rPr>
          <w:rFonts w:ascii="Arial" w:hAnsi="Arial" w:cs="Arial"/>
          <w:color w:val="5B9BD5" w:themeColor="accent1"/>
          <w:sz w:val="24"/>
          <w:szCs w:val="24"/>
        </w:rPr>
        <w:t xml:space="preserve"> </w:t>
      </w:r>
      <w:r w:rsidR="00636247" w:rsidRPr="00246E7B">
        <w:rPr>
          <w:rFonts w:ascii="Arial" w:hAnsi="Arial" w:cs="Arial"/>
          <w:color w:val="5B9BD5" w:themeColor="accent1"/>
          <w:sz w:val="24"/>
          <w:szCs w:val="24"/>
          <w:u w:val="single"/>
        </w:rPr>
        <w:t>aprovechamiento</w:t>
      </w:r>
      <w:r w:rsidR="00636247" w:rsidRPr="00246E7B">
        <w:rPr>
          <w:rFonts w:ascii="Arial" w:hAnsi="Arial" w:cs="Arial"/>
          <w:color w:val="5B9BD5" w:themeColor="accent1"/>
          <w:sz w:val="24"/>
          <w:szCs w:val="24"/>
        </w:rPr>
        <w:t xml:space="preserve"> de la información almacenada en la base de datos para la toma de decisiones</w:t>
      </w:r>
      <w:r w:rsidR="00636247" w:rsidRPr="00246E7B">
        <w:rPr>
          <w:rFonts w:ascii="Arial" w:hAnsi="Arial" w:cs="Arial"/>
          <w:b/>
          <w:color w:val="5B9BD5" w:themeColor="accent1"/>
          <w:sz w:val="24"/>
          <w:szCs w:val="24"/>
        </w:rPr>
        <w:t xml:space="preserve"> </w:t>
      </w:r>
      <w:r w:rsidR="00636247" w:rsidRPr="00246E7B">
        <w:rPr>
          <w:rFonts w:ascii="Arial" w:hAnsi="Arial" w:cs="Arial"/>
          <w:color w:val="5B9BD5" w:themeColor="accent1"/>
          <w:sz w:val="24"/>
          <w:szCs w:val="24"/>
        </w:rPr>
        <w:t xml:space="preserve">(variable 1: uso de la base de datos, valor 1: 60%; variable 2: demora en la extracción y clasificación de la información valor 2: 2 días) (variable 3: rango de información histórica, valor 3: 1 año), </w:t>
      </w:r>
      <w:r w:rsidR="00636247" w:rsidRPr="00246E7B">
        <w:rPr>
          <w:rFonts w:ascii="Arial" w:hAnsi="Arial" w:cs="Arial"/>
          <w:sz w:val="24"/>
          <w:szCs w:val="24"/>
        </w:rPr>
        <w:t>lo que permitirá a las gerencias de ventas y marketing poder tomar decisiones y campañas en base a dichos reportes</w:t>
      </w:r>
      <w:r w:rsidR="005D0B50" w:rsidRPr="00246E7B">
        <w:rPr>
          <w:rFonts w:ascii="Arial" w:hAnsi="Arial" w:cs="Arial"/>
          <w:sz w:val="24"/>
          <w:szCs w:val="24"/>
        </w:rPr>
        <w:t>.</w:t>
      </w:r>
    </w:p>
    <w:p w:rsidR="003C0114" w:rsidRPr="00246E7B" w:rsidRDefault="005D0B50" w:rsidP="00772A0A">
      <w:pPr>
        <w:ind w:left="1416"/>
        <w:jc w:val="both"/>
        <w:rPr>
          <w:rFonts w:ascii="Arial" w:hAnsi="Arial" w:cs="Arial"/>
          <w:sz w:val="24"/>
          <w:szCs w:val="24"/>
        </w:rPr>
      </w:pPr>
      <w:r w:rsidRPr="00246E7B">
        <w:rPr>
          <w:rFonts w:ascii="Arial" w:hAnsi="Arial" w:cs="Arial"/>
          <w:sz w:val="24"/>
          <w:szCs w:val="24"/>
        </w:rPr>
        <w:t xml:space="preserve">Para poder elaborar los reportes y mostrar información sólida y confiable, usaremos </w:t>
      </w:r>
      <w:r w:rsidRPr="00246E7B">
        <w:rPr>
          <w:rFonts w:ascii="Arial" w:hAnsi="Arial" w:cs="Arial"/>
          <w:color w:val="5B9BD5" w:themeColor="accent1"/>
          <w:sz w:val="24"/>
          <w:szCs w:val="24"/>
        </w:rPr>
        <w:t>información histórica insuficiente (variable 3: rango de información histórica, valor 3: 9 años)</w:t>
      </w:r>
      <w:r w:rsidR="002D5FB1" w:rsidRPr="00246E7B">
        <w:rPr>
          <w:rFonts w:ascii="Arial" w:hAnsi="Arial" w:cs="Arial"/>
          <w:color w:val="5B9BD5" w:themeColor="accent1"/>
          <w:sz w:val="24"/>
          <w:szCs w:val="24"/>
        </w:rPr>
        <w:t>.</w:t>
      </w:r>
    </w:p>
    <w:p w:rsidR="008E6599" w:rsidRPr="00246E7B" w:rsidRDefault="00E8068A" w:rsidP="00676F38">
      <w:pPr>
        <w:pStyle w:val="Ttulo3"/>
        <w:numPr>
          <w:ilvl w:val="2"/>
          <w:numId w:val="1"/>
        </w:numPr>
        <w:spacing w:after="240"/>
        <w:ind w:left="1418" w:hanging="709"/>
        <w:jc w:val="both"/>
        <w:rPr>
          <w:rFonts w:cs="Arial"/>
          <w:sz w:val="24"/>
        </w:rPr>
      </w:pPr>
      <w:bookmarkStart w:id="17" w:name="_Toc518491632"/>
      <w:r w:rsidRPr="00246E7B">
        <w:rPr>
          <w:rFonts w:cs="Arial"/>
          <w:sz w:val="24"/>
        </w:rPr>
        <w:t>Objetivos específicos</w:t>
      </w:r>
      <w:bookmarkEnd w:id="17"/>
    </w:p>
    <w:p w:rsidR="00CE05F3" w:rsidRPr="00246E7B" w:rsidRDefault="00CE05F3" w:rsidP="00061A3E">
      <w:pPr>
        <w:pStyle w:val="Prrafodelista"/>
        <w:numPr>
          <w:ilvl w:val="0"/>
          <w:numId w:val="2"/>
        </w:numPr>
        <w:spacing w:after="0" w:line="240" w:lineRule="auto"/>
        <w:jc w:val="both"/>
        <w:rPr>
          <w:rFonts w:ascii="Arial" w:hAnsi="Arial" w:cs="Arial"/>
          <w:sz w:val="24"/>
          <w:szCs w:val="24"/>
        </w:rPr>
      </w:pPr>
      <w:r w:rsidRPr="00246E7B">
        <w:rPr>
          <w:rFonts w:ascii="Arial" w:hAnsi="Arial" w:cs="Arial"/>
          <w:sz w:val="24"/>
          <w:szCs w:val="24"/>
        </w:rPr>
        <w:t>Analizar la base de datos para determinar la magnitud de información que podemos obtener.</w:t>
      </w:r>
    </w:p>
    <w:p w:rsidR="00CE05F3" w:rsidRPr="00246E7B" w:rsidRDefault="00CE05F3" w:rsidP="00061A3E">
      <w:pPr>
        <w:pStyle w:val="Prrafodelista"/>
        <w:numPr>
          <w:ilvl w:val="0"/>
          <w:numId w:val="2"/>
        </w:numPr>
        <w:spacing w:after="0" w:line="240" w:lineRule="auto"/>
        <w:jc w:val="both"/>
        <w:rPr>
          <w:rFonts w:ascii="Arial" w:hAnsi="Arial" w:cs="Arial"/>
          <w:sz w:val="24"/>
          <w:szCs w:val="24"/>
        </w:rPr>
      </w:pPr>
      <w:r w:rsidRPr="00246E7B">
        <w:rPr>
          <w:rFonts w:ascii="Arial" w:hAnsi="Arial" w:cs="Arial"/>
          <w:sz w:val="24"/>
          <w:szCs w:val="24"/>
        </w:rPr>
        <w:t xml:space="preserve">Detección de </w:t>
      </w:r>
      <w:r w:rsidR="00537DA2" w:rsidRPr="00246E7B">
        <w:rPr>
          <w:rFonts w:ascii="Arial" w:hAnsi="Arial" w:cs="Arial"/>
          <w:sz w:val="24"/>
          <w:szCs w:val="24"/>
        </w:rPr>
        <w:t>clústers</w:t>
      </w:r>
      <w:r w:rsidRPr="00246E7B">
        <w:rPr>
          <w:rFonts w:ascii="Arial" w:hAnsi="Arial" w:cs="Arial"/>
          <w:sz w:val="24"/>
          <w:szCs w:val="24"/>
        </w:rPr>
        <w:t>, para poder reconocer los patrones durante el análisis de los datos</w:t>
      </w:r>
    </w:p>
    <w:p w:rsidR="00CE05F3" w:rsidRPr="00246E7B" w:rsidRDefault="00CE05F3" w:rsidP="00061A3E">
      <w:pPr>
        <w:pStyle w:val="Prrafodelista"/>
        <w:numPr>
          <w:ilvl w:val="0"/>
          <w:numId w:val="2"/>
        </w:numPr>
        <w:spacing w:after="0" w:line="240" w:lineRule="auto"/>
        <w:jc w:val="both"/>
        <w:rPr>
          <w:rFonts w:ascii="Arial" w:hAnsi="Arial" w:cs="Arial"/>
          <w:sz w:val="24"/>
          <w:szCs w:val="24"/>
        </w:rPr>
      </w:pPr>
      <w:r w:rsidRPr="00246E7B">
        <w:rPr>
          <w:rFonts w:ascii="Arial" w:hAnsi="Arial" w:cs="Arial"/>
          <w:sz w:val="24"/>
          <w:szCs w:val="24"/>
        </w:rPr>
        <w:t>Aplicar la técnica Regresión, para poder predecir algunos resultados a futuro en base a la información obtenida.</w:t>
      </w:r>
    </w:p>
    <w:p w:rsidR="00CE05F3" w:rsidRPr="00246E7B" w:rsidRDefault="00CE05F3" w:rsidP="00061A3E">
      <w:pPr>
        <w:pStyle w:val="Prrafodelista"/>
        <w:numPr>
          <w:ilvl w:val="0"/>
          <w:numId w:val="2"/>
        </w:numPr>
        <w:spacing w:after="0" w:line="240" w:lineRule="auto"/>
        <w:jc w:val="both"/>
        <w:rPr>
          <w:rFonts w:ascii="Arial" w:hAnsi="Arial" w:cs="Arial"/>
          <w:sz w:val="24"/>
          <w:szCs w:val="24"/>
        </w:rPr>
      </w:pPr>
      <w:r w:rsidRPr="00246E7B">
        <w:rPr>
          <w:rFonts w:ascii="Arial" w:hAnsi="Arial" w:cs="Arial"/>
          <w:sz w:val="24"/>
          <w:szCs w:val="24"/>
        </w:rPr>
        <w:t>Implementar algoritmos que permitan analizar los datos y clasificarlos.</w:t>
      </w:r>
    </w:p>
    <w:p w:rsidR="0021704A" w:rsidRDefault="0021704A" w:rsidP="004F4385">
      <w:pPr>
        <w:spacing w:after="0" w:line="240" w:lineRule="auto"/>
      </w:pPr>
    </w:p>
    <w:p w:rsidR="007003CE" w:rsidRDefault="007003CE" w:rsidP="00873013">
      <w:pPr>
        <w:pStyle w:val="Ttulo2"/>
      </w:pPr>
      <w:bookmarkStart w:id="18" w:name="_Toc495434100"/>
      <w:bookmarkStart w:id="19" w:name="_Toc518491633"/>
      <w:r w:rsidRPr="0021704A">
        <w:t>Importancia del proyecto</w:t>
      </w:r>
      <w:bookmarkEnd w:id="18"/>
      <w:bookmarkEnd w:id="19"/>
    </w:p>
    <w:p w:rsidR="001D7E30" w:rsidRPr="001D7E30" w:rsidRDefault="001D7E30" w:rsidP="001D7E30"/>
    <w:p w:rsidR="007003CE" w:rsidRPr="00246E7B" w:rsidRDefault="007003CE" w:rsidP="00676F38">
      <w:pPr>
        <w:pStyle w:val="Ttulo3"/>
        <w:numPr>
          <w:ilvl w:val="2"/>
          <w:numId w:val="1"/>
        </w:numPr>
        <w:spacing w:after="240"/>
        <w:ind w:left="1418" w:hanging="709"/>
        <w:rPr>
          <w:rFonts w:cs="Arial"/>
          <w:sz w:val="24"/>
        </w:rPr>
      </w:pPr>
      <w:bookmarkStart w:id="20" w:name="_Toc495434101"/>
      <w:bookmarkStart w:id="21" w:name="_Toc518491634"/>
      <w:r w:rsidRPr="00246E7B">
        <w:rPr>
          <w:rFonts w:cs="Arial"/>
          <w:sz w:val="24"/>
        </w:rPr>
        <w:t>Justificación académica</w:t>
      </w:r>
      <w:bookmarkEnd w:id="20"/>
      <w:bookmarkEnd w:id="21"/>
    </w:p>
    <w:p w:rsidR="00D61112" w:rsidRPr="00246E7B" w:rsidRDefault="000B4C22" w:rsidP="00873013">
      <w:pPr>
        <w:autoSpaceDE w:val="0"/>
        <w:autoSpaceDN w:val="0"/>
        <w:adjustRightInd w:val="0"/>
        <w:spacing w:before="240" w:after="240"/>
        <w:ind w:left="1416"/>
        <w:jc w:val="both"/>
        <w:rPr>
          <w:rFonts w:ascii="Arial" w:hAnsi="Arial" w:cs="Arial"/>
          <w:sz w:val="24"/>
          <w:szCs w:val="24"/>
        </w:rPr>
      </w:pPr>
      <w:r w:rsidRPr="00246E7B">
        <w:rPr>
          <w:rFonts w:ascii="Arial" w:hAnsi="Arial" w:cs="Arial"/>
          <w:sz w:val="24"/>
          <w:szCs w:val="24"/>
        </w:rPr>
        <w:t>Poder dar a conocer las ventajas que te ofrece la minería de datos brindándote patrones, de este modo poder elaborar campañas de marketing y de ventas basándose en la información obtenida.</w:t>
      </w:r>
    </w:p>
    <w:p w:rsidR="007003CE" w:rsidRPr="00246E7B" w:rsidRDefault="007003CE" w:rsidP="00676F38">
      <w:pPr>
        <w:pStyle w:val="Ttulo3"/>
        <w:numPr>
          <w:ilvl w:val="2"/>
          <w:numId w:val="1"/>
        </w:numPr>
        <w:spacing w:after="240"/>
        <w:ind w:left="1418" w:hanging="709"/>
        <w:rPr>
          <w:rFonts w:cs="Arial"/>
          <w:sz w:val="24"/>
        </w:rPr>
      </w:pPr>
      <w:bookmarkStart w:id="22" w:name="_Toc495434102"/>
      <w:bookmarkStart w:id="23" w:name="_Toc518491635"/>
      <w:r w:rsidRPr="00246E7B">
        <w:rPr>
          <w:rFonts w:cs="Arial"/>
          <w:sz w:val="24"/>
        </w:rPr>
        <w:t>Beneficios tangibles</w:t>
      </w:r>
      <w:bookmarkEnd w:id="22"/>
      <w:bookmarkEnd w:id="23"/>
      <w:r w:rsidRPr="00246E7B">
        <w:rPr>
          <w:rFonts w:cs="Arial"/>
          <w:sz w:val="24"/>
        </w:rPr>
        <w:t xml:space="preserve"> </w:t>
      </w:r>
    </w:p>
    <w:p w:rsidR="000B4C22" w:rsidRPr="00246E7B" w:rsidRDefault="000B4C22" w:rsidP="00061A3E">
      <w:pPr>
        <w:pStyle w:val="Prrafodelista"/>
        <w:numPr>
          <w:ilvl w:val="0"/>
          <w:numId w:val="3"/>
        </w:numPr>
        <w:spacing w:after="0" w:line="240" w:lineRule="auto"/>
        <w:rPr>
          <w:rFonts w:ascii="Arial" w:hAnsi="Arial" w:cs="Arial"/>
          <w:sz w:val="24"/>
          <w:szCs w:val="24"/>
        </w:rPr>
      </w:pPr>
      <w:r w:rsidRPr="00246E7B">
        <w:rPr>
          <w:rFonts w:ascii="Arial" w:hAnsi="Arial" w:cs="Arial"/>
          <w:sz w:val="24"/>
          <w:szCs w:val="24"/>
        </w:rPr>
        <w:t>Mayor aprovechamiento de la base de datos</w:t>
      </w:r>
    </w:p>
    <w:p w:rsidR="000B4C22" w:rsidRPr="00246E7B" w:rsidRDefault="000B4C22" w:rsidP="00061A3E">
      <w:pPr>
        <w:pStyle w:val="Prrafodelista"/>
        <w:numPr>
          <w:ilvl w:val="0"/>
          <w:numId w:val="3"/>
        </w:numPr>
        <w:spacing w:after="0" w:line="240" w:lineRule="auto"/>
        <w:rPr>
          <w:rFonts w:ascii="Arial" w:hAnsi="Arial" w:cs="Arial"/>
          <w:sz w:val="24"/>
          <w:szCs w:val="24"/>
        </w:rPr>
      </w:pPr>
      <w:r w:rsidRPr="00246E7B">
        <w:rPr>
          <w:rFonts w:ascii="Arial" w:hAnsi="Arial" w:cs="Arial"/>
          <w:sz w:val="24"/>
          <w:szCs w:val="24"/>
        </w:rPr>
        <w:t>Mejorar los reportes e informes brindados a las gerencias de Marketing y Ventas</w:t>
      </w:r>
    </w:p>
    <w:p w:rsidR="0021704A" w:rsidRPr="00246E7B" w:rsidRDefault="0021704A" w:rsidP="004F4385">
      <w:pPr>
        <w:spacing w:after="0" w:line="240" w:lineRule="auto"/>
        <w:rPr>
          <w:sz w:val="24"/>
          <w:szCs w:val="24"/>
        </w:rPr>
      </w:pPr>
    </w:p>
    <w:p w:rsidR="007003CE" w:rsidRPr="00246E7B" w:rsidRDefault="007003CE" w:rsidP="00676F38">
      <w:pPr>
        <w:pStyle w:val="Ttulo3"/>
        <w:numPr>
          <w:ilvl w:val="2"/>
          <w:numId w:val="1"/>
        </w:numPr>
        <w:spacing w:after="240"/>
        <w:ind w:left="1418" w:hanging="709"/>
        <w:rPr>
          <w:rFonts w:cs="Arial"/>
          <w:sz w:val="24"/>
        </w:rPr>
      </w:pPr>
      <w:bookmarkStart w:id="24" w:name="_Toc495434103"/>
      <w:bookmarkStart w:id="25" w:name="_Toc518491636"/>
      <w:r w:rsidRPr="00246E7B">
        <w:rPr>
          <w:rFonts w:cs="Arial"/>
          <w:sz w:val="24"/>
        </w:rPr>
        <w:t xml:space="preserve">Beneficios </w:t>
      </w:r>
      <w:r w:rsidR="00982D53" w:rsidRPr="00246E7B">
        <w:rPr>
          <w:rFonts w:cs="Arial"/>
          <w:sz w:val="24"/>
        </w:rPr>
        <w:t>in</w:t>
      </w:r>
      <w:r w:rsidRPr="00246E7B">
        <w:rPr>
          <w:rFonts w:cs="Arial"/>
          <w:sz w:val="24"/>
        </w:rPr>
        <w:t>tangibles</w:t>
      </w:r>
      <w:bookmarkEnd w:id="24"/>
      <w:bookmarkEnd w:id="25"/>
      <w:r w:rsidRPr="00246E7B">
        <w:rPr>
          <w:rFonts w:cs="Arial"/>
          <w:sz w:val="24"/>
        </w:rPr>
        <w:t xml:space="preserve"> </w:t>
      </w:r>
    </w:p>
    <w:p w:rsidR="007003CE" w:rsidRPr="00246E7B" w:rsidRDefault="00235163" w:rsidP="00061A3E">
      <w:pPr>
        <w:pStyle w:val="Prrafodelista"/>
        <w:numPr>
          <w:ilvl w:val="0"/>
          <w:numId w:val="4"/>
        </w:numPr>
        <w:spacing w:after="0" w:line="240" w:lineRule="auto"/>
        <w:rPr>
          <w:rFonts w:ascii="Arial" w:hAnsi="Arial" w:cs="Arial"/>
          <w:sz w:val="24"/>
          <w:szCs w:val="24"/>
        </w:rPr>
      </w:pPr>
      <w:r w:rsidRPr="00246E7B">
        <w:rPr>
          <w:rFonts w:ascii="Arial" w:hAnsi="Arial" w:cs="Arial"/>
          <w:sz w:val="24"/>
          <w:szCs w:val="24"/>
        </w:rPr>
        <w:t>Mejorar las ventas</w:t>
      </w:r>
    </w:p>
    <w:p w:rsidR="007003CE" w:rsidRPr="00246E7B" w:rsidRDefault="00235163" w:rsidP="00061A3E">
      <w:pPr>
        <w:pStyle w:val="Prrafodelista"/>
        <w:numPr>
          <w:ilvl w:val="0"/>
          <w:numId w:val="4"/>
        </w:numPr>
        <w:spacing w:after="0" w:line="240" w:lineRule="auto"/>
        <w:rPr>
          <w:rFonts w:ascii="Arial" w:hAnsi="Arial" w:cs="Arial"/>
          <w:sz w:val="24"/>
          <w:szCs w:val="24"/>
        </w:rPr>
      </w:pPr>
      <w:r w:rsidRPr="00246E7B">
        <w:rPr>
          <w:rFonts w:ascii="Arial" w:hAnsi="Arial" w:cs="Arial"/>
          <w:sz w:val="24"/>
          <w:szCs w:val="24"/>
        </w:rPr>
        <w:t>Mejorar la toma de decisiones de las gerencias de marketing y ventas.</w:t>
      </w:r>
    </w:p>
    <w:p w:rsidR="0021704A" w:rsidRPr="00246E7B" w:rsidRDefault="0021704A" w:rsidP="0021704A">
      <w:pPr>
        <w:pStyle w:val="Prrafodelista"/>
        <w:spacing w:after="0" w:line="240" w:lineRule="auto"/>
        <w:rPr>
          <w:sz w:val="24"/>
          <w:szCs w:val="24"/>
        </w:rPr>
      </w:pPr>
    </w:p>
    <w:p w:rsidR="0021704A" w:rsidRPr="00246E7B" w:rsidRDefault="0021704A" w:rsidP="0021704A">
      <w:pPr>
        <w:pStyle w:val="Prrafodelista"/>
        <w:spacing w:after="0" w:line="240" w:lineRule="auto"/>
        <w:rPr>
          <w:sz w:val="24"/>
          <w:szCs w:val="24"/>
        </w:rPr>
      </w:pPr>
    </w:p>
    <w:p w:rsidR="00C846FD" w:rsidRPr="00246E7B" w:rsidRDefault="007003CE" w:rsidP="00873013">
      <w:pPr>
        <w:pStyle w:val="Ttulo2"/>
      </w:pPr>
      <w:bookmarkStart w:id="26" w:name="_Toc495434104"/>
      <w:bookmarkStart w:id="27" w:name="_Toc518491637"/>
      <w:r w:rsidRPr="00246E7B">
        <w:lastRenderedPageBreak/>
        <w:t>Alcance del proyecto</w:t>
      </w:r>
      <w:bookmarkEnd w:id="26"/>
      <w:bookmarkEnd w:id="27"/>
    </w:p>
    <w:p w:rsidR="004F4385" w:rsidRPr="004F4385" w:rsidRDefault="004F4385" w:rsidP="004F4385"/>
    <w:p w:rsidR="00246E7B" w:rsidRPr="00BD7B80" w:rsidRDefault="00D44DAC" w:rsidP="005242D1">
      <w:pPr>
        <w:ind w:left="1406"/>
        <w:jc w:val="both"/>
        <w:rPr>
          <w:rFonts w:ascii="Arial" w:hAnsi="Arial" w:cs="Arial"/>
          <w:sz w:val="24"/>
          <w:szCs w:val="24"/>
        </w:rPr>
      </w:pPr>
      <w:r w:rsidRPr="00246E7B">
        <w:rPr>
          <w:rFonts w:ascii="Arial" w:hAnsi="Arial" w:cs="Arial"/>
          <w:sz w:val="24"/>
          <w:szCs w:val="24"/>
        </w:rPr>
        <w:t>El alcance de la tesis es la elaboración y detección de patrones de venta y comerciales que permitirán realizar una mejor toma de decisiones, así como la elaboración de reportes sofisticados, que permitirán mostrar información de fácil interpretación para poder generar campañas de marketing y de ventas.</w:t>
      </w:r>
      <w:r w:rsidR="00BD7B80">
        <w:rPr>
          <w:rFonts w:ascii="Arial" w:hAnsi="Arial" w:cs="Arial"/>
        </w:rPr>
        <w:t xml:space="preserve"> </w:t>
      </w:r>
    </w:p>
    <w:p w:rsidR="007033DE" w:rsidRPr="00C83106" w:rsidRDefault="00BD7B80" w:rsidP="00622ED1">
      <w:pPr>
        <w:pStyle w:val="Ttulo1"/>
        <w:rPr>
          <w:rFonts w:ascii="Arial" w:hAnsi="Arial" w:cs="Arial"/>
          <w:color w:val="auto"/>
        </w:rPr>
      </w:pPr>
      <w:r>
        <w:rPr>
          <w:rFonts w:ascii="Arial" w:hAnsi="Arial" w:cs="Arial"/>
          <w:color w:val="auto"/>
        </w:rPr>
        <w:br w:type="column"/>
      </w:r>
      <w:bookmarkStart w:id="28" w:name="_Toc518491638"/>
      <w:r w:rsidR="00BB7DDB">
        <w:rPr>
          <w:rFonts w:ascii="Arial" w:hAnsi="Arial" w:cs="Arial"/>
          <w:color w:val="auto"/>
        </w:rPr>
        <w:lastRenderedPageBreak/>
        <w:t>CAPÍ</w:t>
      </w:r>
      <w:r w:rsidR="002A7A90" w:rsidRPr="00C83106">
        <w:rPr>
          <w:rFonts w:ascii="Arial" w:hAnsi="Arial" w:cs="Arial"/>
          <w:color w:val="auto"/>
        </w:rPr>
        <w:t>TULO II</w:t>
      </w:r>
      <w:r w:rsidR="002C2520" w:rsidRPr="00C83106">
        <w:rPr>
          <w:rFonts w:ascii="Arial" w:hAnsi="Arial" w:cs="Arial"/>
          <w:color w:val="auto"/>
        </w:rPr>
        <w:t>:</w:t>
      </w:r>
      <w:r w:rsidR="00007028">
        <w:rPr>
          <w:rFonts w:ascii="Arial" w:hAnsi="Arial" w:cs="Arial"/>
          <w:color w:val="auto"/>
        </w:rPr>
        <w:t xml:space="preserve"> MARCO TEÓRICO</w:t>
      </w:r>
      <w:bookmarkEnd w:id="28"/>
    </w:p>
    <w:p w:rsidR="003D012D" w:rsidRDefault="003D012D" w:rsidP="004005B5">
      <w:pPr>
        <w:rPr>
          <w:rFonts w:ascii="Arial" w:hAnsi="Arial" w:cs="Arial"/>
        </w:rPr>
      </w:pPr>
    </w:p>
    <w:p w:rsidR="00007028" w:rsidRPr="00C83106" w:rsidRDefault="00007028" w:rsidP="004005B5">
      <w:pPr>
        <w:rPr>
          <w:rFonts w:ascii="Arial" w:hAnsi="Arial" w:cs="Arial"/>
        </w:rPr>
      </w:pPr>
    </w:p>
    <w:p w:rsidR="000402FE" w:rsidRPr="00C83106" w:rsidRDefault="000402FE" w:rsidP="00E8068A">
      <w:pPr>
        <w:pStyle w:val="Prrafodelista"/>
        <w:numPr>
          <w:ilvl w:val="0"/>
          <w:numId w:val="1"/>
        </w:numPr>
        <w:tabs>
          <w:tab w:val="left" w:pos="709"/>
        </w:tabs>
        <w:suppressAutoHyphens/>
        <w:spacing w:before="120" w:after="120" w:line="360" w:lineRule="auto"/>
        <w:contextualSpacing w:val="0"/>
        <w:jc w:val="both"/>
        <w:rPr>
          <w:rFonts w:ascii="Arial" w:eastAsia="Times New Roman" w:hAnsi="Arial" w:cs="Arial"/>
          <w:b/>
          <w:vanish/>
          <w:color w:val="00000A"/>
          <w:kern w:val="1"/>
          <w:szCs w:val="24"/>
          <w:lang w:val="es-ES" w:eastAsia="zh-CN"/>
        </w:rPr>
      </w:pPr>
    </w:p>
    <w:p w:rsidR="006E3D90" w:rsidRDefault="00BF57EA" w:rsidP="00873013">
      <w:pPr>
        <w:pStyle w:val="Ttulo2"/>
      </w:pPr>
      <w:bookmarkStart w:id="29" w:name="_Toc518491639"/>
      <w:r>
        <w:t>Data Mining</w:t>
      </w:r>
      <w:bookmarkEnd w:id="29"/>
    </w:p>
    <w:p w:rsidR="00C846FD" w:rsidRPr="00C846FD" w:rsidRDefault="00C846FD" w:rsidP="00C846FD"/>
    <w:p w:rsidR="009F4863" w:rsidRPr="00246E7B" w:rsidRDefault="009F4863" w:rsidP="00676F38">
      <w:pPr>
        <w:pStyle w:val="Ttulo3"/>
        <w:numPr>
          <w:ilvl w:val="2"/>
          <w:numId w:val="1"/>
        </w:numPr>
        <w:tabs>
          <w:tab w:val="left" w:pos="567"/>
        </w:tabs>
        <w:ind w:left="1418" w:hanging="709"/>
        <w:rPr>
          <w:sz w:val="24"/>
        </w:rPr>
      </w:pPr>
      <w:bookmarkStart w:id="30" w:name="_Toc518491640"/>
      <w:r w:rsidRPr="00246E7B">
        <w:rPr>
          <w:sz w:val="24"/>
        </w:rPr>
        <w:t>Según (Jure Leskovec, Anand Rajaraman y Jeffrey David Ullman 2014</w:t>
      </w:r>
      <w:r w:rsidR="000B0370">
        <w:rPr>
          <w:sz w:val="24"/>
        </w:rPr>
        <w:t xml:space="preserve">) </w:t>
      </w:r>
      <w:r w:rsidRPr="00246E7B">
        <w:rPr>
          <w:sz w:val="24"/>
        </w:rPr>
        <w:t>(ISBN</w:t>
      </w:r>
      <w:r w:rsidRPr="00246E7B">
        <w:rPr>
          <w:rFonts w:eastAsiaTheme="minorHAnsi" w:cs="Arial"/>
          <w:sz w:val="24"/>
        </w:rPr>
        <w:t>: 978</w:t>
      </w:r>
      <w:r w:rsidR="00A34F13" w:rsidRPr="00246E7B">
        <w:rPr>
          <w:rFonts w:eastAsiaTheme="minorHAnsi" w:cs="Arial"/>
          <w:sz w:val="24"/>
        </w:rPr>
        <w:t>-</w:t>
      </w:r>
      <w:r w:rsidRPr="00246E7B">
        <w:rPr>
          <w:rFonts w:eastAsiaTheme="minorHAnsi" w:cs="Arial"/>
          <w:sz w:val="24"/>
        </w:rPr>
        <w:t>1</w:t>
      </w:r>
      <w:r w:rsidR="00A34F13" w:rsidRPr="00246E7B">
        <w:rPr>
          <w:rFonts w:eastAsiaTheme="minorHAnsi" w:cs="Arial"/>
          <w:sz w:val="24"/>
        </w:rPr>
        <w:t>-</w:t>
      </w:r>
      <w:r w:rsidRPr="00246E7B">
        <w:rPr>
          <w:rFonts w:eastAsiaTheme="minorHAnsi" w:cs="Arial"/>
          <w:sz w:val="24"/>
        </w:rPr>
        <w:t>1070</w:t>
      </w:r>
      <w:r w:rsidR="00A34F13" w:rsidRPr="00246E7B">
        <w:rPr>
          <w:rFonts w:eastAsiaTheme="minorHAnsi" w:cs="Arial"/>
          <w:sz w:val="24"/>
        </w:rPr>
        <w:t>-</w:t>
      </w:r>
      <w:r w:rsidRPr="00246E7B">
        <w:rPr>
          <w:rFonts w:eastAsiaTheme="minorHAnsi" w:cs="Arial"/>
          <w:sz w:val="24"/>
        </w:rPr>
        <w:t>7723</w:t>
      </w:r>
      <w:r w:rsidR="00A34F13" w:rsidRPr="00246E7B">
        <w:rPr>
          <w:rFonts w:eastAsiaTheme="minorHAnsi" w:cs="Arial"/>
          <w:sz w:val="24"/>
        </w:rPr>
        <w:t>-</w:t>
      </w:r>
      <w:r w:rsidRPr="00246E7B">
        <w:rPr>
          <w:rFonts w:eastAsiaTheme="minorHAnsi" w:cs="Arial"/>
          <w:sz w:val="24"/>
        </w:rPr>
        <w:t>2</w:t>
      </w:r>
      <w:r w:rsidRPr="00246E7B">
        <w:rPr>
          <w:sz w:val="24"/>
        </w:rPr>
        <w:t>)</w:t>
      </w:r>
      <w:r w:rsidR="000B0370">
        <w:rPr>
          <w:sz w:val="24"/>
        </w:rPr>
        <w:t>.</w:t>
      </w:r>
      <w:bookmarkEnd w:id="30"/>
    </w:p>
    <w:p w:rsidR="002E39B5" w:rsidRPr="00246E7B" w:rsidRDefault="009F4863" w:rsidP="005242D1">
      <w:pPr>
        <w:spacing w:line="360" w:lineRule="auto"/>
        <w:ind w:left="1416"/>
        <w:jc w:val="both"/>
        <w:rPr>
          <w:rFonts w:ascii="Arial" w:hAnsi="Arial" w:cs="Arial"/>
          <w:sz w:val="24"/>
          <w:szCs w:val="24"/>
        </w:rPr>
      </w:pPr>
      <w:r w:rsidRPr="00246E7B">
        <w:rPr>
          <w:rFonts w:ascii="Arial" w:hAnsi="Arial" w:cs="Arial"/>
          <w:sz w:val="24"/>
          <w:szCs w:val="24"/>
        </w:rPr>
        <w:t>Los autores mencionados definen a la minería de datos como “El descubrimiento de modelo de datos”</w:t>
      </w:r>
    </w:p>
    <w:p w:rsidR="009F4863" w:rsidRPr="00246E7B" w:rsidRDefault="009F4863" w:rsidP="000F2E14">
      <w:pPr>
        <w:pStyle w:val="Ttulo4"/>
      </w:pPr>
      <w:r w:rsidRPr="00246E7B">
        <w:t>Extracción de características:</w:t>
      </w:r>
    </w:p>
    <w:p w:rsidR="009F4863" w:rsidRPr="00246E7B" w:rsidRDefault="009F4863" w:rsidP="005242D1">
      <w:pPr>
        <w:spacing w:line="360" w:lineRule="auto"/>
        <w:ind w:left="1416"/>
        <w:jc w:val="both"/>
        <w:rPr>
          <w:rFonts w:ascii="Arial" w:hAnsi="Arial" w:cs="Arial"/>
          <w:sz w:val="24"/>
          <w:szCs w:val="24"/>
        </w:rPr>
      </w:pPr>
      <w:r w:rsidRPr="00246E7B">
        <w:rPr>
          <w:rFonts w:ascii="Arial" w:hAnsi="Arial" w:cs="Arial"/>
          <w:sz w:val="24"/>
          <w:szCs w:val="24"/>
        </w:rPr>
        <w:t>Un modelo basado en características siempre busca en un fenómeno los ejemplos más resaltantes y en base a ello representa los datos.</w:t>
      </w:r>
    </w:p>
    <w:p w:rsidR="009F4863" w:rsidRPr="00246E7B" w:rsidRDefault="009F4863" w:rsidP="005242D1">
      <w:pPr>
        <w:spacing w:line="360" w:lineRule="auto"/>
        <w:ind w:left="1416"/>
        <w:jc w:val="both"/>
        <w:rPr>
          <w:rFonts w:ascii="Arial" w:hAnsi="Arial" w:cs="Arial"/>
          <w:sz w:val="24"/>
          <w:szCs w:val="24"/>
        </w:rPr>
      </w:pPr>
      <w:r w:rsidRPr="00246E7B">
        <w:rPr>
          <w:rFonts w:ascii="Arial" w:hAnsi="Arial" w:cs="Arial"/>
          <w:sz w:val="24"/>
          <w:szCs w:val="24"/>
        </w:rPr>
        <w:t>Los tipos de extracción de características de datos a gran escala que muestra este libro son:</w:t>
      </w:r>
    </w:p>
    <w:p w:rsidR="00A94FD4" w:rsidRPr="0050722E" w:rsidRDefault="009F4863" w:rsidP="009E4D50">
      <w:pPr>
        <w:pStyle w:val="Prrafodelista"/>
        <w:numPr>
          <w:ilvl w:val="0"/>
          <w:numId w:val="19"/>
        </w:numPr>
        <w:spacing w:line="360" w:lineRule="auto"/>
        <w:ind w:left="1418"/>
        <w:jc w:val="both"/>
        <w:rPr>
          <w:rFonts w:ascii="Arial" w:hAnsi="Arial" w:cs="Arial"/>
          <w:sz w:val="24"/>
          <w:szCs w:val="24"/>
        </w:rPr>
      </w:pPr>
      <w:r w:rsidRPr="0050722E">
        <w:rPr>
          <w:rFonts w:ascii="Arial" w:hAnsi="Arial" w:cs="Arial"/>
          <w:b/>
          <w:sz w:val="24"/>
          <w:szCs w:val="24"/>
        </w:rPr>
        <w:t>Conjunto de elementos frecuentes</w:t>
      </w:r>
      <w:r w:rsidR="00A94FD4" w:rsidRPr="0050722E">
        <w:rPr>
          <w:rFonts w:ascii="Arial" w:hAnsi="Arial" w:cs="Arial"/>
          <w:b/>
          <w:sz w:val="24"/>
          <w:szCs w:val="24"/>
        </w:rPr>
        <w:t>.</w:t>
      </w:r>
    </w:p>
    <w:p w:rsidR="009F4863" w:rsidRPr="00246E7B" w:rsidRDefault="00A94FD4" w:rsidP="005242D1">
      <w:pPr>
        <w:spacing w:line="360" w:lineRule="auto"/>
        <w:ind w:left="1416"/>
        <w:jc w:val="both"/>
        <w:rPr>
          <w:rFonts w:ascii="Arial" w:hAnsi="Arial" w:cs="Arial"/>
          <w:sz w:val="24"/>
          <w:szCs w:val="24"/>
        </w:rPr>
      </w:pPr>
      <w:r w:rsidRPr="00246E7B">
        <w:rPr>
          <w:rFonts w:ascii="Arial" w:hAnsi="Arial" w:cs="Arial"/>
          <w:sz w:val="24"/>
          <w:szCs w:val="24"/>
        </w:rPr>
        <w:t>D</w:t>
      </w:r>
      <w:r w:rsidR="009F4863" w:rsidRPr="00246E7B">
        <w:rPr>
          <w:rFonts w:ascii="Arial" w:hAnsi="Arial" w:cs="Arial"/>
          <w:sz w:val="24"/>
          <w:szCs w:val="24"/>
        </w:rPr>
        <w:t>onde nos indican que este modelo tiene sentido para datos que consisten en cestas de mercados, como por ejemplo la hamburguesa y el kétchup, productos que siempre se compran juntos cuando vamos al supermercado, por ello las promociones y ofertas de estos productos</w:t>
      </w:r>
    </w:p>
    <w:p w:rsidR="00A94FD4" w:rsidRPr="0050722E" w:rsidRDefault="00596AD3" w:rsidP="009E4D50">
      <w:pPr>
        <w:pStyle w:val="Prrafodelista"/>
        <w:numPr>
          <w:ilvl w:val="0"/>
          <w:numId w:val="19"/>
        </w:numPr>
        <w:spacing w:line="360" w:lineRule="auto"/>
        <w:ind w:left="1418"/>
        <w:jc w:val="both"/>
        <w:rPr>
          <w:rFonts w:ascii="Arial" w:hAnsi="Arial" w:cs="Arial"/>
          <w:sz w:val="24"/>
          <w:szCs w:val="24"/>
        </w:rPr>
      </w:pPr>
      <w:r w:rsidRPr="0050722E">
        <w:rPr>
          <w:rFonts w:ascii="Arial" w:hAnsi="Arial" w:cs="Arial"/>
          <w:b/>
          <w:sz w:val="24"/>
          <w:szCs w:val="24"/>
        </w:rPr>
        <w:t>Artículos similares</w:t>
      </w:r>
      <w:r w:rsidR="00A94FD4" w:rsidRPr="0050722E">
        <w:rPr>
          <w:rFonts w:ascii="Arial" w:hAnsi="Arial" w:cs="Arial"/>
          <w:b/>
          <w:sz w:val="24"/>
          <w:szCs w:val="24"/>
        </w:rPr>
        <w:t>.</w:t>
      </w:r>
    </w:p>
    <w:p w:rsidR="00D65033" w:rsidRDefault="00A94FD4" w:rsidP="005242D1">
      <w:pPr>
        <w:spacing w:line="360" w:lineRule="auto"/>
        <w:ind w:left="1416"/>
        <w:jc w:val="both"/>
        <w:rPr>
          <w:rFonts w:ascii="Arial" w:hAnsi="Arial" w:cs="Arial"/>
          <w:szCs w:val="20"/>
        </w:rPr>
      </w:pPr>
      <w:r w:rsidRPr="00246E7B">
        <w:rPr>
          <w:rFonts w:ascii="Arial" w:hAnsi="Arial" w:cs="Arial"/>
          <w:sz w:val="24"/>
          <w:szCs w:val="24"/>
        </w:rPr>
        <w:t>E</w:t>
      </w:r>
      <w:r w:rsidR="00596AD3" w:rsidRPr="00246E7B">
        <w:rPr>
          <w:rFonts w:ascii="Arial" w:hAnsi="Arial" w:cs="Arial"/>
          <w:sz w:val="24"/>
          <w:szCs w:val="24"/>
        </w:rPr>
        <w:t>n esta parte, los autores nos dan a entender que el objetivo es encontrar un par de ejemplos con características similares y muchos elementos en común, a este proceso se le llama “filtrado colaborativo”, un ejemplo de uso de este proceso se da en la plataforma Amazon, cuando un cliente busca un producto, además del producto buscado el resultado le muestra productos con</w:t>
      </w:r>
      <w:r w:rsidR="00596AD3">
        <w:rPr>
          <w:rFonts w:ascii="Arial" w:hAnsi="Arial" w:cs="Arial"/>
          <w:szCs w:val="20"/>
        </w:rPr>
        <w:t xml:space="preserve"> </w:t>
      </w:r>
      <w:r w:rsidR="00596AD3" w:rsidRPr="00246E7B">
        <w:rPr>
          <w:rFonts w:ascii="Arial" w:hAnsi="Arial" w:cs="Arial"/>
          <w:sz w:val="24"/>
          <w:szCs w:val="24"/>
        </w:rPr>
        <w:t>características similares</w:t>
      </w:r>
      <w:r w:rsidR="00FD5A45" w:rsidRPr="00246E7B">
        <w:rPr>
          <w:rFonts w:ascii="Arial" w:hAnsi="Arial" w:cs="Arial"/>
          <w:sz w:val="24"/>
          <w:szCs w:val="24"/>
        </w:rPr>
        <w:t>, logrando así un incremento en sus ventas y preferencia por parte de los clientes.</w:t>
      </w:r>
    </w:p>
    <w:p w:rsidR="00626697" w:rsidRPr="00246E7B" w:rsidRDefault="00626697" w:rsidP="000F2E14">
      <w:pPr>
        <w:pStyle w:val="Ttulo4"/>
      </w:pPr>
      <w:r w:rsidRPr="00246E7B">
        <w:lastRenderedPageBreak/>
        <w:t>El uso de índices:</w:t>
      </w:r>
    </w:p>
    <w:p w:rsidR="00FD5A45" w:rsidRPr="00246E7B" w:rsidRDefault="00626697" w:rsidP="00D02F11">
      <w:pPr>
        <w:spacing w:line="360" w:lineRule="auto"/>
        <w:ind w:left="1416"/>
        <w:jc w:val="both"/>
        <w:rPr>
          <w:rFonts w:ascii="Arial" w:hAnsi="Arial" w:cs="Arial"/>
          <w:sz w:val="24"/>
          <w:szCs w:val="24"/>
        </w:rPr>
      </w:pPr>
      <w:r w:rsidRPr="00246E7B">
        <w:rPr>
          <w:rFonts w:ascii="Arial" w:hAnsi="Arial" w:cs="Arial"/>
          <w:sz w:val="24"/>
          <w:szCs w:val="24"/>
        </w:rPr>
        <w:t>E</w:t>
      </w:r>
      <w:r w:rsidR="00FD5A45" w:rsidRPr="00246E7B">
        <w:rPr>
          <w:rFonts w:ascii="Arial" w:hAnsi="Arial" w:cs="Arial"/>
          <w:sz w:val="24"/>
          <w:szCs w:val="24"/>
        </w:rPr>
        <w:t>sta estructura de datos resulta de mucha utilidad  al momento de recuperar objetos dependiendo del valor de uno o mas elementos de los objetos a buscar, generalmente la mayoría son registros, donde en uno de esos campos se encuentra el índice</w:t>
      </w:r>
      <w:r w:rsidR="00223B39" w:rsidRPr="00246E7B">
        <w:rPr>
          <w:rFonts w:ascii="Arial" w:hAnsi="Arial" w:cs="Arial"/>
          <w:sz w:val="24"/>
          <w:szCs w:val="24"/>
        </w:rPr>
        <w:t>.</w:t>
      </w:r>
    </w:p>
    <w:p w:rsidR="00223B39" w:rsidRPr="00246E7B" w:rsidRDefault="00223B39" w:rsidP="00D02F11">
      <w:pPr>
        <w:spacing w:line="360" w:lineRule="auto"/>
        <w:ind w:left="1416"/>
        <w:jc w:val="both"/>
        <w:rPr>
          <w:rFonts w:ascii="Arial" w:hAnsi="Arial" w:cs="Arial"/>
          <w:sz w:val="24"/>
          <w:szCs w:val="24"/>
        </w:rPr>
      </w:pPr>
      <w:r w:rsidRPr="00246E7B">
        <w:rPr>
          <w:rFonts w:ascii="Arial" w:hAnsi="Arial" w:cs="Arial"/>
          <w:sz w:val="24"/>
          <w:szCs w:val="24"/>
        </w:rPr>
        <w:t>Por ejemplo, se podría dar el caso de tener un archivo con 3 campos (nombre, dirección y teléfono) y un índice en el campo del teléfono, dado un número de teléfono, el índice es el que nos va a permitir encontrar el registro de forma rápida.</w:t>
      </w:r>
    </w:p>
    <w:p w:rsidR="00223B39" w:rsidRPr="00246E7B" w:rsidRDefault="00223B39" w:rsidP="00D02F11">
      <w:pPr>
        <w:spacing w:line="360" w:lineRule="auto"/>
        <w:ind w:left="1416"/>
        <w:jc w:val="both"/>
        <w:rPr>
          <w:rFonts w:ascii="Arial" w:hAnsi="Arial" w:cs="Arial"/>
          <w:sz w:val="24"/>
          <w:szCs w:val="24"/>
        </w:rPr>
      </w:pPr>
      <w:r w:rsidRPr="00246E7B">
        <w:rPr>
          <w:rFonts w:ascii="Arial" w:hAnsi="Arial" w:cs="Arial"/>
          <w:sz w:val="24"/>
          <w:szCs w:val="24"/>
        </w:rPr>
        <w:t>En el libro también se indica la manera de implementar índices mediante una Hash Table, es decir el campo o los campos en los que se basa el índice a partir de una clave Hash para una función Hash.</w:t>
      </w:r>
    </w:p>
    <w:p w:rsidR="00223B39" w:rsidRPr="00246E7B" w:rsidRDefault="00223B39" w:rsidP="00D02F11">
      <w:pPr>
        <w:spacing w:line="360" w:lineRule="auto"/>
        <w:ind w:left="1416"/>
        <w:jc w:val="both"/>
        <w:rPr>
          <w:rFonts w:ascii="Arial" w:hAnsi="Arial" w:cs="Arial"/>
          <w:sz w:val="24"/>
          <w:szCs w:val="24"/>
        </w:rPr>
      </w:pPr>
      <w:r w:rsidRPr="00246E7B">
        <w:rPr>
          <w:rFonts w:ascii="Arial" w:hAnsi="Arial" w:cs="Arial"/>
          <w:sz w:val="24"/>
          <w:szCs w:val="24"/>
        </w:rPr>
        <w:t xml:space="preserve">“Los registros tienen la función hash aplicada al valor de la clave hash, y el registro </w:t>
      </w:r>
      <w:r w:rsidR="00F308F2" w:rsidRPr="00246E7B">
        <w:rPr>
          <w:rFonts w:ascii="Arial" w:hAnsi="Arial" w:cs="Arial"/>
          <w:sz w:val="24"/>
          <w:szCs w:val="24"/>
        </w:rPr>
        <w:t xml:space="preserve">en </w:t>
      </w:r>
      <w:r w:rsidRPr="00246E7B">
        <w:rPr>
          <w:rFonts w:ascii="Arial" w:hAnsi="Arial" w:cs="Arial"/>
          <w:sz w:val="24"/>
          <w:szCs w:val="24"/>
        </w:rPr>
        <w:t>sí mismo se coloca en el cubo cuyo número está determinado por la función hash.</w:t>
      </w:r>
    </w:p>
    <w:p w:rsidR="00223B39" w:rsidRPr="00246E7B" w:rsidRDefault="00223B39" w:rsidP="00D02F11">
      <w:pPr>
        <w:spacing w:line="360" w:lineRule="auto"/>
        <w:ind w:left="1416"/>
        <w:jc w:val="both"/>
        <w:rPr>
          <w:rFonts w:ascii="Arial" w:hAnsi="Arial" w:cs="Arial"/>
          <w:sz w:val="24"/>
          <w:szCs w:val="24"/>
        </w:rPr>
      </w:pPr>
      <w:r w:rsidRPr="00246E7B">
        <w:rPr>
          <w:rFonts w:ascii="Arial" w:hAnsi="Arial" w:cs="Arial"/>
          <w:sz w:val="24"/>
          <w:szCs w:val="24"/>
        </w:rPr>
        <w:t>El depósito podría ser una lista de registros en la memoria principal, o un bloque de disco</w:t>
      </w:r>
      <w:r w:rsidR="00F308F2" w:rsidRPr="00246E7B">
        <w:rPr>
          <w:rFonts w:ascii="Arial" w:hAnsi="Arial" w:cs="Arial"/>
          <w:sz w:val="24"/>
          <w:szCs w:val="24"/>
        </w:rPr>
        <w:t>, p</w:t>
      </w:r>
      <w:r w:rsidRPr="00246E7B">
        <w:rPr>
          <w:rFonts w:ascii="Arial" w:hAnsi="Arial" w:cs="Arial"/>
          <w:sz w:val="24"/>
          <w:szCs w:val="24"/>
        </w:rPr>
        <w:t>or ejemplo.</w:t>
      </w:r>
    </w:p>
    <w:p w:rsidR="00223B39" w:rsidRPr="00246E7B" w:rsidRDefault="00223B39" w:rsidP="00D02F11">
      <w:pPr>
        <w:spacing w:line="360" w:lineRule="auto"/>
        <w:ind w:left="1416"/>
        <w:jc w:val="both"/>
        <w:rPr>
          <w:rFonts w:ascii="Arial" w:hAnsi="Arial" w:cs="Arial"/>
          <w:sz w:val="24"/>
          <w:szCs w:val="24"/>
        </w:rPr>
      </w:pPr>
      <w:r w:rsidRPr="00246E7B">
        <w:rPr>
          <w:rFonts w:ascii="Arial" w:hAnsi="Arial" w:cs="Arial"/>
          <w:sz w:val="24"/>
          <w:szCs w:val="24"/>
        </w:rPr>
        <w:t>Luego, dado un valor de clave hash, podemos hacer hash, encontrar el cubo y necesitamos busca</w:t>
      </w:r>
      <w:r w:rsidR="00F308F2" w:rsidRPr="00246E7B">
        <w:rPr>
          <w:rFonts w:ascii="Arial" w:hAnsi="Arial" w:cs="Arial"/>
          <w:sz w:val="24"/>
          <w:szCs w:val="24"/>
        </w:rPr>
        <w:t>r</w:t>
      </w:r>
      <w:r w:rsidRPr="00246E7B">
        <w:rPr>
          <w:rFonts w:ascii="Arial" w:hAnsi="Arial" w:cs="Arial"/>
          <w:sz w:val="24"/>
          <w:szCs w:val="24"/>
        </w:rPr>
        <w:t xml:space="preserve"> solo ese cubo para encontrar los registros con ese valor para la clave hash. Si elegimos que la cantidad de cub</w:t>
      </w:r>
      <w:r w:rsidR="00F308F2" w:rsidRPr="00246E7B">
        <w:rPr>
          <w:rFonts w:ascii="Arial" w:hAnsi="Arial" w:cs="Arial"/>
          <w:sz w:val="24"/>
          <w:szCs w:val="24"/>
        </w:rPr>
        <w:t>o</w:t>
      </w:r>
      <w:r w:rsidRPr="00246E7B">
        <w:rPr>
          <w:rFonts w:ascii="Arial" w:hAnsi="Arial" w:cs="Arial"/>
          <w:sz w:val="24"/>
          <w:szCs w:val="24"/>
        </w:rPr>
        <w:t>s B sea comparable a la cantidad de registros en el archivo, habrá relativamente pocos registros en cualquier segmento, y la búsqueda de un cubo lleva</w:t>
      </w:r>
      <w:r w:rsidR="00F308F2" w:rsidRPr="00246E7B">
        <w:rPr>
          <w:rFonts w:ascii="Arial" w:hAnsi="Arial" w:cs="Arial"/>
          <w:sz w:val="24"/>
          <w:szCs w:val="24"/>
        </w:rPr>
        <w:t>rá</w:t>
      </w:r>
      <w:r w:rsidRPr="00246E7B">
        <w:rPr>
          <w:rFonts w:ascii="Arial" w:hAnsi="Arial" w:cs="Arial"/>
          <w:sz w:val="24"/>
          <w:szCs w:val="24"/>
        </w:rPr>
        <w:t xml:space="preserve"> poco tiempo.”</w:t>
      </w:r>
    </w:p>
    <w:p w:rsidR="00AD2354" w:rsidRDefault="00AD2354" w:rsidP="00223B39">
      <w:pPr>
        <w:spacing w:line="360" w:lineRule="auto"/>
        <w:ind w:left="708"/>
        <w:jc w:val="both"/>
        <w:rPr>
          <w:rFonts w:ascii="Arial" w:hAnsi="Arial" w:cs="Arial"/>
          <w:noProof/>
          <w:szCs w:val="20"/>
          <w:lang w:eastAsia="es-PE"/>
        </w:rPr>
      </w:pPr>
    </w:p>
    <w:p w:rsidR="003D012D" w:rsidRDefault="003D012D" w:rsidP="00AD2354">
      <w:pPr>
        <w:spacing w:line="360" w:lineRule="auto"/>
        <w:ind w:left="708"/>
        <w:jc w:val="center"/>
        <w:rPr>
          <w:rFonts w:ascii="Arial" w:hAnsi="Arial" w:cs="Arial"/>
          <w:szCs w:val="20"/>
        </w:rPr>
      </w:pPr>
      <w:r>
        <w:rPr>
          <w:rFonts w:ascii="Arial" w:hAnsi="Arial" w:cs="Arial"/>
          <w:noProof/>
          <w:szCs w:val="20"/>
          <w:lang w:eastAsia="es-PE"/>
        </w:rPr>
        <w:lastRenderedPageBreak/>
        <w:drawing>
          <wp:inline distT="0" distB="0" distL="0" distR="0" wp14:anchorId="66F91199" wp14:editId="7C25025B">
            <wp:extent cx="5393893" cy="26765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png"/>
                    <pic:cNvPicPr/>
                  </pic:nvPicPr>
                  <pic:blipFill rotWithShape="1">
                    <a:blip r:embed="rId10">
                      <a:extLst>
                        <a:ext uri="{28A0092B-C50C-407E-A947-70E740481C1C}">
                          <a14:useLocalDpi xmlns:a14="http://schemas.microsoft.com/office/drawing/2010/main" val="0"/>
                        </a:ext>
                      </a:extLst>
                    </a:blip>
                    <a:srcRect b="19943"/>
                    <a:stretch/>
                  </pic:blipFill>
                  <pic:spPr bwMode="auto">
                    <a:xfrm>
                      <a:off x="0" y="0"/>
                      <a:ext cx="5400040" cy="2679575"/>
                    </a:xfrm>
                    <a:prstGeom prst="rect">
                      <a:avLst/>
                    </a:prstGeom>
                    <a:ln>
                      <a:noFill/>
                    </a:ln>
                    <a:extLst>
                      <a:ext uri="{53640926-AAD7-44D8-BBD7-CCE9431645EC}">
                        <a14:shadowObscured xmlns:a14="http://schemas.microsoft.com/office/drawing/2010/main"/>
                      </a:ext>
                    </a:extLst>
                  </pic:spPr>
                </pic:pic>
              </a:graphicData>
            </a:graphic>
          </wp:inline>
        </w:drawing>
      </w:r>
    </w:p>
    <w:p w:rsidR="00D65033" w:rsidRDefault="00A21C35" w:rsidP="00623878">
      <w:pPr>
        <w:pStyle w:val="Epgrafe"/>
        <w:spacing w:after="0"/>
        <w:jc w:val="center"/>
        <w:rPr>
          <w:rFonts w:ascii="Arial" w:hAnsi="Arial" w:cs="Arial"/>
          <w:b/>
          <w:i w:val="0"/>
          <w:color w:val="auto"/>
        </w:rPr>
      </w:pPr>
      <w:bookmarkStart w:id="31" w:name="_Toc517976455"/>
      <w:r w:rsidRPr="00246E7B">
        <w:rPr>
          <w:rFonts w:ascii="Arial" w:hAnsi="Arial" w:cs="Arial"/>
          <w:b/>
          <w:i w:val="0"/>
          <w:color w:val="auto"/>
        </w:rPr>
        <w:t xml:space="preserve">Ilustración </w:t>
      </w:r>
      <w:r w:rsidRPr="00246E7B">
        <w:rPr>
          <w:rFonts w:ascii="Arial" w:hAnsi="Arial" w:cs="Arial"/>
          <w:b/>
          <w:i w:val="0"/>
          <w:color w:val="auto"/>
        </w:rPr>
        <w:fldChar w:fldCharType="begin"/>
      </w:r>
      <w:r w:rsidRPr="00246E7B">
        <w:rPr>
          <w:rFonts w:ascii="Arial" w:hAnsi="Arial" w:cs="Arial"/>
          <w:b/>
          <w:i w:val="0"/>
          <w:color w:val="auto"/>
        </w:rPr>
        <w:instrText xml:space="preserve"> SEQ Ilustración \* ARABIC </w:instrText>
      </w:r>
      <w:r w:rsidRPr="00246E7B">
        <w:rPr>
          <w:rFonts w:ascii="Arial" w:hAnsi="Arial" w:cs="Arial"/>
          <w:b/>
          <w:i w:val="0"/>
          <w:color w:val="auto"/>
        </w:rPr>
        <w:fldChar w:fldCharType="separate"/>
      </w:r>
      <w:r w:rsidR="002545EA">
        <w:rPr>
          <w:rFonts w:ascii="Arial" w:hAnsi="Arial" w:cs="Arial"/>
          <w:b/>
          <w:i w:val="0"/>
          <w:noProof/>
          <w:color w:val="auto"/>
        </w:rPr>
        <w:t>1</w:t>
      </w:r>
      <w:r w:rsidRPr="00246E7B">
        <w:rPr>
          <w:rFonts w:ascii="Arial" w:hAnsi="Arial" w:cs="Arial"/>
          <w:b/>
          <w:i w:val="0"/>
          <w:color w:val="auto"/>
        </w:rPr>
        <w:fldChar w:fldCharType="end"/>
      </w:r>
      <w:r w:rsidR="00AD2354" w:rsidRPr="00246E7B">
        <w:rPr>
          <w:rFonts w:ascii="Arial" w:hAnsi="Arial" w:cs="Arial"/>
          <w:b/>
          <w:i w:val="0"/>
          <w:color w:val="auto"/>
        </w:rPr>
        <w:t xml:space="preserve">: </w:t>
      </w:r>
      <w:r w:rsidR="001A4632" w:rsidRPr="00246E7B">
        <w:rPr>
          <w:rFonts w:ascii="Arial" w:hAnsi="Arial" w:cs="Arial"/>
          <w:b/>
          <w:i w:val="0"/>
          <w:color w:val="auto"/>
        </w:rPr>
        <w:t>Uso de índices</w:t>
      </w:r>
      <w:r w:rsidR="00F138F6" w:rsidRPr="00246E7B">
        <w:rPr>
          <w:rFonts w:ascii="Arial" w:hAnsi="Arial" w:cs="Arial"/>
          <w:b/>
          <w:i w:val="0"/>
          <w:color w:val="auto"/>
        </w:rPr>
        <w:t>.</w:t>
      </w:r>
      <w:bookmarkEnd w:id="31"/>
    </w:p>
    <w:p w:rsidR="00246E7B" w:rsidRPr="00623878" w:rsidRDefault="00246E7B" w:rsidP="00623878">
      <w:pPr>
        <w:spacing w:after="0"/>
        <w:jc w:val="center"/>
        <w:rPr>
          <w:rFonts w:ascii="Arial" w:hAnsi="Arial" w:cs="Arial"/>
          <w:b/>
          <w:iCs/>
          <w:sz w:val="18"/>
          <w:szCs w:val="18"/>
        </w:rPr>
      </w:pPr>
      <w:r w:rsidRPr="00623878">
        <w:rPr>
          <w:rFonts w:ascii="Arial" w:hAnsi="Arial" w:cs="Arial"/>
          <w:b/>
          <w:iCs/>
          <w:sz w:val="18"/>
          <w:szCs w:val="18"/>
        </w:rPr>
        <w:t xml:space="preserve">Fuente: </w:t>
      </w:r>
      <w:r w:rsidR="00623878" w:rsidRPr="00623878">
        <w:rPr>
          <w:rFonts w:ascii="Arial" w:hAnsi="Arial" w:cs="Arial"/>
          <w:b/>
          <w:iCs/>
          <w:sz w:val="18"/>
          <w:szCs w:val="18"/>
        </w:rPr>
        <w:t>Mining of masive datasets</w:t>
      </w:r>
    </w:p>
    <w:p w:rsidR="001A4632" w:rsidRDefault="008757C6" w:rsidP="001A4632">
      <w:pPr>
        <w:spacing w:line="360" w:lineRule="auto"/>
        <w:ind w:left="708"/>
        <w:jc w:val="both"/>
        <w:rPr>
          <w:rFonts w:ascii="Arial" w:hAnsi="Arial" w:cs="Arial"/>
          <w:szCs w:val="20"/>
        </w:rPr>
      </w:pPr>
      <w:r>
        <w:rPr>
          <w:rFonts w:ascii="Arial" w:hAnsi="Arial" w:cs="Arial"/>
          <w:szCs w:val="20"/>
        </w:rPr>
        <w:t>.</w:t>
      </w:r>
    </w:p>
    <w:p w:rsidR="00BF57EA" w:rsidRPr="000B0370" w:rsidRDefault="001A4632" w:rsidP="00D02F11">
      <w:pPr>
        <w:spacing w:line="360" w:lineRule="auto"/>
        <w:ind w:left="1416"/>
        <w:jc w:val="both"/>
        <w:rPr>
          <w:rFonts w:ascii="Arial" w:hAnsi="Arial" w:cs="Arial"/>
          <w:sz w:val="24"/>
          <w:szCs w:val="24"/>
        </w:rPr>
      </w:pPr>
      <w:r w:rsidRPr="000B0370">
        <w:rPr>
          <w:rFonts w:ascii="Arial" w:hAnsi="Arial" w:cs="Arial"/>
          <w:sz w:val="24"/>
          <w:szCs w:val="24"/>
        </w:rPr>
        <w:t>Primero se explica la diferencia entre una secuencia y bases de datos, e</w:t>
      </w:r>
      <w:r w:rsidR="008757C6" w:rsidRPr="000B0370">
        <w:rPr>
          <w:rFonts w:ascii="Arial" w:hAnsi="Arial" w:cs="Arial"/>
          <w:sz w:val="24"/>
          <w:szCs w:val="24"/>
        </w:rPr>
        <w:t xml:space="preserve">s decir, el hecho de que la velocidad de llegada de los elementos implica tener un sistema que controle la velocidad con que se leen los datos del disco, y no necesariamente tiene que ser uniforme, una vez controlado este proceso, el Sistema de Gestión de Base de Datos se encargará </w:t>
      </w:r>
      <w:r w:rsidR="00E746B7" w:rsidRPr="000B0370">
        <w:rPr>
          <w:rFonts w:ascii="Arial" w:hAnsi="Arial" w:cs="Arial"/>
          <w:sz w:val="24"/>
          <w:szCs w:val="24"/>
        </w:rPr>
        <w:t>de administrar los datos sin sufrir ninguna pérdida.</w:t>
      </w:r>
    </w:p>
    <w:p w:rsidR="001A4632" w:rsidRDefault="001A4632" w:rsidP="001A4632">
      <w:pPr>
        <w:spacing w:line="360" w:lineRule="auto"/>
        <w:ind w:left="708"/>
        <w:jc w:val="both"/>
        <w:rPr>
          <w:rFonts w:ascii="Arial" w:hAnsi="Arial" w:cs="Arial"/>
          <w:szCs w:val="20"/>
        </w:rPr>
      </w:pPr>
    </w:p>
    <w:p w:rsidR="001A4632" w:rsidRDefault="001A4632" w:rsidP="001A4632">
      <w:pPr>
        <w:spacing w:line="360" w:lineRule="auto"/>
        <w:ind w:left="708"/>
        <w:jc w:val="both"/>
        <w:rPr>
          <w:rFonts w:ascii="Arial" w:hAnsi="Arial" w:cs="Arial"/>
          <w:szCs w:val="20"/>
        </w:rPr>
      </w:pPr>
      <w:r>
        <w:rPr>
          <w:rFonts w:ascii="Arial" w:hAnsi="Arial" w:cs="Arial"/>
          <w:noProof/>
          <w:szCs w:val="20"/>
          <w:lang w:eastAsia="es-PE"/>
        </w:rPr>
        <w:lastRenderedPageBreak/>
        <w:drawing>
          <wp:inline distT="0" distB="0" distL="0" distR="0" wp14:anchorId="32D863DB" wp14:editId="327B99B5">
            <wp:extent cx="5029200" cy="31337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1.png"/>
                    <pic:cNvPicPr/>
                  </pic:nvPicPr>
                  <pic:blipFill rotWithShape="1">
                    <a:blip r:embed="rId11">
                      <a:extLst>
                        <a:ext uri="{28A0092B-C50C-407E-A947-70E740481C1C}">
                          <a14:useLocalDpi xmlns:a14="http://schemas.microsoft.com/office/drawing/2010/main" val="0"/>
                        </a:ext>
                      </a:extLst>
                    </a:blip>
                    <a:srcRect b="12500"/>
                    <a:stretch/>
                  </pic:blipFill>
                  <pic:spPr bwMode="auto">
                    <a:xfrm>
                      <a:off x="0" y="0"/>
                      <a:ext cx="5029902" cy="3134163"/>
                    </a:xfrm>
                    <a:prstGeom prst="rect">
                      <a:avLst/>
                    </a:prstGeom>
                    <a:ln>
                      <a:noFill/>
                    </a:ln>
                    <a:extLst>
                      <a:ext uri="{53640926-AAD7-44D8-BBD7-CCE9431645EC}">
                        <a14:shadowObscured xmlns:a14="http://schemas.microsoft.com/office/drawing/2010/main"/>
                      </a:ext>
                    </a:extLst>
                  </pic:spPr>
                </pic:pic>
              </a:graphicData>
            </a:graphic>
          </wp:inline>
        </w:drawing>
      </w:r>
    </w:p>
    <w:p w:rsidR="001A4632" w:rsidRDefault="00A21C35" w:rsidP="000B0370">
      <w:pPr>
        <w:pStyle w:val="Epgrafe"/>
        <w:spacing w:after="0"/>
        <w:jc w:val="center"/>
        <w:rPr>
          <w:rFonts w:ascii="Arial" w:hAnsi="Arial" w:cs="Arial"/>
          <w:b/>
          <w:i w:val="0"/>
          <w:color w:val="auto"/>
        </w:rPr>
      </w:pPr>
      <w:bookmarkStart w:id="32" w:name="_Toc517976456"/>
      <w:r w:rsidRPr="000B0370">
        <w:rPr>
          <w:rFonts w:ascii="Arial" w:hAnsi="Arial" w:cs="Arial"/>
          <w:b/>
          <w:i w:val="0"/>
          <w:color w:val="auto"/>
        </w:rPr>
        <w:t xml:space="preserve">Ilustración </w:t>
      </w:r>
      <w:r w:rsidRPr="000B0370">
        <w:rPr>
          <w:rFonts w:ascii="Arial" w:hAnsi="Arial" w:cs="Arial"/>
          <w:b/>
          <w:i w:val="0"/>
          <w:color w:val="auto"/>
        </w:rPr>
        <w:fldChar w:fldCharType="begin"/>
      </w:r>
      <w:r w:rsidRPr="000B0370">
        <w:rPr>
          <w:rFonts w:ascii="Arial" w:hAnsi="Arial" w:cs="Arial"/>
          <w:b/>
          <w:i w:val="0"/>
          <w:color w:val="auto"/>
        </w:rPr>
        <w:instrText xml:space="preserve"> SEQ Ilustración \* ARABIC </w:instrText>
      </w:r>
      <w:r w:rsidRPr="000B0370">
        <w:rPr>
          <w:rFonts w:ascii="Arial" w:hAnsi="Arial" w:cs="Arial"/>
          <w:b/>
          <w:i w:val="0"/>
          <w:color w:val="auto"/>
        </w:rPr>
        <w:fldChar w:fldCharType="separate"/>
      </w:r>
      <w:r w:rsidR="002545EA">
        <w:rPr>
          <w:rFonts w:ascii="Arial" w:hAnsi="Arial" w:cs="Arial"/>
          <w:b/>
          <w:i w:val="0"/>
          <w:noProof/>
          <w:color w:val="auto"/>
        </w:rPr>
        <w:t>2</w:t>
      </w:r>
      <w:r w:rsidRPr="000B0370">
        <w:rPr>
          <w:rFonts w:ascii="Arial" w:hAnsi="Arial" w:cs="Arial"/>
          <w:b/>
          <w:i w:val="0"/>
          <w:color w:val="auto"/>
        </w:rPr>
        <w:fldChar w:fldCharType="end"/>
      </w:r>
      <w:r w:rsidR="001A4632" w:rsidRPr="000B0370">
        <w:rPr>
          <w:rFonts w:ascii="Arial" w:hAnsi="Arial" w:cs="Arial"/>
          <w:b/>
          <w:i w:val="0"/>
          <w:color w:val="auto"/>
        </w:rPr>
        <w:t>: Uso de índices</w:t>
      </w:r>
      <w:r w:rsidR="00F138F6" w:rsidRPr="000B0370">
        <w:rPr>
          <w:rFonts w:ascii="Arial" w:hAnsi="Arial" w:cs="Arial"/>
          <w:b/>
          <w:i w:val="0"/>
          <w:color w:val="auto"/>
        </w:rPr>
        <w:t>.</w:t>
      </w:r>
      <w:bookmarkEnd w:id="32"/>
    </w:p>
    <w:p w:rsidR="000B0370" w:rsidRPr="000B0370" w:rsidRDefault="000B0370" w:rsidP="000B0370">
      <w:pPr>
        <w:pStyle w:val="Epgrafe"/>
        <w:spacing w:after="0"/>
        <w:jc w:val="center"/>
        <w:rPr>
          <w:rFonts w:ascii="Arial" w:hAnsi="Arial" w:cs="Arial"/>
          <w:b/>
          <w:i w:val="0"/>
          <w:color w:val="auto"/>
        </w:rPr>
      </w:pPr>
      <w:r w:rsidRPr="000B0370">
        <w:rPr>
          <w:rFonts w:ascii="Arial" w:hAnsi="Arial" w:cs="Arial"/>
          <w:b/>
          <w:i w:val="0"/>
          <w:color w:val="auto"/>
        </w:rPr>
        <w:t>Fuente: Mining of masive datasets</w:t>
      </w:r>
    </w:p>
    <w:p w:rsidR="000B0370" w:rsidRPr="000B0370" w:rsidRDefault="000B0370" w:rsidP="000B0370"/>
    <w:p w:rsidR="001A4632" w:rsidRDefault="001A4632" w:rsidP="001A4632">
      <w:pPr>
        <w:spacing w:line="360" w:lineRule="auto"/>
        <w:ind w:left="708"/>
        <w:jc w:val="both"/>
        <w:rPr>
          <w:rFonts w:ascii="Arial" w:hAnsi="Arial" w:cs="Arial"/>
          <w:szCs w:val="20"/>
        </w:rPr>
      </w:pPr>
    </w:p>
    <w:p w:rsidR="00D65033" w:rsidRPr="000B0370" w:rsidRDefault="00D65033" w:rsidP="00676F38">
      <w:pPr>
        <w:pStyle w:val="Ttulo3"/>
        <w:numPr>
          <w:ilvl w:val="2"/>
          <w:numId w:val="1"/>
        </w:numPr>
        <w:ind w:left="1418" w:hanging="709"/>
        <w:rPr>
          <w:sz w:val="24"/>
        </w:rPr>
      </w:pPr>
      <w:bookmarkStart w:id="33" w:name="_Toc518491641"/>
      <w:r w:rsidRPr="000B0370">
        <w:rPr>
          <w:sz w:val="24"/>
        </w:rPr>
        <w:t>Según (</w:t>
      </w:r>
      <w:r w:rsidR="00B01D57" w:rsidRPr="000B0370">
        <w:rPr>
          <w:sz w:val="24"/>
        </w:rPr>
        <w:t>Matthew North</w:t>
      </w:r>
      <w:r w:rsidRPr="000B0370">
        <w:rPr>
          <w:sz w:val="24"/>
        </w:rPr>
        <w:t xml:space="preserve"> 201</w:t>
      </w:r>
      <w:r w:rsidR="00B01D57" w:rsidRPr="000B0370">
        <w:rPr>
          <w:sz w:val="24"/>
        </w:rPr>
        <w:t>2</w:t>
      </w:r>
      <w:r w:rsidRPr="000B0370">
        <w:rPr>
          <w:sz w:val="24"/>
        </w:rPr>
        <w:t xml:space="preserve">) (ISBN: </w:t>
      </w:r>
      <w:r w:rsidR="00B01D57" w:rsidRPr="000B0370">
        <w:rPr>
          <w:sz w:val="24"/>
        </w:rPr>
        <w:t>978-0</w:t>
      </w:r>
      <w:r w:rsidR="00A34F13" w:rsidRPr="000B0370">
        <w:rPr>
          <w:sz w:val="24"/>
        </w:rPr>
        <w:t>-</w:t>
      </w:r>
      <w:r w:rsidR="00B01D57" w:rsidRPr="000B0370">
        <w:rPr>
          <w:sz w:val="24"/>
        </w:rPr>
        <w:t>6156</w:t>
      </w:r>
      <w:r w:rsidR="00A34F13" w:rsidRPr="000B0370">
        <w:rPr>
          <w:sz w:val="24"/>
        </w:rPr>
        <w:t>-</w:t>
      </w:r>
      <w:r w:rsidR="00B01D57" w:rsidRPr="000B0370">
        <w:rPr>
          <w:sz w:val="24"/>
        </w:rPr>
        <w:t>8437</w:t>
      </w:r>
      <w:r w:rsidR="00A34F13" w:rsidRPr="000B0370">
        <w:rPr>
          <w:sz w:val="24"/>
        </w:rPr>
        <w:t>-</w:t>
      </w:r>
      <w:r w:rsidR="00B01D57" w:rsidRPr="000B0370">
        <w:rPr>
          <w:sz w:val="24"/>
        </w:rPr>
        <w:t>6</w:t>
      </w:r>
      <w:r w:rsidRPr="000B0370">
        <w:rPr>
          <w:sz w:val="24"/>
        </w:rPr>
        <w:t>)</w:t>
      </w:r>
      <w:r w:rsidR="000B0370">
        <w:rPr>
          <w:sz w:val="24"/>
        </w:rPr>
        <w:t>.</w:t>
      </w:r>
      <w:bookmarkEnd w:id="33"/>
    </w:p>
    <w:p w:rsidR="000B75D5" w:rsidRPr="000B0370" w:rsidRDefault="000B75D5" w:rsidP="00AF74B4">
      <w:pPr>
        <w:pStyle w:val="Prrafodelista"/>
        <w:spacing w:line="360" w:lineRule="auto"/>
        <w:ind w:left="0"/>
        <w:jc w:val="both"/>
        <w:rPr>
          <w:rFonts w:ascii="Arial" w:hAnsi="Arial" w:cs="Arial"/>
          <w:sz w:val="24"/>
          <w:szCs w:val="24"/>
        </w:rPr>
      </w:pPr>
    </w:p>
    <w:p w:rsidR="00D65033" w:rsidRPr="000B0370" w:rsidRDefault="00B66D65" w:rsidP="00D02F11">
      <w:pPr>
        <w:pStyle w:val="Prrafodelista"/>
        <w:spacing w:line="360" w:lineRule="auto"/>
        <w:ind w:left="1410"/>
        <w:jc w:val="both"/>
        <w:rPr>
          <w:rFonts w:ascii="Arial" w:hAnsi="Arial" w:cs="Arial"/>
          <w:sz w:val="24"/>
          <w:szCs w:val="24"/>
        </w:rPr>
      </w:pPr>
      <w:r w:rsidRPr="000B0370">
        <w:rPr>
          <w:rFonts w:ascii="Arial" w:hAnsi="Arial" w:cs="Arial"/>
          <w:sz w:val="24"/>
          <w:szCs w:val="24"/>
        </w:rPr>
        <w:t xml:space="preserve">El autor sostiene que “La minería de datos como disciplina es ampliamente transparente para el mundo”, es decir en la mayoría de </w:t>
      </w:r>
      <w:r w:rsidR="006A5E28" w:rsidRPr="000B0370">
        <w:rPr>
          <w:rFonts w:ascii="Arial" w:hAnsi="Arial" w:cs="Arial"/>
          <w:sz w:val="24"/>
          <w:szCs w:val="24"/>
        </w:rPr>
        <w:t>los casos</w:t>
      </w:r>
      <w:r w:rsidRPr="000B0370">
        <w:rPr>
          <w:rFonts w:ascii="Arial" w:hAnsi="Arial" w:cs="Arial"/>
          <w:sz w:val="24"/>
          <w:szCs w:val="24"/>
        </w:rPr>
        <w:t xml:space="preserve"> casi nunca percibimos o nos damos cuenta de lo que está sucediendo, pero que constantemente nosotros generamos datos con cada actividad que realizamos, por ejemplo cuando vamos a realizar las comprar a un mercado y pagamos con tarjetas, o cuando navegamos por la web buscando información de acuerdo a nuestros intereses.</w:t>
      </w:r>
    </w:p>
    <w:p w:rsidR="00B66D65" w:rsidRPr="000B0370" w:rsidRDefault="00B66D65" w:rsidP="00D02F11">
      <w:pPr>
        <w:pStyle w:val="Prrafodelista"/>
        <w:spacing w:line="360" w:lineRule="auto"/>
        <w:ind w:left="1410"/>
        <w:jc w:val="both"/>
        <w:rPr>
          <w:rFonts w:ascii="Arial" w:hAnsi="Arial" w:cs="Arial"/>
          <w:sz w:val="24"/>
          <w:szCs w:val="24"/>
        </w:rPr>
      </w:pPr>
      <w:r w:rsidRPr="000B0370">
        <w:rPr>
          <w:rFonts w:ascii="Arial" w:hAnsi="Arial" w:cs="Arial"/>
          <w:sz w:val="24"/>
          <w:szCs w:val="24"/>
        </w:rPr>
        <w:t>“Estos datos se almacenan en grandes conjuntos en potentes computadoras propiedad de las compañías con las que trabajamos todos los días. Estos conjuntos de datos son patrones indicadores de nuestros intereses, nuestros hábitos y nuestros comportamientos. La minería de datos permite a las personas ubicar e interpretar esos patrones, ayudándoles a tomar decisiones mejor informadas” y servir mejor a sus clientes.</w:t>
      </w:r>
    </w:p>
    <w:p w:rsidR="00E860E0" w:rsidRPr="000B0370" w:rsidRDefault="00E860E0" w:rsidP="00D02F11">
      <w:pPr>
        <w:pStyle w:val="Prrafodelista"/>
        <w:spacing w:line="360" w:lineRule="auto"/>
        <w:ind w:left="1410"/>
        <w:jc w:val="both"/>
        <w:rPr>
          <w:rFonts w:ascii="Arial" w:hAnsi="Arial" w:cs="Arial"/>
          <w:sz w:val="24"/>
          <w:szCs w:val="24"/>
        </w:rPr>
      </w:pPr>
      <w:r w:rsidRPr="000B0370">
        <w:rPr>
          <w:rFonts w:ascii="Arial" w:hAnsi="Arial" w:cs="Arial"/>
          <w:sz w:val="24"/>
          <w:szCs w:val="24"/>
        </w:rPr>
        <w:lastRenderedPageBreak/>
        <w:t>Sin embargo, esto genera cierta preocupación sobre la privacidad, ya que las organizaciones acumulan cada vez más cantidad de datos tanto en volumen</w:t>
      </w:r>
      <w:r>
        <w:rPr>
          <w:rFonts w:ascii="Arial" w:hAnsi="Arial" w:cs="Arial"/>
          <w:szCs w:val="20"/>
        </w:rPr>
        <w:t xml:space="preserve"> </w:t>
      </w:r>
      <w:r w:rsidRPr="000B0370">
        <w:rPr>
          <w:rFonts w:ascii="Arial" w:hAnsi="Arial" w:cs="Arial"/>
          <w:sz w:val="24"/>
          <w:szCs w:val="24"/>
        </w:rPr>
        <w:t>como en diversidad de estos, muchos de los cuales tienen naturaleza personal y privada.</w:t>
      </w:r>
    </w:p>
    <w:p w:rsidR="00E860E0" w:rsidRPr="000B0370" w:rsidRDefault="00E860E0" w:rsidP="000F2E14">
      <w:pPr>
        <w:pStyle w:val="Ttulo4"/>
      </w:pPr>
      <w:r w:rsidRPr="000B0370">
        <w:t>El proceso de Minería de datos.</w:t>
      </w:r>
    </w:p>
    <w:p w:rsidR="00E860E0" w:rsidRPr="000B0370" w:rsidRDefault="00E860E0" w:rsidP="004C4070">
      <w:pPr>
        <w:pStyle w:val="Prrafodelista"/>
        <w:spacing w:line="360" w:lineRule="auto"/>
        <w:ind w:left="1416"/>
        <w:jc w:val="both"/>
        <w:rPr>
          <w:rFonts w:ascii="Arial" w:hAnsi="Arial" w:cs="Arial"/>
          <w:sz w:val="24"/>
          <w:szCs w:val="24"/>
        </w:rPr>
      </w:pPr>
      <w:r w:rsidRPr="000B0370">
        <w:rPr>
          <w:rFonts w:ascii="Arial" w:hAnsi="Arial" w:cs="Arial"/>
          <w:sz w:val="24"/>
          <w:szCs w:val="24"/>
        </w:rPr>
        <w:t>El proceso de la minería de datos se ha ido refinando conforme pasa el tiempo, pero no fue hasta que “la automotriz Daimler-Benz, el proveedor de seguros OHRA, el fabricante de hardware y software NCR Corp. y el fabricante de software estadístico SPSS, Inc. comenzaron a trabajar juntos para formalizar y estandarizar un enfoque de minería de datos”</w:t>
      </w:r>
      <w:r w:rsidR="00530EAF" w:rsidRPr="000B0370">
        <w:rPr>
          <w:rFonts w:ascii="Arial" w:hAnsi="Arial" w:cs="Arial"/>
          <w:sz w:val="24"/>
          <w:szCs w:val="24"/>
        </w:rPr>
        <w:t xml:space="preserve"> el resultado de lo mencionado fue CRISP-DM el proceso estándar de CRoss-Industry para la minería de datos, si bien es cierto que maneja ciertos softwares, este modelo fue desarrollado de manera conceptual, es decir que puede ser aplicado en cualquier software o tipo de datos. Este proceso consta de 6 pasos o etapas.</w:t>
      </w:r>
    </w:p>
    <w:p w:rsidR="00EE11B5" w:rsidRDefault="00EE11B5" w:rsidP="00B66D65">
      <w:pPr>
        <w:pStyle w:val="Prrafodelista"/>
        <w:spacing w:line="360" w:lineRule="auto"/>
        <w:ind w:left="705"/>
        <w:jc w:val="both"/>
        <w:rPr>
          <w:rFonts w:ascii="Arial" w:hAnsi="Arial" w:cs="Arial"/>
          <w:szCs w:val="20"/>
        </w:rPr>
      </w:pPr>
    </w:p>
    <w:p w:rsidR="00530EAF" w:rsidRPr="00AE1835" w:rsidRDefault="00530EAF" w:rsidP="00AE1835">
      <w:pPr>
        <w:spacing w:line="360" w:lineRule="auto"/>
        <w:jc w:val="both"/>
        <w:rPr>
          <w:rFonts w:ascii="Arial" w:hAnsi="Arial" w:cs="Arial"/>
          <w:szCs w:val="20"/>
        </w:rPr>
      </w:pPr>
      <w:r>
        <w:rPr>
          <w:noProof/>
          <w:lang w:eastAsia="es-PE"/>
        </w:rPr>
        <w:drawing>
          <wp:inline distT="0" distB="0" distL="0" distR="0" wp14:anchorId="4AC483BA" wp14:editId="6FFE61A4">
            <wp:extent cx="6047668" cy="2552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png"/>
                    <pic:cNvPicPr/>
                  </pic:nvPicPr>
                  <pic:blipFill rotWithShape="1">
                    <a:blip r:embed="rId12">
                      <a:extLst>
                        <a:ext uri="{28A0092B-C50C-407E-A947-70E740481C1C}">
                          <a14:useLocalDpi xmlns:a14="http://schemas.microsoft.com/office/drawing/2010/main" val="0"/>
                        </a:ext>
                      </a:extLst>
                    </a:blip>
                    <a:srcRect b="9811"/>
                    <a:stretch/>
                  </pic:blipFill>
                  <pic:spPr bwMode="auto">
                    <a:xfrm>
                      <a:off x="0" y="0"/>
                      <a:ext cx="6057641" cy="2556909"/>
                    </a:xfrm>
                    <a:prstGeom prst="rect">
                      <a:avLst/>
                    </a:prstGeom>
                    <a:ln>
                      <a:noFill/>
                    </a:ln>
                    <a:extLst>
                      <a:ext uri="{53640926-AAD7-44D8-BBD7-CCE9431645EC}">
                        <a14:shadowObscured xmlns:a14="http://schemas.microsoft.com/office/drawing/2010/main"/>
                      </a:ext>
                    </a:extLst>
                  </pic:spPr>
                </pic:pic>
              </a:graphicData>
            </a:graphic>
          </wp:inline>
        </w:drawing>
      </w:r>
    </w:p>
    <w:p w:rsidR="00EE11B5" w:rsidRDefault="00A21C35" w:rsidP="0071599F">
      <w:pPr>
        <w:pStyle w:val="Epgrafe"/>
        <w:spacing w:after="0"/>
        <w:jc w:val="center"/>
        <w:rPr>
          <w:rFonts w:ascii="Arial" w:hAnsi="Arial" w:cs="Arial"/>
          <w:b/>
          <w:i w:val="0"/>
          <w:color w:val="auto"/>
        </w:rPr>
      </w:pPr>
      <w:bookmarkStart w:id="34" w:name="_Toc517976457"/>
      <w:r w:rsidRPr="0071599F">
        <w:rPr>
          <w:rFonts w:ascii="Arial" w:hAnsi="Arial" w:cs="Arial"/>
          <w:b/>
          <w:i w:val="0"/>
          <w:color w:val="auto"/>
        </w:rPr>
        <w:t xml:space="preserve">Ilustración </w:t>
      </w:r>
      <w:r w:rsidRPr="0071599F">
        <w:rPr>
          <w:rFonts w:ascii="Arial" w:hAnsi="Arial" w:cs="Arial"/>
          <w:b/>
          <w:i w:val="0"/>
          <w:color w:val="auto"/>
        </w:rPr>
        <w:fldChar w:fldCharType="begin"/>
      </w:r>
      <w:r w:rsidRPr="0071599F">
        <w:rPr>
          <w:rFonts w:ascii="Arial" w:hAnsi="Arial" w:cs="Arial"/>
          <w:b/>
          <w:i w:val="0"/>
          <w:color w:val="auto"/>
        </w:rPr>
        <w:instrText xml:space="preserve"> SEQ Ilustración \* ARABIC </w:instrText>
      </w:r>
      <w:r w:rsidRPr="0071599F">
        <w:rPr>
          <w:rFonts w:ascii="Arial" w:hAnsi="Arial" w:cs="Arial"/>
          <w:b/>
          <w:i w:val="0"/>
          <w:color w:val="auto"/>
        </w:rPr>
        <w:fldChar w:fldCharType="separate"/>
      </w:r>
      <w:r w:rsidR="002545EA">
        <w:rPr>
          <w:rFonts w:ascii="Arial" w:hAnsi="Arial" w:cs="Arial"/>
          <w:b/>
          <w:i w:val="0"/>
          <w:noProof/>
          <w:color w:val="auto"/>
        </w:rPr>
        <w:t>3</w:t>
      </w:r>
      <w:r w:rsidRPr="0071599F">
        <w:rPr>
          <w:rFonts w:ascii="Arial" w:hAnsi="Arial" w:cs="Arial"/>
          <w:b/>
          <w:i w:val="0"/>
          <w:color w:val="auto"/>
        </w:rPr>
        <w:fldChar w:fldCharType="end"/>
      </w:r>
      <w:r w:rsidR="00EE11B5" w:rsidRPr="0071599F">
        <w:rPr>
          <w:rFonts w:ascii="Arial" w:hAnsi="Arial" w:cs="Arial"/>
          <w:b/>
          <w:i w:val="0"/>
          <w:color w:val="auto"/>
        </w:rPr>
        <w:t>: Modelo Conceptual CRISP-DM</w:t>
      </w:r>
      <w:r w:rsidR="00F138F6" w:rsidRPr="0071599F">
        <w:rPr>
          <w:rFonts w:ascii="Arial" w:hAnsi="Arial" w:cs="Arial"/>
          <w:b/>
          <w:i w:val="0"/>
          <w:color w:val="auto"/>
        </w:rPr>
        <w:t>.</w:t>
      </w:r>
      <w:bookmarkEnd w:id="34"/>
    </w:p>
    <w:p w:rsidR="0071599F" w:rsidRPr="0071599F" w:rsidRDefault="0071599F" w:rsidP="0071599F">
      <w:pPr>
        <w:pStyle w:val="Epgrafe"/>
        <w:spacing w:after="0"/>
        <w:jc w:val="center"/>
        <w:rPr>
          <w:rFonts w:ascii="Arial" w:hAnsi="Arial" w:cs="Arial"/>
          <w:b/>
          <w:i w:val="0"/>
          <w:color w:val="auto"/>
          <w:lang w:val="en-US"/>
        </w:rPr>
      </w:pPr>
      <w:r w:rsidRPr="0071599F">
        <w:rPr>
          <w:rFonts w:ascii="Arial" w:hAnsi="Arial" w:cs="Arial"/>
          <w:b/>
          <w:i w:val="0"/>
          <w:color w:val="auto"/>
          <w:lang w:val="en-US"/>
        </w:rPr>
        <w:t>Fuente: Data Mining for the Masses</w:t>
      </w:r>
    </w:p>
    <w:p w:rsidR="0071599F" w:rsidRPr="0071599F" w:rsidRDefault="0071599F" w:rsidP="0071599F">
      <w:pPr>
        <w:rPr>
          <w:lang w:val="en-US"/>
        </w:rPr>
      </w:pPr>
    </w:p>
    <w:p w:rsidR="00EE11B5" w:rsidRPr="0071599F" w:rsidRDefault="00EE11B5" w:rsidP="00B66D65">
      <w:pPr>
        <w:pStyle w:val="Prrafodelista"/>
        <w:spacing w:line="360" w:lineRule="auto"/>
        <w:ind w:left="705"/>
        <w:jc w:val="both"/>
        <w:rPr>
          <w:rFonts w:ascii="Arial" w:hAnsi="Arial" w:cs="Arial"/>
          <w:szCs w:val="20"/>
          <w:lang w:val="en-US"/>
        </w:rPr>
      </w:pPr>
    </w:p>
    <w:p w:rsidR="008B16B0" w:rsidRPr="0071599F" w:rsidRDefault="00AE1835" w:rsidP="004C4070">
      <w:pPr>
        <w:pStyle w:val="Prrafodelista"/>
        <w:numPr>
          <w:ilvl w:val="0"/>
          <w:numId w:val="6"/>
        </w:numPr>
        <w:spacing w:line="360" w:lineRule="auto"/>
        <w:ind w:left="1418"/>
        <w:jc w:val="both"/>
        <w:rPr>
          <w:rFonts w:ascii="Arial" w:hAnsi="Arial" w:cs="Arial"/>
          <w:b/>
          <w:sz w:val="24"/>
          <w:szCs w:val="24"/>
        </w:rPr>
      </w:pPr>
      <w:r w:rsidRPr="009C2A67">
        <w:rPr>
          <w:rFonts w:ascii="Arial" w:hAnsi="Arial" w:cs="Arial"/>
          <w:b/>
          <w:szCs w:val="20"/>
          <w:lang w:val="en-US"/>
        </w:rPr>
        <w:br w:type="column"/>
      </w:r>
      <w:r w:rsidR="00530EAF" w:rsidRPr="0071599F">
        <w:rPr>
          <w:rFonts w:ascii="Arial" w:hAnsi="Arial" w:cs="Arial"/>
          <w:b/>
          <w:sz w:val="24"/>
          <w:szCs w:val="24"/>
        </w:rPr>
        <w:lastRenderedPageBreak/>
        <w:t>Comprensión empresarial u organizacional.</w:t>
      </w:r>
    </w:p>
    <w:p w:rsidR="00530EAF" w:rsidRPr="0071599F" w:rsidRDefault="00530EAF" w:rsidP="004C4070">
      <w:pPr>
        <w:pStyle w:val="Prrafodelista"/>
        <w:spacing w:line="360" w:lineRule="auto"/>
        <w:ind w:left="1416"/>
        <w:jc w:val="both"/>
        <w:rPr>
          <w:rFonts w:ascii="Arial" w:hAnsi="Arial" w:cs="Arial"/>
          <w:sz w:val="24"/>
          <w:szCs w:val="24"/>
        </w:rPr>
      </w:pPr>
      <w:r w:rsidRPr="0071599F">
        <w:rPr>
          <w:rFonts w:ascii="Arial" w:hAnsi="Arial" w:cs="Arial"/>
          <w:sz w:val="24"/>
          <w:szCs w:val="24"/>
        </w:rPr>
        <w:t xml:space="preserve">Todas las empresas u organismos son capaces de usar la minería de datos para responder preguntas y resolver problemas, sin </w:t>
      </w:r>
      <w:r w:rsidR="006A5E28" w:rsidRPr="0071599F">
        <w:rPr>
          <w:rFonts w:ascii="Arial" w:hAnsi="Arial" w:cs="Arial"/>
          <w:sz w:val="24"/>
          <w:szCs w:val="24"/>
        </w:rPr>
        <w:t>embargo,</w:t>
      </w:r>
      <w:r w:rsidRPr="0071599F">
        <w:rPr>
          <w:rFonts w:ascii="Arial" w:hAnsi="Arial" w:cs="Arial"/>
          <w:sz w:val="24"/>
          <w:szCs w:val="24"/>
        </w:rPr>
        <w:t xml:space="preserve"> es importante establecer y definir que se quiere saber, esto con el fin de orientar el esfuerzo y lograr una exitosa extracción de datos que perm</w:t>
      </w:r>
      <w:r w:rsidR="004222A9" w:rsidRPr="0071599F">
        <w:rPr>
          <w:rFonts w:ascii="Arial" w:hAnsi="Arial" w:cs="Arial"/>
          <w:sz w:val="24"/>
          <w:szCs w:val="24"/>
        </w:rPr>
        <w:t>itan responder dichas preguntas, es por ello que antes de comenzar con la implementación es necesario conocer o tener un entendimiento sobre la organización donde se va a realizar, conocer sus objetivos, observar su entorno, el ambiente donde se desenvuelve para así poder identificar sus problemas y poder generar una solución efectiva a la medida.</w:t>
      </w:r>
    </w:p>
    <w:p w:rsidR="00B50FA4" w:rsidRDefault="00B50FA4" w:rsidP="00EE11B5">
      <w:pPr>
        <w:pStyle w:val="Prrafodelista"/>
        <w:spacing w:line="360" w:lineRule="auto"/>
        <w:ind w:left="709"/>
        <w:jc w:val="both"/>
        <w:rPr>
          <w:rFonts w:ascii="Arial" w:hAnsi="Arial" w:cs="Arial"/>
          <w:szCs w:val="20"/>
        </w:rPr>
      </w:pPr>
    </w:p>
    <w:p w:rsidR="00530EAF" w:rsidRPr="0071599F" w:rsidRDefault="00530EAF" w:rsidP="004C4070">
      <w:pPr>
        <w:pStyle w:val="Prrafodelista"/>
        <w:numPr>
          <w:ilvl w:val="0"/>
          <w:numId w:val="6"/>
        </w:numPr>
        <w:spacing w:line="360" w:lineRule="auto"/>
        <w:ind w:left="1418"/>
        <w:jc w:val="both"/>
        <w:rPr>
          <w:rFonts w:ascii="Arial" w:hAnsi="Arial" w:cs="Arial"/>
          <w:b/>
          <w:sz w:val="24"/>
          <w:szCs w:val="24"/>
        </w:rPr>
      </w:pPr>
      <w:r w:rsidRPr="0071599F">
        <w:rPr>
          <w:rFonts w:ascii="Arial" w:hAnsi="Arial" w:cs="Arial"/>
          <w:b/>
          <w:sz w:val="24"/>
          <w:szCs w:val="24"/>
        </w:rPr>
        <w:t>Comprensión de datos.</w:t>
      </w:r>
    </w:p>
    <w:p w:rsidR="00530EAF" w:rsidRPr="0071599F" w:rsidRDefault="00530EAF" w:rsidP="004C4070">
      <w:pPr>
        <w:pStyle w:val="Prrafodelista"/>
        <w:spacing w:line="360" w:lineRule="auto"/>
        <w:ind w:left="1416"/>
        <w:jc w:val="both"/>
        <w:rPr>
          <w:rFonts w:ascii="Arial" w:hAnsi="Arial" w:cs="Arial"/>
          <w:sz w:val="24"/>
          <w:szCs w:val="24"/>
        </w:rPr>
      </w:pPr>
      <w:r w:rsidRPr="0071599F">
        <w:rPr>
          <w:rFonts w:ascii="Arial" w:hAnsi="Arial" w:cs="Arial"/>
          <w:sz w:val="24"/>
          <w:szCs w:val="24"/>
        </w:rPr>
        <w:t xml:space="preserve">Actualmente los datos </w:t>
      </w:r>
      <w:r w:rsidR="006A5E28" w:rsidRPr="0071599F">
        <w:rPr>
          <w:rFonts w:ascii="Arial" w:hAnsi="Arial" w:cs="Arial"/>
          <w:sz w:val="24"/>
          <w:szCs w:val="24"/>
        </w:rPr>
        <w:t>se</w:t>
      </w:r>
      <w:r w:rsidRPr="0071599F">
        <w:rPr>
          <w:rFonts w:ascii="Arial" w:hAnsi="Arial" w:cs="Arial"/>
          <w:sz w:val="24"/>
          <w:szCs w:val="24"/>
        </w:rPr>
        <w:t xml:space="preserve"> encuentran dispersados en muchos ordenadores,</w:t>
      </w:r>
      <w:r w:rsidR="00EA3534" w:rsidRPr="0071599F">
        <w:rPr>
          <w:rFonts w:ascii="Arial" w:hAnsi="Arial" w:cs="Arial"/>
          <w:sz w:val="24"/>
          <w:szCs w:val="24"/>
        </w:rPr>
        <w:t xml:space="preserve"> es decir en la mayoría de casos se usan muchas fuentes de almacenamiento, lo que puede provocar información repetida, un difícil acceso para buscar y en términos generales no es una buena práctica que recomienden los expertos, </w:t>
      </w:r>
      <w:r w:rsidRPr="0071599F">
        <w:rPr>
          <w:rFonts w:ascii="Arial" w:hAnsi="Arial" w:cs="Arial"/>
          <w:sz w:val="24"/>
          <w:szCs w:val="24"/>
        </w:rPr>
        <w:t xml:space="preserve"> lo que se necesita </w:t>
      </w:r>
      <w:r w:rsidR="00EA3534" w:rsidRPr="0071599F">
        <w:rPr>
          <w:rFonts w:ascii="Arial" w:hAnsi="Arial" w:cs="Arial"/>
          <w:sz w:val="24"/>
          <w:szCs w:val="24"/>
        </w:rPr>
        <w:t xml:space="preserve">–en especial parta realizar un sistema de minería de datos- </w:t>
      </w:r>
      <w:r w:rsidRPr="0071599F">
        <w:rPr>
          <w:rFonts w:ascii="Arial" w:hAnsi="Arial" w:cs="Arial"/>
          <w:sz w:val="24"/>
          <w:szCs w:val="24"/>
        </w:rPr>
        <w:t xml:space="preserve">es que </w:t>
      </w:r>
      <w:r w:rsidR="00B0783A" w:rsidRPr="0071599F">
        <w:rPr>
          <w:rFonts w:ascii="Arial" w:hAnsi="Arial" w:cs="Arial"/>
          <w:sz w:val="24"/>
          <w:szCs w:val="24"/>
        </w:rPr>
        <w:t>se recoja toda la información disponible</w:t>
      </w:r>
      <w:r w:rsidR="00EA3534" w:rsidRPr="0071599F">
        <w:rPr>
          <w:rFonts w:ascii="Arial" w:hAnsi="Arial" w:cs="Arial"/>
          <w:sz w:val="24"/>
          <w:szCs w:val="24"/>
        </w:rPr>
        <w:t xml:space="preserve"> que se encuentra dispersada en los distintos ordenadores</w:t>
      </w:r>
      <w:r w:rsidR="00B0783A" w:rsidRPr="0071599F">
        <w:rPr>
          <w:rFonts w:ascii="Arial" w:hAnsi="Arial" w:cs="Arial"/>
          <w:sz w:val="24"/>
          <w:szCs w:val="24"/>
        </w:rPr>
        <w:t xml:space="preserve"> y centralizarla</w:t>
      </w:r>
      <w:r w:rsidR="00EA3534" w:rsidRPr="0071599F">
        <w:rPr>
          <w:rFonts w:ascii="Arial" w:hAnsi="Arial" w:cs="Arial"/>
          <w:sz w:val="24"/>
          <w:szCs w:val="24"/>
        </w:rPr>
        <w:t xml:space="preserve"> en una gran base de datos, de esta forma podemos </w:t>
      </w:r>
      <w:r w:rsidR="00B0783A" w:rsidRPr="0071599F">
        <w:rPr>
          <w:rFonts w:ascii="Arial" w:hAnsi="Arial" w:cs="Arial"/>
          <w:sz w:val="24"/>
          <w:szCs w:val="24"/>
        </w:rPr>
        <w:t>lograr un mayor entendimiento de los datos</w:t>
      </w:r>
      <w:r w:rsidR="00EA3534" w:rsidRPr="0071599F">
        <w:rPr>
          <w:rFonts w:ascii="Arial" w:hAnsi="Arial" w:cs="Arial"/>
          <w:sz w:val="24"/>
          <w:szCs w:val="24"/>
        </w:rPr>
        <w:t xml:space="preserve"> y por ende generar información productiva para analizar</w:t>
      </w:r>
      <w:r w:rsidR="00B0783A" w:rsidRPr="0071599F">
        <w:rPr>
          <w:rFonts w:ascii="Arial" w:hAnsi="Arial" w:cs="Arial"/>
          <w:sz w:val="24"/>
          <w:szCs w:val="24"/>
        </w:rPr>
        <w:t>, ello nos garantizará un mejor proceso de extracción de datos</w:t>
      </w:r>
      <w:r w:rsidR="00EA3534" w:rsidRPr="0071599F">
        <w:rPr>
          <w:rFonts w:ascii="Arial" w:hAnsi="Arial" w:cs="Arial"/>
          <w:sz w:val="24"/>
          <w:szCs w:val="24"/>
        </w:rPr>
        <w:t xml:space="preserve"> que nos permitirá reflejar la realidad y poder generar patrones productivos</w:t>
      </w:r>
      <w:r w:rsidR="00B0783A" w:rsidRPr="0071599F">
        <w:rPr>
          <w:rFonts w:ascii="Arial" w:hAnsi="Arial" w:cs="Arial"/>
          <w:sz w:val="24"/>
          <w:szCs w:val="24"/>
        </w:rPr>
        <w:t>.</w:t>
      </w:r>
    </w:p>
    <w:p w:rsidR="007204C5" w:rsidRDefault="007204C5" w:rsidP="008B16B0">
      <w:pPr>
        <w:pStyle w:val="Prrafodelista"/>
        <w:spacing w:line="360" w:lineRule="auto"/>
        <w:ind w:left="709"/>
        <w:jc w:val="both"/>
        <w:rPr>
          <w:rFonts w:ascii="Arial" w:hAnsi="Arial" w:cs="Arial"/>
          <w:szCs w:val="20"/>
        </w:rPr>
      </w:pPr>
      <w:r>
        <w:rPr>
          <w:noProof/>
          <w:lang w:eastAsia="es-PE"/>
        </w:rPr>
        <w:lastRenderedPageBreak/>
        <mc:AlternateContent>
          <mc:Choice Requires="wps">
            <w:drawing>
              <wp:inline distT="0" distB="0" distL="0" distR="0" wp14:anchorId="0CF4C013" wp14:editId="2479572B">
                <wp:extent cx="304800" cy="304800"/>
                <wp:effectExtent l="0" t="0" r="0" b="0"/>
                <wp:docPr id="301" name="Rectángulo 301" descr="Resultado de imagen para centralizar informac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E47819F" id="Rectángulo 301" o:spid="_x0000_s1026" alt="Resultado de imagen para centralizar informac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KXLxjhAgAA9gUAAA4AAAAAAAAAAAAAAAAALgIA&#10;AGRycy9lMm9Eb2MueG1sUEsBAi0AFAAGAAgAAAAhAEyg6SzYAAAAAwEAAA8AAAAAAAAAAAAAAAAA&#10;OwUAAGRycy9kb3ducmV2LnhtbFBLBQYAAAAABAAEAPMAAABABgAAAAA=&#10;" filled="f" stroked="f">
                <o:lock v:ext="edit" aspectratio="t"/>
                <w10:anchorlock/>
              </v:rect>
            </w:pict>
          </mc:Fallback>
        </mc:AlternateContent>
      </w:r>
      <w:r>
        <w:rPr>
          <w:rFonts w:ascii="Arial" w:hAnsi="Arial" w:cs="Arial"/>
          <w:noProof/>
          <w:szCs w:val="20"/>
          <w:lang w:eastAsia="es-PE"/>
        </w:rPr>
        <w:drawing>
          <wp:inline distT="0" distB="0" distL="0" distR="0" wp14:anchorId="5E11E449" wp14:editId="6F6FB249">
            <wp:extent cx="4229100" cy="2591965"/>
            <wp:effectExtent l="0" t="0" r="0" b="0"/>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3">
                      <a:extLst>
                        <a:ext uri="{28A0092B-C50C-407E-A947-70E740481C1C}">
                          <a14:useLocalDpi xmlns:a14="http://schemas.microsoft.com/office/drawing/2010/main" val="0"/>
                        </a:ext>
                      </a:extLst>
                    </a:blip>
                    <a:stretch>
                      <a:fillRect/>
                    </a:stretch>
                  </pic:blipFill>
                  <pic:spPr>
                    <a:xfrm>
                      <a:off x="0" y="0"/>
                      <a:ext cx="4234788" cy="2595451"/>
                    </a:xfrm>
                    <a:prstGeom prst="rect">
                      <a:avLst/>
                    </a:prstGeom>
                  </pic:spPr>
                </pic:pic>
              </a:graphicData>
            </a:graphic>
          </wp:inline>
        </w:drawing>
      </w:r>
    </w:p>
    <w:p w:rsidR="00EE11B5" w:rsidRDefault="00A21C35" w:rsidP="0071599F">
      <w:pPr>
        <w:pStyle w:val="Epgrafe"/>
        <w:spacing w:after="0"/>
        <w:jc w:val="center"/>
        <w:rPr>
          <w:rFonts w:ascii="Arial" w:hAnsi="Arial" w:cs="Arial"/>
          <w:b/>
          <w:i w:val="0"/>
          <w:color w:val="auto"/>
        </w:rPr>
      </w:pPr>
      <w:bookmarkStart w:id="35" w:name="_Toc517976458"/>
      <w:r w:rsidRPr="0071599F">
        <w:rPr>
          <w:rFonts w:ascii="Arial" w:hAnsi="Arial" w:cs="Arial"/>
          <w:b/>
          <w:i w:val="0"/>
          <w:color w:val="auto"/>
        </w:rPr>
        <w:t xml:space="preserve">Ilustración </w:t>
      </w:r>
      <w:r w:rsidRPr="0071599F">
        <w:rPr>
          <w:rFonts w:ascii="Arial" w:hAnsi="Arial" w:cs="Arial"/>
          <w:b/>
          <w:i w:val="0"/>
          <w:color w:val="auto"/>
        </w:rPr>
        <w:fldChar w:fldCharType="begin"/>
      </w:r>
      <w:r w:rsidRPr="0071599F">
        <w:rPr>
          <w:rFonts w:ascii="Arial" w:hAnsi="Arial" w:cs="Arial"/>
          <w:b/>
          <w:i w:val="0"/>
          <w:color w:val="auto"/>
        </w:rPr>
        <w:instrText xml:space="preserve"> SEQ Ilustración \* ARABIC </w:instrText>
      </w:r>
      <w:r w:rsidRPr="0071599F">
        <w:rPr>
          <w:rFonts w:ascii="Arial" w:hAnsi="Arial" w:cs="Arial"/>
          <w:b/>
          <w:i w:val="0"/>
          <w:color w:val="auto"/>
        </w:rPr>
        <w:fldChar w:fldCharType="separate"/>
      </w:r>
      <w:r w:rsidR="002545EA">
        <w:rPr>
          <w:rFonts w:ascii="Arial" w:hAnsi="Arial" w:cs="Arial"/>
          <w:b/>
          <w:i w:val="0"/>
          <w:noProof/>
          <w:color w:val="auto"/>
        </w:rPr>
        <w:t>4</w:t>
      </w:r>
      <w:r w:rsidRPr="0071599F">
        <w:rPr>
          <w:rFonts w:ascii="Arial" w:hAnsi="Arial" w:cs="Arial"/>
          <w:b/>
          <w:i w:val="0"/>
          <w:color w:val="auto"/>
        </w:rPr>
        <w:fldChar w:fldCharType="end"/>
      </w:r>
      <w:r w:rsidR="007204C5" w:rsidRPr="0071599F">
        <w:rPr>
          <w:rFonts w:ascii="Arial" w:hAnsi="Arial" w:cs="Arial"/>
          <w:b/>
          <w:i w:val="0"/>
          <w:color w:val="auto"/>
        </w:rPr>
        <w:t>: Centralizar la información</w:t>
      </w:r>
      <w:r w:rsidR="00F138F6" w:rsidRPr="0071599F">
        <w:rPr>
          <w:rFonts w:ascii="Arial" w:hAnsi="Arial" w:cs="Arial"/>
          <w:b/>
          <w:i w:val="0"/>
          <w:color w:val="auto"/>
        </w:rPr>
        <w:t>.</w:t>
      </w:r>
      <w:bookmarkEnd w:id="35"/>
    </w:p>
    <w:p w:rsidR="0071599F" w:rsidRPr="00367515" w:rsidRDefault="0071599F" w:rsidP="0071599F">
      <w:pPr>
        <w:pStyle w:val="Epgrafe"/>
        <w:spacing w:after="0"/>
        <w:jc w:val="center"/>
        <w:rPr>
          <w:rFonts w:ascii="Arial" w:hAnsi="Arial" w:cs="Arial"/>
          <w:b/>
          <w:i w:val="0"/>
          <w:color w:val="auto"/>
        </w:rPr>
      </w:pPr>
      <w:r w:rsidRPr="00367515">
        <w:rPr>
          <w:rFonts w:ascii="Arial" w:hAnsi="Arial" w:cs="Arial"/>
          <w:b/>
          <w:i w:val="0"/>
          <w:color w:val="auto"/>
        </w:rPr>
        <w:t>Fuente: Data Mining for the Masses</w:t>
      </w:r>
      <w:r w:rsidR="00BD59D4" w:rsidRPr="00367515">
        <w:rPr>
          <w:rFonts w:ascii="Arial" w:hAnsi="Arial" w:cs="Arial"/>
          <w:b/>
          <w:i w:val="0"/>
          <w:color w:val="auto"/>
        </w:rPr>
        <w:t xml:space="preserve"> Web</w:t>
      </w:r>
    </w:p>
    <w:p w:rsidR="0071599F" w:rsidRPr="00367515" w:rsidRDefault="0071599F" w:rsidP="0071599F"/>
    <w:p w:rsidR="0071599F" w:rsidRPr="00367515" w:rsidRDefault="0071599F" w:rsidP="0071599F"/>
    <w:p w:rsidR="00B0783A" w:rsidRPr="00AF23B0" w:rsidRDefault="00B0783A" w:rsidP="004C4070">
      <w:pPr>
        <w:pStyle w:val="Prrafodelista"/>
        <w:numPr>
          <w:ilvl w:val="0"/>
          <w:numId w:val="6"/>
        </w:numPr>
        <w:spacing w:line="360" w:lineRule="auto"/>
        <w:ind w:left="1418"/>
        <w:jc w:val="both"/>
        <w:rPr>
          <w:rFonts w:ascii="Arial" w:hAnsi="Arial" w:cs="Arial"/>
          <w:b/>
          <w:sz w:val="24"/>
          <w:szCs w:val="24"/>
        </w:rPr>
      </w:pPr>
      <w:r w:rsidRPr="00AF23B0">
        <w:rPr>
          <w:rFonts w:ascii="Arial" w:hAnsi="Arial" w:cs="Arial"/>
          <w:b/>
          <w:sz w:val="24"/>
          <w:szCs w:val="24"/>
        </w:rPr>
        <w:t>Preparación de datos</w:t>
      </w:r>
      <w:r w:rsidR="008B16B0" w:rsidRPr="00AF23B0">
        <w:rPr>
          <w:rFonts w:ascii="Arial" w:hAnsi="Arial" w:cs="Arial"/>
          <w:b/>
          <w:sz w:val="24"/>
          <w:szCs w:val="24"/>
        </w:rPr>
        <w:t>.</w:t>
      </w:r>
    </w:p>
    <w:p w:rsidR="00B0783A" w:rsidRPr="00AF23B0" w:rsidRDefault="00B0783A" w:rsidP="004C4070">
      <w:pPr>
        <w:pStyle w:val="Prrafodelista"/>
        <w:spacing w:line="360" w:lineRule="auto"/>
        <w:ind w:left="1416"/>
        <w:jc w:val="both"/>
        <w:rPr>
          <w:rFonts w:ascii="Arial" w:hAnsi="Arial" w:cs="Arial"/>
          <w:sz w:val="24"/>
          <w:szCs w:val="24"/>
        </w:rPr>
      </w:pPr>
      <w:r w:rsidRPr="00AF23B0">
        <w:rPr>
          <w:rFonts w:ascii="Arial" w:hAnsi="Arial" w:cs="Arial"/>
          <w:sz w:val="24"/>
          <w:szCs w:val="24"/>
        </w:rPr>
        <w:t xml:space="preserve">Los datos tienen distintas formas y formatos, pero no por eso vamos a descartar algunos de estos, eso reduciría nuestras opciones, lo que debemos hacer es usar herramientas que </w:t>
      </w:r>
      <w:r w:rsidR="00DD2C30" w:rsidRPr="00AF23B0">
        <w:rPr>
          <w:rFonts w:ascii="Arial" w:hAnsi="Arial" w:cs="Arial"/>
          <w:sz w:val="24"/>
          <w:szCs w:val="24"/>
        </w:rPr>
        <w:t xml:space="preserve">nos </w:t>
      </w:r>
      <w:r w:rsidRPr="00AF23B0">
        <w:rPr>
          <w:rFonts w:ascii="Arial" w:hAnsi="Arial" w:cs="Arial"/>
          <w:sz w:val="24"/>
          <w:szCs w:val="24"/>
        </w:rPr>
        <w:t>permitan trabajar</w:t>
      </w:r>
      <w:r w:rsidR="00DD2C30" w:rsidRPr="00AF23B0">
        <w:rPr>
          <w:rFonts w:ascii="Arial" w:hAnsi="Arial" w:cs="Arial"/>
          <w:sz w:val="24"/>
          <w:szCs w:val="24"/>
        </w:rPr>
        <w:t xml:space="preserve"> con</w:t>
      </w:r>
      <w:r w:rsidRPr="00AF23B0">
        <w:rPr>
          <w:rFonts w:ascii="Arial" w:hAnsi="Arial" w:cs="Arial"/>
          <w:sz w:val="24"/>
          <w:szCs w:val="24"/>
        </w:rPr>
        <w:t xml:space="preserve"> dichos datos</w:t>
      </w:r>
      <w:r w:rsidR="0066341D" w:rsidRPr="00AF23B0">
        <w:rPr>
          <w:rFonts w:ascii="Arial" w:hAnsi="Arial" w:cs="Arial"/>
          <w:sz w:val="24"/>
          <w:szCs w:val="24"/>
        </w:rPr>
        <w:t>, es decir, buscar la manera de aprovechar la mayor cantidad de</w:t>
      </w:r>
      <w:r w:rsidR="00DD2C30" w:rsidRPr="00AF23B0">
        <w:rPr>
          <w:rFonts w:ascii="Arial" w:hAnsi="Arial" w:cs="Arial"/>
          <w:sz w:val="24"/>
          <w:szCs w:val="24"/>
        </w:rPr>
        <w:t xml:space="preserve"> los</w:t>
      </w:r>
      <w:r w:rsidR="0066341D" w:rsidRPr="00AF23B0">
        <w:rPr>
          <w:rFonts w:ascii="Arial" w:hAnsi="Arial" w:cs="Arial"/>
          <w:sz w:val="24"/>
          <w:szCs w:val="24"/>
        </w:rPr>
        <w:t xml:space="preserve"> datos posibles</w:t>
      </w:r>
      <w:r w:rsidR="00DD2C30" w:rsidRPr="00AF23B0">
        <w:rPr>
          <w:rFonts w:ascii="Arial" w:hAnsi="Arial" w:cs="Arial"/>
          <w:sz w:val="24"/>
          <w:szCs w:val="24"/>
        </w:rPr>
        <w:t xml:space="preserve"> que tengamos a nuestra disposición, ello generará mucha más variedad de patrones y también logrará que estos sean más robustos</w:t>
      </w:r>
      <w:r w:rsidRPr="00AF23B0">
        <w:rPr>
          <w:rFonts w:ascii="Arial" w:hAnsi="Arial" w:cs="Arial"/>
          <w:sz w:val="24"/>
          <w:szCs w:val="24"/>
        </w:rPr>
        <w:t>.</w:t>
      </w:r>
    </w:p>
    <w:p w:rsidR="00B50FA4" w:rsidRDefault="00B50FA4" w:rsidP="00EE11B5">
      <w:pPr>
        <w:pStyle w:val="Prrafodelista"/>
        <w:spacing w:line="360" w:lineRule="auto"/>
        <w:ind w:left="567"/>
        <w:jc w:val="both"/>
        <w:rPr>
          <w:rFonts w:ascii="Arial" w:hAnsi="Arial" w:cs="Arial"/>
          <w:szCs w:val="20"/>
        </w:rPr>
      </w:pPr>
    </w:p>
    <w:p w:rsidR="00B0783A" w:rsidRDefault="00B0783A" w:rsidP="00B50FA4">
      <w:pPr>
        <w:spacing w:line="360" w:lineRule="auto"/>
        <w:jc w:val="center"/>
        <w:rPr>
          <w:rFonts w:ascii="Arial" w:hAnsi="Arial" w:cs="Arial"/>
          <w:szCs w:val="20"/>
        </w:rPr>
      </w:pPr>
      <w:r>
        <w:rPr>
          <w:noProof/>
          <w:lang w:eastAsia="es-PE"/>
        </w:rPr>
        <w:drawing>
          <wp:inline distT="0" distB="0" distL="0" distR="0" wp14:anchorId="2B179EB2" wp14:editId="442FD606">
            <wp:extent cx="3609975" cy="1025856"/>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3.png"/>
                    <pic:cNvPicPr/>
                  </pic:nvPicPr>
                  <pic:blipFill>
                    <a:blip r:embed="rId14">
                      <a:extLst>
                        <a:ext uri="{28A0092B-C50C-407E-A947-70E740481C1C}">
                          <a14:useLocalDpi xmlns:a14="http://schemas.microsoft.com/office/drawing/2010/main" val="0"/>
                        </a:ext>
                      </a:extLst>
                    </a:blip>
                    <a:stretch>
                      <a:fillRect/>
                    </a:stretch>
                  </pic:blipFill>
                  <pic:spPr>
                    <a:xfrm>
                      <a:off x="0" y="0"/>
                      <a:ext cx="3657359" cy="1039321"/>
                    </a:xfrm>
                    <a:prstGeom prst="rect">
                      <a:avLst/>
                    </a:prstGeom>
                  </pic:spPr>
                </pic:pic>
              </a:graphicData>
            </a:graphic>
          </wp:inline>
        </w:drawing>
      </w:r>
    </w:p>
    <w:p w:rsidR="007204C5" w:rsidRPr="00AF23B0" w:rsidRDefault="00054A7E" w:rsidP="00AF23B0">
      <w:pPr>
        <w:pStyle w:val="Epgrafe"/>
        <w:spacing w:after="0"/>
        <w:jc w:val="center"/>
        <w:rPr>
          <w:rFonts w:ascii="Arial" w:hAnsi="Arial" w:cs="Arial"/>
          <w:b/>
          <w:i w:val="0"/>
          <w:color w:val="auto"/>
        </w:rPr>
      </w:pPr>
      <w:bookmarkStart w:id="36" w:name="_Toc517976443"/>
      <w:r w:rsidRPr="00AF23B0">
        <w:rPr>
          <w:rFonts w:ascii="Arial" w:hAnsi="Arial" w:cs="Arial"/>
          <w:b/>
          <w:i w:val="0"/>
          <w:color w:val="auto"/>
        </w:rPr>
        <w:t xml:space="preserve">Tabla </w:t>
      </w:r>
      <w:r w:rsidRPr="00AF23B0">
        <w:rPr>
          <w:rFonts w:ascii="Arial" w:hAnsi="Arial" w:cs="Arial"/>
          <w:b/>
          <w:i w:val="0"/>
          <w:color w:val="auto"/>
        </w:rPr>
        <w:fldChar w:fldCharType="begin"/>
      </w:r>
      <w:r w:rsidRPr="00AF23B0">
        <w:rPr>
          <w:rFonts w:ascii="Arial" w:hAnsi="Arial" w:cs="Arial"/>
          <w:b/>
          <w:i w:val="0"/>
          <w:color w:val="auto"/>
        </w:rPr>
        <w:instrText xml:space="preserve"> SEQ Tabla \* ARABIC </w:instrText>
      </w:r>
      <w:r w:rsidRPr="00AF23B0">
        <w:rPr>
          <w:rFonts w:ascii="Arial" w:hAnsi="Arial" w:cs="Arial"/>
          <w:b/>
          <w:i w:val="0"/>
          <w:color w:val="auto"/>
        </w:rPr>
        <w:fldChar w:fldCharType="separate"/>
      </w:r>
      <w:r w:rsidR="003F39B3">
        <w:rPr>
          <w:rFonts w:ascii="Arial" w:hAnsi="Arial" w:cs="Arial"/>
          <w:b/>
          <w:i w:val="0"/>
          <w:noProof/>
          <w:color w:val="auto"/>
        </w:rPr>
        <w:t>1</w:t>
      </w:r>
      <w:r w:rsidRPr="00AF23B0">
        <w:rPr>
          <w:rFonts w:ascii="Arial" w:hAnsi="Arial" w:cs="Arial"/>
          <w:b/>
          <w:i w:val="0"/>
          <w:color w:val="auto"/>
        </w:rPr>
        <w:fldChar w:fldCharType="end"/>
      </w:r>
      <w:r w:rsidR="007204C5" w:rsidRPr="00AF23B0">
        <w:rPr>
          <w:rFonts w:ascii="Arial" w:hAnsi="Arial" w:cs="Arial"/>
          <w:b/>
          <w:i w:val="0"/>
          <w:color w:val="auto"/>
        </w:rPr>
        <w:t xml:space="preserve">: </w:t>
      </w:r>
      <w:r w:rsidR="00DD2C30" w:rsidRPr="00AF23B0">
        <w:rPr>
          <w:rFonts w:ascii="Arial" w:hAnsi="Arial" w:cs="Arial"/>
          <w:b/>
          <w:i w:val="0"/>
          <w:color w:val="auto"/>
        </w:rPr>
        <w:t>Formatos de datos que deben ser aprovechados</w:t>
      </w:r>
      <w:r w:rsidR="00F138F6" w:rsidRPr="00AF23B0">
        <w:rPr>
          <w:rFonts w:ascii="Arial" w:hAnsi="Arial" w:cs="Arial"/>
          <w:b/>
          <w:i w:val="0"/>
          <w:color w:val="auto"/>
        </w:rPr>
        <w:t>.</w:t>
      </w:r>
      <w:bookmarkEnd w:id="36"/>
    </w:p>
    <w:p w:rsidR="00AF23B0" w:rsidRPr="00367515" w:rsidRDefault="00AF23B0" w:rsidP="00AF23B0">
      <w:pPr>
        <w:pStyle w:val="Epgrafe"/>
        <w:spacing w:after="0"/>
        <w:jc w:val="center"/>
        <w:rPr>
          <w:rFonts w:ascii="Arial" w:hAnsi="Arial" w:cs="Arial"/>
          <w:b/>
          <w:i w:val="0"/>
          <w:color w:val="auto"/>
          <w:lang w:val="en-US"/>
        </w:rPr>
      </w:pPr>
      <w:r w:rsidRPr="00367515">
        <w:rPr>
          <w:rFonts w:ascii="Arial" w:hAnsi="Arial" w:cs="Arial"/>
          <w:b/>
          <w:i w:val="0"/>
          <w:color w:val="auto"/>
          <w:lang w:val="en-US"/>
        </w:rPr>
        <w:t>Fuente: Data Mining for the Masses Web</w:t>
      </w:r>
    </w:p>
    <w:p w:rsidR="00AF23B0" w:rsidRPr="00AF23B0" w:rsidRDefault="00AF23B0" w:rsidP="00AF23B0">
      <w:pPr>
        <w:rPr>
          <w:lang w:val="en-US"/>
        </w:rPr>
      </w:pPr>
    </w:p>
    <w:p w:rsidR="00AF23B0" w:rsidRPr="00AF23B0" w:rsidRDefault="00AF23B0" w:rsidP="00AF23B0">
      <w:pPr>
        <w:rPr>
          <w:lang w:val="en-US"/>
        </w:rPr>
      </w:pPr>
    </w:p>
    <w:p w:rsidR="00B50FA4" w:rsidRPr="00AF23B0" w:rsidRDefault="00B50FA4" w:rsidP="00DD2C30">
      <w:pPr>
        <w:spacing w:line="360" w:lineRule="auto"/>
        <w:rPr>
          <w:rFonts w:ascii="Arial" w:hAnsi="Arial" w:cs="Arial"/>
          <w:szCs w:val="20"/>
          <w:lang w:val="en-US"/>
        </w:rPr>
      </w:pPr>
    </w:p>
    <w:p w:rsidR="00B0783A" w:rsidRPr="00AF23B0" w:rsidRDefault="00B0783A" w:rsidP="004C4070">
      <w:pPr>
        <w:pStyle w:val="Prrafodelista"/>
        <w:numPr>
          <w:ilvl w:val="0"/>
          <w:numId w:val="6"/>
        </w:numPr>
        <w:spacing w:line="360" w:lineRule="auto"/>
        <w:ind w:left="1418"/>
        <w:jc w:val="both"/>
        <w:rPr>
          <w:rFonts w:ascii="Arial" w:hAnsi="Arial" w:cs="Arial"/>
          <w:b/>
          <w:sz w:val="24"/>
          <w:szCs w:val="24"/>
        </w:rPr>
      </w:pPr>
      <w:r w:rsidRPr="00AF23B0">
        <w:rPr>
          <w:rFonts w:ascii="Arial" w:hAnsi="Arial" w:cs="Arial"/>
          <w:b/>
          <w:sz w:val="24"/>
          <w:szCs w:val="24"/>
        </w:rPr>
        <w:t>Modelado</w:t>
      </w:r>
      <w:r w:rsidR="008B16B0" w:rsidRPr="00AF23B0">
        <w:rPr>
          <w:rFonts w:ascii="Arial" w:hAnsi="Arial" w:cs="Arial"/>
          <w:b/>
          <w:sz w:val="24"/>
          <w:szCs w:val="24"/>
        </w:rPr>
        <w:t>.</w:t>
      </w:r>
    </w:p>
    <w:p w:rsidR="00B0783A" w:rsidRPr="00AF23B0" w:rsidRDefault="00B0783A" w:rsidP="004C4070">
      <w:pPr>
        <w:pStyle w:val="Prrafodelista"/>
        <w:spacing w:line="360" w:lineRule="auto"/>
        <w:ind w:left="1416"/>
        <w:jc w:val="both"/>
        <w:rPr>
          <w:rFonts w:ascii="Arial" w:hAnsi="Arial" w:cs="Arial"/>
          <w:sz w:val="24"/>
          <w:szCs w:val="24"/>
        </w:rPr>
      </w:pPr>
      <w:r w:rsidRPr="00AF23B0">
        <w:rPr>
          <w:rFonts w:ascii="Arial" w:hAnsi="Arial" w:cs="Arial"/>
          <w:sz w:val="24"/>
          <w:szCs w:val="24"/>
        </w:rPr>
        <w:lastRenderedPageBreak/>
        <w:t>En esta parte es donde implementamos los algoritmos para buscar, identificar y mostrar cualquier patrón o mensaje en los datos a tratar, hay dos tipos de modelos en la minería de datos, los que clasifican y los que permiten predecir (árboles de decisión)</w:t>
      </w:r>
      <w:r w:rsidR="0023773F" w:rsidRPr="00AF23B0">
        <w:rPr>
          <w:rFonts w:ascii="Arial" w:hAnsi="Arial" w:cs="Arial"/>
          <w:sz w:val="24"/>
          <w:szCs w:val="24"/>
        </w:rPr>
        <w:t>, en cualquier caso, el objetivo no cambia ya que nosotros estamos aprovechando la mayor cantidad de datos posibles para poder generar un sistema de minería de datos que se adapte a las necesidades de la empresa y le permita analizar la información con mayor precisión y claridad.</w:t>
      </w:r>
    </w:p>
    <w:p w:rsidR="00B0783A" w:rsidRDefault="00B0783A" w:rsidP="00F138F6">
      <w:pPr>
        <w:spacing w:line="360" w:lineRule="auto"/>
        <w:jc w:val="center"/>
        <w:rPr>
          <w:rFonts w:ascii="Arial" w:hAnsi="Arial" w:cs="Arial"/>
          <w:szCs w:val="20"/>
        </w:rPr>
      </w:pPr>
      <w:r>
        <w:rPr>
          <w:noProof/>
          <w:lang w:eastAsia="es-PE"/>
        </w:rPr>
        <w:drawing>
          <wp:inline distT="0" distB="0" distL="0" distR="0" wp14:anchorId="7A328954" wp14:editId="7FCB63F5">
            <wp:extent cx="3438525" cy="19907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3.png"/>
                    <pic:cNvPicPr/>
                  </pic:nvPicPr>
                  <pic:blipFill rotWithShape="1">
                    <a:blip r:embed="rId15">
                      <a:extLst>
                        <a:ext uri="{28A0092B-C50C-407E-A947-70E740481C1C}">
                          <a14:useLocalDpi xmlns:a14="http://schemas.microsoft.com/office/drawing/2010/main" val="0"/>
                        </a:ext>
                      </a:extLst>
                    </a:blip>
                    <a:srcRect l="3476" b="10937"/>
                    <a:stretch/>
                  </pic:blipFill>
                  <pic:spPr bwMode="auto">
                    <a:xfrm>
                      <a:off x="0" y="0"/>
                      <a:ext cx="3460238" cy="2003296"/>
                    </a:xfrm>
                    <a:prstGeom prst="rect">
                      <a:avLst/>
                    </a:prstGeom>
                    <a:ln>
                      <a:noFill/>
                    </a:ln>
                    <a:extLst>
                      <a:ext uri="{53640926-AAD7-44D8-BBD7-CCE9431645EC}">
                        <a14:shadowObscured xmlns:a14="http://schemas.microsoft.com/office/drawing/2010/main"/>
                      </a:ext>
                    </a:extLst>
                  </pic:spPr>
                </pic:pic>
              </a:graphicData>
            </a:graphic>
          </wp:inline>
        </w:drawing>
      </w:r>
    </w:p>
    <w:p w:rsidR="00F138F6" w:rsidRPr="00AF23B0" w:rsidRDefault="00A21C35" w:rsidP="00AF23B0">
      <w:pPr>
        <w:pStyle w:val="Epgrafe"/>
        <w:spacing w:after="0"/>
        <w:jc w:val="center"/>
        <w:rPr>
          <w:rFonts w:ascii="Arial" w:hAnsi="Arial" w:cs="Arial"/>
          <w:b/>
          <w:i w:val="0"/>
          <w:color w:val="auto"/>
        </w:rPr>
      </w:pPr>
      <w:bookmarkStart w:id="37" w:name="_Toc517976459"/>
      <w:r w:rsidRPr="00AF23B0">
        <w:rPr>
          <w:rFonts w:ascii="Arial" w:hAnsi="Arial" w:cs="Arial"/>
          <w:b/>
          <w:i w:val="0"/>
          <w:color w:val="auto"/>
        </w:rPr>
        <w:t xml:space="preserve">Ilustración </w:t>
      </w:r>
      <w:r w:rsidRPr="00AF23B0">
        <w:rPr>
          <w:rFonts w:ascii="Arial" w:hAnsi="Arial" w:cs="Arial"/>
          <w:b/>
          <w:i w:val="0"/>
          <w:color w:val="auto"/>
        </w:rPr>
        <w:fldChar w:fldCharType="begin"/>
      </w:r>
      <w:r w:rsidRPr="00AF23B0">
        <w:rPr>
          <w:rFonts w:ascii="Arial" w:hAnsi="Arial" w:cs="Arial"/>
          <w:b/>
          <w:i w:val="0"/>
          <w:color w:val="auto"/>
        </w:rPr>
        <w:instrText xml:space="preserve"> SEQ Ilustración \* ARABIC </w:instrText>
      </w:r>
      <w:r w:rsidRPr="00AF23B0">
        <w:rPr>
          <w:rFonts w:ascii="Arial" w:hAnsi="Arial" w:cs="Arial"/>
          <w:b/>
          <w:i w:val="0"/>
          <w:color w:val="auto"/>
        </w:rPr>
        <w:fldChar w:fldCharType="separate"/>
      </w:r>
      <w:r w:rsidR="002545EA">
        <w:rPr>
          <w:rFonts w:ascii="Arial" w:hAnsi="Arial" w:cs="Arial"/>
          <w:b/>
          <w:i w:val="0"/>
          <w:noProof/>
          <w:color w:val="auto"/>
        </w:rPr>
        <w:t>5</w:t>
      </w:r>
      <w:r w:rsidRPr="00AF23B0">
        <w:rPr>
          <w:rFonts w:ascii="Arial" w:hAnsi="Arial" w:cs="Arial"/>
          <w:b/>
          <w:i w:val="0"/>
          <w:color w:val="auto"/>
        </w:rPr>
        <w:fldChar w:fldCharType="end"/>
      </w:r>
      <w:r w:rsidR="00F138F6" w:rsidRPr="00AF23B0">
        <w:rPr>
          <w:rFonts w:ascii="Arial" w:hAnsi="Arial" w:cs="Arial"/>
          <w:b/>
          <w:i w:val="0"/>
          <w:color w:val="auto"/>
        </w:rPr>
        <w:t>: Tipos de modelos de data mining.</w:t>
      </w:r>
      <w:bookmarkEnd w:id="37"/>
    </w:p>
    <w:p w:rsidR="00AF23B0" w:rsidRPr="00367515" w:rsidRDefault="00AF23B0" w:rsidP="00AF23B0">
      <w:pPr>
        <w:pStyle w:val="Epgrafe"/>
        <w:spacing w:after="0"/>
        <w:jc w:val="center"/>
        <w:rPr>
          <w:rFonts w:ascii="Arial" w:hAnsi="Arial" w:cs="Arial"/>
          <w:b/>
          <w:i w:val="0"/>
          <w:color w:val="auto"/>
          <w:lang w:val="en-US"/>
        </w:rPr>
      </w:pPr>
      <w:r w:rsidRPr="00367515">
        <w:rPr>
          <w:rFonts w:ascii="Arial" w:hAnsi="Arial" w:cs="Arial"/>
          <w:b/>
          <w:i w:val="0"/>
          <w:color w:val="auto"/>
          <w:lang w:val="en-US"/>
        </w:rPr>
        <w:t>Fuente: Data Mining for the Masses Web</w:t>
      </w:r>
    </w:p>
    <w:p w:rsidR="00AF23B0" w:rsidRPr="00AF23B0" w:rsidRDefault="00AF23B0" w:rsidP="00AF23B0">
      <w:pPr>
        <w:rPr>
          <w:lang w:val="en-US"/>
        </w:rPr>
      </w:pPr>
    </w:p>
    <w:p w:rsidR="00B0783A" w:rsidRPr="00AF23B0" w:rsidRDefault="00B0783A" w:rsidP="004C4070">
      <w:pPr>
        <w:pStyle w:val="Prrafodelista"/>
        <w:numPr>
          <w:ilvl w:val="0"/>
          <w:numId w:val="6"/>
        </w:numPr>
        <w:spacing w:line="360" w:lineRule="auto"/>
        <w:ind w:left="1418"/>
        <w:jc w:val="both"/>
        <w:rPr>
          <w:rFonts w:ascii="Arial" w:hAnsi="Arial" w:cs="Arial"/>
          <w:b/>
          <w:sz w:val="24"/>
          <w:szCs w:val="24"/>
        </w:rPr>
      </w:pPr>
      <w:r w:rsidRPr="00AF23B0">
        <w:rPr>
          <w:rFonts w:ascii="Arial" w:hAnsi="Arial" w:cs="Arial"/>
          <w:b/>
          <w:sz w:val="24"/>
          <w:szCs w:val="24"/>
        </w:rPr>
        <w:t>Evaluación</w:t>
      </w:r>
      <w:r w:rsidR="008B16B0" w:rsidRPr="00AF23B0">
        <w:rPr>
          <w:rFonts w:ascii="Arial" w:hAnsi="Arial" w:cs="Arial"/>
          <w:b/>
          <w:sz w:val="24"/>
          <w:szCs w:val="24"/>
        </w:rPr>
        <w:t>.</w:t>
      </w:r>
    </w:p>
    <w:p w:rsidR="00B0783A" w:rsidRPr="00AF23B0" w:rsidRDefault="00B0783A" w:rsidP="004C4070">
      <w:pPr>
        <w:pStyle w:val="Prrafodelista"/>
        <w:spacing w:line="360" w:lineRule="auto"/>
        <w:ind w:left="1416"/>
        <w:jc w:val="both"/>
        <w:rPr>
          <w:rFonts w:ascii="Arial" w:hAnsi="Arial" w:cs="Arial"/>
          <w:sz w:val="24"/>
          <w:szCs w:val="24"/>
        </w:rPr>
      </w:pPr>
      <w:r w:rsidRPr="00AF23B0">
        <w:rPr>
          <w:rFonts w:ascii="Arial" w:hAnsi="Arial" w:cs="Arial"/>
          <w:sz w:val="24"/>
          <w:szCs w:val="24"/>
        </w:rPr>
        <w:t>“La evaluación se puede lograr utilizando una serie de técnicas, tanto de naturaleza matemática como lógica.”</w:t>
      </w:r>
    </w:p>
    <w:p w:rsidR="00B0783A" w:rsidRPr="00AF23B0" w:rsidRDefault="00B0783A" w:rsidP="004C4070">
      <w:pPr>
        <w:pStyle w:val="Prrafodelista"/>
        <w:spacing w:line="360" w:lineRule="auto"/>
        <w:ind w:left="1416"/>
        <w:jc w:val="both"/>
        <w:rPr>
          <w:rFonts w:ascii="Arial" w:hAnsi="Arial" w:cs="Arial"/>
          <w:sz w:val="24"/>
          <w:szCs w:val="24"/>
        </w:rPr>
      </w:pPr>
      <w:r w:rsidRPr="00AF23B0">
        <w:rPr>
          <w:rFonts w:ascii="Arial" w:hAnsi="Arial" w:cs="Arial"/>
          <w:sz w:val="24"/>
          <w:szCs w:val="24"/>
        </w:rPr>
        <w:t>Esto con el fin de</w:t>
      </w:r>
      <w:r w:rsidR="00434F0B" w:rsidRPr="00AF23B0">
        <w:rPr>
          <w:rFonts w:ascii="Arial" w:hAnsi="Arial" w:cs="Arial"/>
          <w:sz w:val="24"/>
          <w:szCs w:val="24"/>
        </w:rPr>
        <w:t xml:space="preserve"> </w:t>
      </w:r>
      <w:r w:rsidRPr="00AF23B0">
        <w:rPr>
          <w:rFonts w:ascii="Arial" w:hAnsi="Arial" w:cs="Arial"/>
          <w:sz w:val="24"/>
          <w:szCs w:val="24"/>
        </w:rPr>
        <w:t>identificar si el análisis tiene un falso positivo o si el modelo no encuentra patrones interesantes</w:t>
      </w:r>
      <w:r w:rsidR="006D337B" w:rsidRPr="00AF23B0">
        <w:rPr>
          <w:rFonts w:ascii="Arial" w:hAnsi="Arial" w:cs="Arial"/>
          <w:sz w:val="24"/>
          <w:szCs w:val="24"/>
        </w:rPr>
        <w:t>, es en esta etapa donde comenzamos a evaluar lo generado en las etapas anteriores</w:t>
      </w:r>
      <w:r w:rsidR="00362467" w:rsidRPr="00AF23B0">
        <w:rPr>
          <w:rFonts w:ascii="Arial" w:hAnsi="Arial" w:cs="Arial"/>
          <w:sz w:val="24"/>
          <w:szCs w:val="24"/>
        </w:rPr>
        <w:t>, esto con el fin de probar su validez antes de comenzar con la implementación.</w:t>
      </w:r>
    </w:p>
    <w:p w:rsidR="008B16B0" w:rsidRPr="00AF23B0" w:rsidRDefault="008B16B0" w:rsidP="008B16B0">
      <w:pPr>
        <w:pStyle w:val="Prrafodelista"/>
        <w:spacing w:line="360" w:lineRule="auto"/>
        <w:ind w:left="709"/>
        <w:jc w:val="both"/>
        <w:rPr>
          <w:rFonts w:ascii="Arial" w:hAnsi="Arial" w:cs="Arial"/>
          <w:sz w:val="24"/>
          <w:szCs w:val="24"/>
        </w:rPr>
      </w:pPr>
    </w:p>
    <w:p w:rsidR="00434F0B" w:rsidRPr="00AF23B0" w:rsidRDefault="00434F0B" w:rsidP="004C4070">
      <w:pPr>
        <w:pStyle w:val="Prrafodelista"/>
        <w:numPr>
          <w:ilvl w:val="0"/>
          <w:numId w:val="6"/>
        </w:numPr>
        <w:spacing w:line="360" w:lineRule="auto"/>
        <w:ind w:left="1418"/>
        <w:jc w:val="both"/>
        <w:rPr>
          <w:rFonts w:ascii="Arial" w:hAnsi="Arial" w:cs="Arial"/>
          <w:b/>
          <w:sz w:val="24"/>
          <w:szCs w:val="24"/>
        </w:rPr>
      </w:pPr>
      <w:r w:rsidRPr="00AF23B0">
        <w:rPr>
          <w:rFonts w:ascii="Arial" w:hAnsi="Arial" w:cs="Arial"/>
          <w:b/>
          <w:sz w:val="24"/>
          <w:szCs w:val="24"/>
        </w:rPr>
        <w:t>Despliegue o implementación</w:t>
      </w:r>
      <w:r w:rsidR="008B16B0" w:rsidRPr="00AF23B0">
        <w:rPr>
          <w:rFonts w:ascii="Arial" w:hAnsi="Arial" w:cs="Arial"/>
          <w:b/>
          <w:sz w:val="24"/>
          <w:szCs w:val="24"/>
        </w:rPr>
        <w:t>.</w:t>
      </w:r>
    </w:p>
    <w:p w:rsidR="002922D8" w:rsidRPr="00AF23B0" w:rsidRDefault="00434F0B" w:rsidP="004C4070">
      <w:pPr>
        <w:pStyle w:val="Prrafodelista"/>
        <w:spacing w:line="360" w:lineRule="auto"/>
        <w:ind w:left="1416"/>
        <w:jc w:val="both"/>
        <w:rPr>
          <w:rFonts w:ascii="Arial" w:hAnsi="Arial" w:cs="Arial"/>
          <w:sz w:val="24"/>
          <w:szCs w:val="24"/>
        </w:rPr>
      </w:pPr>
      <w:r w:rsidRPr="00AF23B0">
        <w:rPr>
          <w:rFonts w:ascii="Arial" w:hAnsi="Arial" w:cs="Arial"/>
          <w:sz w:val="24"/>
          <w:szCs w:val="24"/>
        </w:rPr>
        <w:t xml:space="preserve">En esta etapa se automatiza el modelo que hemos generado, integrarse con los sistemas de gestión o de información operacional existentes, alimentar el aprendizaje del modelo para mejorar su precisión y rendimiento, y monitorear y medir los </w:t>
      </w:r>
      <w:r w:rsidRPr="00AF23B0">
        <w:rPr>
          <w:rFonts w:ascii="Arial" w:hAnsi="Arial" w:cs="Arial"/>
          <w:sz w:val="24"/>
          <w:szCs w:val="24"/>
        </w:rPr>
        <w:lastRenderedPageBreak/>
        <w:t>resultados del uso del modelo, si bien al principio no puede mostrar los resultados esperados, conforme vaya procesando la información llegará a mostrar los patrones y las tendencias esperadas.</w:t>
      </w:r>
    </w:p>
    <w:p w:rsidR="002922D8" w:rsidRDefault="00483AB4" w:rsidP="00873013">
      <w:pPr>
        <w:pStyle w:val="Ttulo2"/>
      </w:pPr>
      <w:bookmarkStart w:id="38" w:name="_Toc518491642"/>
      <w:r>
        <w:t>Agrupamiento o Clustering</w:t>
      </w:r>
      <w:bookmarkEnd w:id="38"/>
    </w:p>
    <w:p w:rsidR="000E418D" w:rsidRPr="000E418D" w:rsidRDefault="000E418D" w:rsidP="000E418D"/>
    <w:p w:rsidR="002922D8" w:rsidRPr="00AF23B0" w:rsidRDefault="00A34F13" w:rsidP="00676F38">
      <w:pPr>
        <w:pStyle w:val="Ttulo3"/>
        <w:numPr>
          <w:ilvl w:val="2"/>
          <w:numId w:val="1"/>
        </w:numPr>
        <w:ind w:left="1418" w:hanging="709"/>
        <w:rPr>
          <w:sz w:val="24"/>
        </w:rPr>
      </w:pPr>
      <w:bookmarkStart w:id="39" w:name="_Toc518491643"/>
      <w:r w:rsidRPr="00AF23B0">
        <w:rPr>
          <w:sz w:val="24"/>
        </w:rPr>
        <w:t>Según (Charu C. Aggarwal &amp; Chandan K. Reddy 2014) (ISBN: 978-1-4665-5821-2)</w:t>
      </w:r>
      <w:bookmarkEnd w:id="39"/>
    </w:p>
    <w:p w:rsidR="000E418D" w:rsidRPr="00AF23B0" w:rsidRDefault="000E418D" w:rsidP="000E418D">
      <w:pPr>
        <w:rPr>
          <w:sz w:val="24"/>
          <w:szCs w:val="24"/>
        </w:rPr>
      </w:pPr>
    </w:p>
    <w:p w:rsidR="002922D8" w:rsidRPr="00AF23B0" w:rsidRDefault="00CA4A5A" w:rsidP="004C4070">
      <w:pPr>
        <w:spacing w:line="360" w:lineRule="auto"/>
        <w:ind w:left="1416"/>
        <w:jc w:val="both"/>
        <w:rPr>
          <w:rFonts w:ascii="Arial" w:hAnsi="Arial" w:cs="Arial"/>
          <w:sz w:val="24"/>
          <w:szCs w:val="24"/>
        </w:rPr>
      </w:pPr>
      <w:r w:rsidRPr="00AF23B0">
        <w:rPr>
          <w:rFonts w:ascii="Arial" w:hAnsi="Arial" w:cs="Arial"/>
          <w:sz w:val="24"/>
          <w:szCs w:val="24"/>
        </w:rPr>
        <w:t>Uno de los mayores retos a los que se enfrenta la minería de datos siempre ha sido la agrupación, ya que de por si abarca</w:t>
      </w:r>
      <w:r w:rsidR="00045A22" w:rsidRPr="00AF23B0">
        <w:rPr>
          <w:rFonts w:ascii="Arial" w:hAnsi="Arial" w:cs="Arial"/>
          <w:sz w:val="24"/>
          <w:szCs w:val="24"/>
        </w:rPr>
        <w:t xml:space="preserve"> una gran cantidad de aplicaciones como por ejemplo aprendizaje, segmentación, marketing objetivo entre otros.</w:t>
      </w:r>
    </w:p>
    <w:p w:rsidR="00045A22" w:rsidRPr="00AF23B0" w:rsidRDefault="00045A22" w:rsidP="004C4070">
      <w:pPr>
        <w:spacing w:line="360" w:lineRule="auto"/>
        <w:ind w:left="1416"/>
        <w:jc w:val="both"/>
        <w:rPr>
          <w:rFonts w:ascii="Arial" w:hAnsi="Arial" w:cs="Arial"/>
          <w:sz w:val="24"/>
          <w:szCs w:val="24"/>
        </w:rPr>
      </w:pPr>
      <w:r w:rsidRPr="00AF23B0">
        <w:rPr>
          <w:rFonts w:ascii="Arial" w:hAnsi="Arial" w:cs="Arial"/>
          <w:sz w:val="24"/>
          <w:szCs w:val="24"/>
        </w:rPr>
        <w:t>Como la mayoría de información no viene identificada o etiquetada, la agrupación o clustering resulta ser una muy buena alternativa para poder para poder generar un modelo conciso de datos, es decir poder agrupar datos para que puedan ser interpretados.</w:t>
      </w:r>
    </w:p>
    <w:p w:rsidR="00045A22" w:rsidRPr="00AF23B0" w:rsidRDefault="00687D15" w:rsidP="004C4070">
      <w:pPr>
        <w:spacing w:line="360" w:lineRule="auto"/>
        <w:ind w:left="1416"/>
        <w:jc w:val="both"/>
        <w:rPr>
          <w:rFonts w:ascii="Arial" w:hAnsi="Arial" w:cs="Arial"/>
          <w:sz w:val="24"/>
          <w:szCs w:val="24"/>
        </w:rPr>
      </w:pPr>
      <w:r w:rsidRPr="00AF23B0">
        <w:rPr>
          <w:rFonts w:ascii="Arial" w:hAnsi="Arial" w:cs="Arial"/>
          <w:sz w:val="24"/>
          <w:szCs w:val="24"/>
        </w:rPr>
        <w:t>El problema básico de la agrupación puede establecerse de la siguiente manera:</w:t>
      </w:r>
      <w:r w:rsidRPr="00AF23B0">
        <w:rPr>
          <w:sz w:val="24"/>
          <w:szCs w:val="24"/>
        </w:rPr>
        <w:t xml:space="preserve"> “</w:t>
      </w:r>
      <w:r w:rsidRPr="00AF23B0">
        <w:rPr>
          <w:rFonts w:ascii="Arial" w:hAnsi="Arial" w:cs="Arial"/>
          <w:sz w:val="24"/>
          <w:szCs w:val="24"/>
        </w:rPr>
        <w:t>Given a set of data points, partition them into a set of groups which are as similar as possible.” (Dad un conjunto de puntos de datos, dividámoslo en un conjunto de grupos que tengan elementos lo más similares posibles).</w:t>
      </w:r>
    </w:p>
    <w:p w:rsidR="00687D15" w:rsidRPr="00AF23B0" w:rsidRDefault="00687D15" w:rsidP="004C4070">
      <w:pPr>
        <w:spacing w:line="360" w:lineRule="auto"/>
        <w:ind w:left="1416"/>
        <w:jc w:val="both"/>
        <w:rPr>
          <w:rFonts w:ascii="Arial" w:hAnsi="Arial" w:cs="Arial"/>
          <w:sz w:val="24"/>
          <w:szCs w:val="24"/>
        </w:rPr>
      </w:pPr>
      <w:r w:rsidRPr="00AF23B0">
        <w:rPr>
          <w:rFonts w:ascii="Arial" w:hAnsi="Arial" w:cs="Arial"/>
          <w:sz w:val="24"/>
          <w:szCs w:val="24"/>
        </w:rPr>
        <w:t xml:space="preserve">Sin embargo, hay que tener en cuenta que esta es una definición aproximada </w:t>
      </w:r>
      <w:r w:rsidR="0067485D" w:rsidRPr="00AF23B0">
        <w:rPr>
          <w:rFonts w:ascii="Arial" w:hAnsi="Arial" w:cs="Arial"/>
          <w:sz w:val="24"/>
          <w:szCs w:val="24"/>
        </w:rPr>
        <w:t>más</w:t>
      </w:r>
      <w:r w:rsidRPr="00AF23B0">
        <w:rPr>
          <w:rFonts w:ascii="Arial" w:hAnsi="Arial" w:cs="Arial"/>
          <w:sz w:val="24"/>
          <w:szCs w:val="24"/>
        </w:rPr>
        <w:t xml:space="preserve"> no exacta o definitiva, esto debido a que las variaciones que puedan ocurrir en la definición </w:t>
      </w:r>
      <w:r w:rsidR="0067485D" w:rsidRPr="00AF23B0">
        <w:rPr>
          <w:rFonts w:ascii="Arial" w:hAnsi="Arial" w:cs="Arial"/>
          <w:sz w:val="24"/>
          <w:szCs w:val="24"/>
        </w:rPr>
        <w:t>d</w:t>
      </w:r>
      <w:r w:rsidRPr="00AF23B0">
        <w:rPr>
          <w:rFonts w:ascii="Arial" w:hAnsi="Arial" w:cs="Arial"/>
          <w:sz w:val="24"/>
          <w:szCs w:val="24"/>
        </w:rPr>
        <w:t>el problema pueden ser significativas, dependiendo del modelo que se vaya a usar.</w:t>
      </w:r>
    </w:p>
    <w:p w:rsidR="0067485D" w:rsidRPr="00AF23B0" w:rsidRDefault="0067485D" w:rsidP="004C4070">
      <w:pPr>
        <w:spacing w:line="360" w:lineRule="auto"/>
        <w:ind w:left="1341"/>
        <w:jc w:val="both"/>
        <w:rPr>
          <w:rFonts w:ascii="Arial" w:hAnsi="Arial" w:cs="Arial"/>
          <w:sz w:val="24"/>
          <w:szCs w:val="24"/>
        </w:rPr>
      </w:pPr>
      <w:r w:rsidRPr="00AF23B0">
        <w:rPr>
          <w:rFonts w:ascii="Arial" w:hAnsi="Arial" w:cs="Arial"/>
          <w:sz w:val="24"/>
          <w:szCs w:val="24"/>
        </w:rPr>
        <w:t>Algunos escenarios donde podemos realizar la agrupación o clustering son los siguientes:</w:t>
      </w:r>
    </w:p>
    <w:p w:rsidR="0067485D" w:rsidRPr="00AF23B0" w:rsidRDefault="0067485D" w:rsidP="00061A3E">
      <w:pPr>
        <w:pStyle w:val="Prrafodelista"/>
        <w:numPr>
          <w:ilvl w:val="0"/>
          <w:numId w:val="7"/>
        </w:numPr>
        <w:spacing w:line="360" w:lineRule="auto"/>
        <w:ind w:left="1701"/>
        <w:jc w:val="both"/>
        <w:rPr>
          <w:rFonts w:ascii="Arial" w:hAnsi="Arial" w:cs="Arial"/>
          <w:sz w:val="24"/>
          <w:szCs w:val="24"/>
        </w:rPr>
      </w:pPr>
      <w:r w:rsidRPr="00AF23B0">
        <w:rPr>
          <w:rFonts w:ascii="Arial" w:hAnsi="Arial" w:cs="Arial"/>
          <w:sz w:val="24"/>
          <w:szCs w:val="24"/>
        </w:rPr>
        <w:t>Paso intermedio para otros problemas fundamentales de minería de datos.</w:t>
      </w:r>
    </w:p>
    <w:p w:rsidR="0067485D" w:rsidRPr="00AF23B0" w:rsidRDefault="0067485D" w:rsidP="00061A3E">
      <w:pPr>
        <w:pStyle w:val="Prrafodelista"/>
        <w:numPr>
          <w:ilvl w:val="0"/>
          <w:numId w:val="7"/>
        </w:numPr>
        <w:spacing w:line="360" w:lineRule="auto"/>
        <w:jc w:val="both"/>
        <w:rPr>
          <w:rFonts w:ascii="Arial" w:hAnsi="Arial" w:cs="Arial"/>
          <w:sz w:val="24"/>
          <w:szCs w:val="24"/>
        </w:rPr>
      </w:pPr>
      <w:r w:rsidRPr="00AF23B0">
        <w:rPr>
          <w:rFonts w:ascii="Arial" w:hAnsi="Arial" w:cs="Arial"/>
          <w:sz w:val="24"/>
          <w:szCs w:val="24"/>
        </w:rPr>
        <w:lastRenderedPageBreak/>
        <w:t>Filtrado colaborativo</w:t>
      </w:r>
    </w:p>
    <w:p w:rsidR="0067485D" w:rsidRPr="00AF23B0" w:rsidRDefault="0067485D" w:rsidP="00061A3E">
      <w:pPr>
        <w:pStyle w:val="Prrafodelista"/>
        <w:numPr>
          <w:ilvl w:val="0"/>
          <w:numId w:val="7"/>
        </w:numPr>
        <w:spacing w:line="360" w:lineRule="auto"/>
        <w:jc w:val="both"/>
        <w:rPr>
          <w:rFonts w:ascii="Arial" w:hAnsi="Arial" w:cs="Arial"/>
          <w:sz w:val="24"/>
          <w:szCs w:val="24"/>
        </w:rPr>
      </w:pPr>
      <w:r w:rsidRPr="00AF23B0">
        <w:rPr>
          <w:rFonts w:ascii="Arial" w:hAnsi="Arial" w:cs="Arial"/>
          <w:sz w:val="24"/>
          <w:szCs w:val="24"/>
        </w:rPr>
        <w:t>Segmentación del cliente.</w:t>
      </w:r>
    </w:p>
    <w:p w:rsidR="0067485D" w:rsidRPr="00AF23B0" w:rsidRDefault="0067485D" w:rsidP="00061A3E">
      <w:pPr>
        <w:pStyle w:val="Prrafodelista"/>
        <w:numPr>
          <w:ilvl w:val="0"/>
          <w:numId w:val="7"/>
        </w:numPr>
        <w:spacing w:line="360" w:lineRule="auto"/>
        <w:jc w:val="both"/>
        <w:rPr>
          <w:rFonts w:ascii="Arial" w:hAnsi="Arial" w:cs="Arial"/>
          <w:sz w:val="24"/>
          <w:szCs w:val="24"/>
        </w:rPr>
      </w:pPr>
      <w:r w:rsidRPr="00AF23B0">
        <w:rPr>
          <w:rFonts w:ascii="Arial" w:hAnsi="Arial" w:cs="Arial"/>
          <w:sz w:val="24"/>
          <w:szCs w:val="24"/>
        </w:rPr>
        <w:t>Resumen de datos.</w:t>
      </w:r>
    </w:p>
    <w:p w:rsidR="0067485D" w:rsidRPr="00AF23B0" w:rsidRDefault="0067485D" w:rsidP="00061A3E">
      <w:pPr>
        <w:pStyle w:val="Prrafodelista"/>
        <w:numPr>
          <w:ilvl w:val="0"/>
          <w:numId w:val="7"/>
        </w:numPr>
        <w:spacing w:line="360" w:lineRule="auto"/>
        <w:jc w:val="both"/>
        <w:rPr>
          <w:rFonts w:ascii="Arial" w:hAnsi="Arial" w:cs="Arial"/>
          <w:sz w:val="24"/>
          <w:szCs w:val="24"/>
        </w:rPr>
      </w:pPr>
      <w:r w:rsidRPr="00AF23B0">
        <w:rPr>
          <w:rFonts w:ascii="Arial" w:hAnsi="Arial" w:cs="Arial"/>
          <w:sz w:val="24"/>
          <w:szCs w:val="24"/>
        </w:rPr>
        <w:t>Detección dinámica de tendencias.</w:t>
      </w:r>
    </w:p>
    <w:p w:rsidR="0067485D" w:rsidRPr="00AF23B0" w:rsidRDefault="0067485D" w:rsidP="00061A3E">
      <w:pPr>
        <w:pStyle w:val="Prrafodelista"/>
        <w:numPr>
          <w:ilvl w:val="0"/>
          <w:numId w:val="7"/>
        </w:numPr>
        <w:spacing w:line="360" w:lineRule="auto"/>
        <w:jc w:val="both"/>
        <w:rPr>
          <w:rFonts w:ascii="Arial" w:hAnsi="Arial" w:cs="Arial"/>
          <w:sz w:val="24"/>
          <w:szCs w:val="24"/>
        </w:rPr>
      </w:pPr>
      <w:r w:rsidRPr="00AF23B0">
        <w:rPr>
          <w:rFonts w:ascii="Arial" w:hAnsi="Arial" w:cs="Arial"/>
          <w:sz w:val="24"/>
          <w:szCs w:val="24"/>
        </w:rPr>
        <w:t>Análisis de datos multimedia.</w:t>
      </w:r>
    </w:p>
    <w:p w:rsidR="0067485D" w:rsidRPr="00AF23B0" w:rsidRDefault="0067485D" w:rsidP="00061A3E">
      <w:pPr>
        <w:pStyle w:val="Prrafodelista"/>
        <w:numPr>
          <w:ilvl w:val="0"/>
          <w:numId w:val="7"/>
        </w:numPr>
        <w:spacing w:line="360" w:lineRule="auto"/>
        <w:jc w:val="both"/>
        <w:rPr>
          <w:rFonts w:ascii="Arial" w:hAnsi="Arial" w:cs="Arial"/>
          <w:sz w:val="24"/>
          <w:szCs w:val="24"/>
        </w:rPr>
      </w:pPr>
      <w:r w:rsidRPr="00AF23B0">
        <w:rPr>
          <w:rFonts w:ascii="Arial" w:hAnsi="Arial" w:cs="Arial"/>
          <w:sz w:val="24"/>
          <w:szCs w:val="24"/>
        </w:rPr>
        <w:t>Análisis de datos biológicos.</w:t>
      </w:r>
    </w:p>
    <w:p w:rsidR="0067485D" w:rsidRPr="00AF23B0" w:rsidRDefault="0067485D" w:rsidP="00061A3E">
      <w:pPr>
        <w:pStyle w:val="Prrafodelista"/>
        <w:numPr>
          <w:ilvl w:val="0"/>
          <w:numId w:val="7"/>
        </w:numPr>
        <w:spacing w:line="360" w:lineRule="auto"/>
        <w:jc w:val="both"/>
        <w:rPr>
          <w:rFonts w:ascii="Arial" w:hAnsi="Arial" w:cs="Arial"/>
          <w:sz w:val="24"/>
          <w:szCs w:val="24"/>
        </w:rPr>
      </w:pPr>
      <w:r w:rsidRPr="00AF23B0">
        <w:rPr>
          <w:rFonts w:ascii="Arial" w:hAnsi="Arial" w:cs="Arial"/>
          <w:sz w:val="24"/>
          <w:szCs w:val="24"/>
        </w:rPr>
        <w:t>Análisis de redes sociales.</w:t>
      </w:r>
    </w:p>
    <w:p w:rsidR="0067485D" w:rsidRPr="00AF23B0" w:rsidRDefault="0067485D" w:rsidP="002B341C">
      <w:pPr>
        <w:spacing w:line="360" w:lineRule="auto"/>
        <w:ind w:left="1416"/>
        <w:jc w:val="both"/>
        <w:rPr>
          <w:rFonts w:ascii="Arial" w:hAnsi="Arial" w:cs="Arial"/>
          <w:sz w:val="24"/>
          <w:szCs w:val="24"/>
        </w:rPr>
      </w:pPr>
      <w:r w:rsidRPr="00AF23B0">
        <w:rPr>
          <w:rFonts w:ascii="Arial" w:hAnsi="Arial" w:cs="Arial"/>
          <w:sz w:val="24"/>
          <w:szCs w:val="24"/>
        </w:rPr>
        <w:t>Esto nos indica la gran diversidad de escenarios o problemas que podemos resolver mediante los algoritmos de agrupamiento o clustering.</w:t>
      </w:r>
    </w:p>
    <w:p w:rsidR="0067485D" w:rsidRPr="00AF23B0" w:rsidRDefault="009A64D7" w:rsidP="000F2E14">
      <w:pPr>
        <w:pStyle w:val="Ttulo4"/>
      </w:pPr>
      <w:r w:rsidRPr="00AF23B0">
        <w:t>Categorí</w:t>
      </w:r>
      <w:r w:rsidR="00E80E8E" w:rsidRPr="00AF23B0">
        <w:t>as de trabajo en el área de agrupamiento.</w:t>
      </w:r>
    </w:p>
    <w:p w:rsidR="00E80E8E" w:rsidRPr="00AF23B0" w:rsidRDefault="00E80E8E" w:rsidP="00AF23B0">
      <w:pPr>
        <w:ind w:left="338"/>
        <w:jc w:val="both"/>
        <w:rPr>
          <w:rFonts w:ascii="Arial" w:hAnsi="Arial" w:cs="Arial"/>
          <w:sz w:val="24"/>
          <w:szCs w:val="24"/>
        </w:rPr>
      </w:pPr>
    </w:p>
    <w:p w:rsidR="00E80E8E" w:rsidRPr="002B341C" w:rsidRDefault="00E80E8E" w:rsidP="009E4D50">
      <w:pPr>
        <w:pStyle w:val="Prrafodelista"/>
        <w:numPr>
          <w:ilvl w:val="0"/>
          <w:numId w:val="19"/>
        </w:numPr>
        <w:spacing w:line="360" w:lineRule="auto"/>
        <w:ind w:left="1418"/>
        <w:jc w:val="both"/>
        <w:rPr>
          <w:rFonts w:ascii="Arial" w:hAnsi="Arial" w:cs="Arial"/>
          <w:sz w:val="24"/>
          <w:szCs w:val="24"/>
        </w:rPr>
      </w:pPr>
      <w:r w:rsidRPr="002B341C">
        <w:rPr>
          <w:rFonts w:ascii="Arial" w:hAnsi="Arial" w:cs="Arial"/>
          <w:b/>
          <w:sz w:val="24"/>
          <w:szCs w:val="24"/>
        </w:rPr>
        <w:t>Centrado en la técnica:</w:t>
      </w:r>
      <w:r w:rsidRPr="002B341C">
        <w:rPr>
          <w:rFonts w:ascii="Arial" w:hAnsi="Arial" w:cs="Arial"/>
          <w:sz w:val="24"/>
          <w:szCs w:val="24"/>
        </w:rPr>
        <w:t xml:space="preserve"> </w:t>
      </w:r>
    </w:p>
    <w:p w:rsidR="00E80E8E" w:rsidRPr="00AF23B0" w:rsidRDefault="00E80E8E" w:rsidP="002B341C">
      <w:pPr>
        <w:spacing w:line="360" w:lineRule="auto"/>
        <w:ind w:left="1416"/>
        <w:jc w:val="both"/>
        <w:rPr>
          <w:rFonts w:ascii="Arial" w:hAnsi="Arial" w:cs="Arial"/>
          <w:sz w:val="24"/>
          <w:szCs w:val="24"/>
        </w:rPr>
      </w:pPr>
      <w:r w:rsidRPr="00AF23B0">
        <w:rPr>
          <w:rFonts w:ascii="Arial" w:hAnsi="Arial" w:cs="Arial"/>
          <w:sz w:val="24"/>
          <w:szCs w:val="24"/>
        </w:rPr>
        <w:t>Dado que la agrupación es un problema bastante popular, no es de extrañar que se usen muchos métodos, como técnicas probabilísticas, técnicas basadas en la distancia, técnicas espectrales, técnicas basadas en la densidad y técnicas basadas en la reducción de la dimensionalidad, proceso. Cada uno de estos métodos tiene sus propias ventajas y desventajas, y puede funcionar bien en diferentes escenarios y dominios problemáticos. Ciertos tipos de datos, como los datos de gran dimensión, los grandes datos o la transmisión de datos, tienen su propio conjunto de desafíos y, a menudo, requieren técnicas especializadas.</w:t>
      </w:r>
    </w:p>
    <w:p w:rsidR="00E80E8E" w:rsidRPr="00AF23B0" w:rsidRDefault="00E80E8E" w:rsidP="009E4D50">
      <w:pPr>
        <w:pStyle w:val="Prrafodelista"/>
        <w:numPr>
          <w:ilvl w:val="0"/>
          <w:numId w:val="19"/>
        </w:numPr>
        <w:spacing w:line="360" w:lineRule="auto"/>
        <w:ind w:left="1418"/>
        <w:jc w:val="both"/>
        <w:rPr>
          <w:rFonts w:ascii="Arial" w:hAnsi="Arial" w:cs="Arial"/>
          <w:sz w:val="24"/>
          <w:szCs w:val="24"/>
        </w:rPr>
      </w:pPr>
      <w:r w:rsidRPr="00AF23B0">
        <w:rPr>
          <w:rFonts w:ascii="Arial" w:hAnsi="Arial" w:cs="Arial"/>
          <w:b/>
          <w:sz w:val="24"/>
          <w:szCs w:val="24"/>
        </w:rPr>
        <w:t>Centrado en tipo de datos:</w:t>
      </w:r>
      <w:r w:rsidRPr="00AF23B0">
        <w:rPr>
          <w:rFonts w:ascii="Arial" w:hAnsi="Arial" w:cs="Arial"/>
          <w:sz w:val="24"/>
          <w:szCs w:val="24"/>
        </w:rPr>
        <w:t xml:space="preserve"> </w:t>
      </w:r>
    </w:p>
    <w:p w:rsidR="00E80E8E" w:rsidRPr="00AF23B0" w:rsidRDefault="00E80E8E" w:rsidP="002B341C">
      <w:pPr>
        <w:spacing w:line="360" w:lineRule="auto"/>
        <w:ind w:left="1416"/>
        <w:jc w:val="both"/>
        <w:rPr>
          <w:rFonts w:ascii="Arial" w:hAnsi="Arial" w:cs="Arial"/>
          <w:sz w:val="24"/>
          <w:szCs w:val="24"/>
        </w:rPr>
      </w:pPr>
      <w:r w:rsidRPr="00AF23B0">
        <w:rPr>
          <w:rFonts w:ascii="Arial" w:hAnsi="Arial" w:cs="Arial"/>
          <w:sz w:val="24"/>
          <w:szCs w:val="24"/>
        </w:rPr>
        <w:t xml:space="preserve">Diferentes aplicaciones crean diferentes tipos de datos con diferentes propiedades. Por ejemplo, una máquina de ECG (electrocardiograma) producirá puntos de datos de series de tiempo que estén altamente correlacionados entre sí, mientras que una red social generará una mezcla de documentos y datos estructurales. Algunos de los ejemplos más comunes son datos </w:t>
      </w:r>
      <w:r w:rsidRPr="00AF23B0">
        <w:rPr>
          <w:rFonts w:ascii="Arial" w:hAnsi="Arial" w:cs="Arial"/>
          <w:sz w:val="24"/>
          <w:szCs w:val="24"/>
        </w:rPr>
        <w:lastRenderedPageBreak/>
        <w:t>categóricos, datos de series temporales, secuencias discretas, datos de red y datos probabilísticos. Claramente, la naturaleza de los datos tiene un gran impacto en la elección de la metodología utilizada para el proceso de agrupamiento. Además, algunos tipos de datos son más difíciles que otros debido a la separación entre diferentes tipos de atributos, como el comportamiento o los atributos contextuales.</w:t>
      </w:r>
    </w:p>
    <w:p w:rsidR="00E80E8E" w:rsidRPr="00AF23B0" w:rsidRDefault="00E80E8E" w:rsidP="009E4D50">
      <w:pPr>
        <w:pStyle w:val="Prrafodelista"/>
        <w:numPr>
          <w:ilvl w:val="0"/>
          <w:numId w:val="19"/>
        </w:numPr>
        <w:spacing w:line="360" w:lineRule="auto"/>
        <w:ind w:left="1418"/>
        <w:jc w:val="both"/>
        <w:rPr>
          <w:rFonts w:ascii="Arial" w:hAnsi="Arial" w:cs="Arial"/>
          <w:sz w:val="24"/>
          <w:szCs w:val="24"/>
        </w:rPr>
      </w:pPr>
      <w:r w:rsidRPr="00AF23B0">
        <w:rPr>
          <w:rFonts w:ascii="Arial" w:hAnsi="Arial" w:cs="Arial"/>
          <w:b/>
          <w:sz w:val="24"/>
          <w:szCs w:val="24"/>
        </w:rPr>
        <w:t>Información adicional de las variaciones de agrupamiento:</w:t>
      </w:r>
      <w:r w:rsidRPr="00AF23B0">
        <w:rPr>
          <w:rFonts w:ascii="Arial" w:hAnsi="Arial" w:cs="Arial"/>
          <w:sz w:val="24"/>
          <w:szCs w:val="24"/>
        </w:rPr>
        <w:t xml:space="preserve"> </w:t>
      </w:r>
    </w:p>
    <w:p w:rsidR="0067485D" w:rsidRPr="00AF23B0" w:rsidRDefault="00E80E8E" w:rsidP="002B341C">
      <w:pPr>
        <w:spacing w:line="360" w:lineRule="auto"/>
        <w:ind w:left="1416"/>
        <w:jc w:val="both"/>
        <w:rPr>
          <w:rFonts w:ascii="Arial" w:hAnsi="Arial" w:cs="Arial"/>
          <w:sz w:val="24"/>
          <w:szCs w:val="24"/>
        </w:rPr>
      </w:pPr>
      <w:r w:rsidRPr="00AF23B0">
        <w:rPr>
          <w:rFonts w:ascii="Arial" w:hAnsi="Arial" w:cs="Arial"/>
          <w:sz w:val="24"/>
          <w:szCs w:val="24"/>
        </w:rPr>
        <w:t>También se diseñaron varias ideas para diferentes tipos de variaciones de agrupamiento. Por ejemplo, el análisis visual, el análisis supervisado, el análisis por conjuntos o el análisis de múltiples vistas se pueden usar para obtener información adicional. Además, la cuestión de la validación de clúster también es importante desde la perspectiva de obtener conocimientos específicos sobre el rendimiento de la agrupación</w:t>
      </w:r>
      <w:r w:rsidR="007A01AC" w:rsidRPr="00AF23B0">
        <w:rPr>
          <w:rFonts w:ascii="Arial" w:hAnsi="Arial" w:cs="Arial"/>
          <w:sz w:val="24"/>
          <w:szCs w:val="24"/>
        </w:rPr>
        <w:t>.</w:t>
      </w:r>
    </w:p>
    <w:p w:rsidR="007A01AC" w:rsidRDefault="007A01AC" w:rsidP="000F2E14">
      <w:pPr>
        <w:pStyle w:val="Ttulo4"/>
      </w:pPr>
      <w:r w:rsidRPr="007A01AC">
        <w:t>Técnicas comunes utilizadas en el análisis de conglomerados</w:t>
      </w:r>
    </w:p>
    <w:p w:rsidR="007A01AC" w:rsidRDefault="007A01AC" w:rsidP="007A01AC">
      <w:pPr>
        <w:ind w:left="338" w:firstLine="370"/>
        <w:rPr>
          <w:rFonts w:ascii="Arial" w:hAnsi="Arial" w:cs="Arial"/>
          <w:szCs w:val="20"/>
        </w:rPr>
      </w:pPr>
    </w:p>
    <w:p w:rsidR="007A01AC" w:rsidRPr="00AF23B0" w:rsidRDefault="007A01AC" w:rsidP="009E4D50">
      <w:pPr>
        <w:pStyle w:val="Prrafodelista"/>
        <w:numPr>
          <w:ilvl w:val="0"/>
          <w:numId w:val="19"/>
        </w:numPr>
        <w:ind w:left="1418"/>
        <w:rPr>
          <w:rFonts w:ascii="Arial" w:hAnsi="Arial" w:cs="Arial"/>
          <w:b/>
          <w:sz w:val="24"/>
          <w:szCs w:val="24"/>
        </w:rPr>
      </w:pPr>
      <w:r w:rsidRPr="00AF23B0">
        <w:rPr>
          <w:rFonts w:ascii="Arial" w:hAnsi="Arial" w:cs="Arial"/>
          <w:b/>
          <w:sz w:val="24"/>
          <w:szCs w:val="24"/>
        </w:rPr>
        <w:t>Métodos de selección de características (Feature Selection Methods)</w:t>
      </w:r>
    </w:p>
    <w:p w:rsidR="00140D2A" w:rsidRPr="00AF23B0" w:rsidRDefault="00140D2A" w:rsidP="002B341C">
      <w:pPr>
        <w:spacing w:line="360" w:lineRule="auto"/>
        <w:ind w:left="1416"/>
        <w:jc w:val="both"/>
        <w:rPr>
          <w:rFonts w:ascii="Arial" w:hAnsi="Arial" w:cs="Arial"/>
          <w:sz w:val="24"/>
          <w:szCs w:val="24"/>
        </w:rPr>
      </w:pPr>
      <w:r w:rsidRPr="00AF23B0">
        <w:rPr>
          <w:rFonts w:ascii="Arial" w:hAnsi="Arial" w:cs="Arial"/>
          <w:sz w:val="24"/>
          <w:szCs w:val="24"/>
        </w:rPr>
        <w:t>Este método es un paso de pre-proceso necesario para mejorar la agrupación subsiguiente, básicamente elimina las características ruidosas e irrelevantes en la fase de pre procesamiento.</w:t>
      </w:r>
    </w:p>
    <w:p w:rsidR="00140D2A" w:rsidRPr="00AF23B0" w:rsidRDefault="00140D2A" w:rsidP="002B341C">
      <w:pPr>
        <w:spacing w:line="360" w:lineRule="auto"/>
        <w:ind w:left="1416"/>
        <w:jc w:val="both"/>
        <w:rPr>
          <w:rFonts w:ascii="Arial" w:hAnsi="Arial" w:cs="Arial"/>
          <w:sz w:val="24"/>
          <w:szCs w:val="24"/>
        </w:rPr>
      </w:pPr>
      <w:r w:rsidRPr="00AF23B0">
        <w:rPr>
          <w:rFonts w:ascii="Arial" w:hAnsi="Arial" w:cs="Arial"/>
          <w:sz w:val="24"/>
          <w:szCs w:val="24"/>
        </w:rPr>
        <w:t xml:space="preserve">“La selección de características y la reducción de dimensionalidad están estrechamente relacionadas. En la selección de características, se seleccionan subconjuntos originales de las características. En la reducción de dimensionalidad, se pueden usar combinaciones lineales de características en técnicas tales como el análisis de componentes principales [50] para mejorar aún más el efecto de selección de características. La ventaja de la primera es una mayor interpretabilidad, mientras que la ventaja de </w:t>
      </w:r>
      <w:r w:rsidRPr="00AF23B0">
        <w:rPr>
          <w:rFonts w:ascii="Arial" w:hAnsi="Arial" w:cs="Arial"/>
          <w:sz w:val="24"/>
          <w:szCs w:val="24"/>
        </w:rPr>
        <w:lastRenderedPageBreak/>
        <w:t>la segunda es que se requiere un número menor de direcciones transformadas para el proceso de representación.”</w:t>
      </w:r>
    </w:p>
    <w:p w:rsidR="009D65BB" w:rsidRPr="00AF23B0" w:rsidRDefault="009D65BB" w:rsidP="009E4D50">
      <w:pPr>
        <w:pStyle w:val="Prrafodelista"/>
        <w:numPr>
          <w:ilvl w:val="0"/>
          <w:numId w:val="19"/>
        </w:numPr>
        <w:ind w:left="1418"/>
        <w:rPr>
          <w:rFonts w:ascii="Arial" w:hAnsi="Arial" w:cs="Arial"/>
          <w:b/>
          <w:sz w:val="24"/>
          <w:szCs w:val="24"/>
        </w:rPr>
      </w:pPr>
      <w:r w:rsidRPr="00AF23B0">
        <w:rPr>
          <w:rFonts w:ascii="Arial" w:hAnsi="Arial" w:cs="Arial"/>
          <w:b/>
          <w:sz w:val="24"/>
          <w:szCs w:val="24"/>
        </w:rPr>
        <w:t>Modelos probabilísticos y generativos (Probabilistic and Generative Models)</w:t>
      </w:r>
    </w:p>
    <w:p w:rsidR="001557C7" w:rsidRPr="00AF23B0" w:rsidRDefault="001557C7" w:rsidP="002B341C">
      <w:pPr>
        <w:pStyle w:val="Prrafodelista"/>
        <w:spacing w:line="360" w:lineRule="auto"/>
        <w:ind w:left="1416"/>
        <w:jc w:val="both"/>
        <w:rPr>
          <w:rFonts w:ascii="Arial" w:hAnsi="Arial" w:cs="Arial"/>
          <w:sz w:val="24"/>
          <w:szCs w:val="24"/>
        </w:rPr>
      </w:pPr>
      <w:r w:rsidRPr="00AF23B0">
        <w:rPr>
          <w:rFonts w:ascii="Arial" w:hAnsi="Arial" w:cs="Arial"/>
          <w:sz w:val="24"/>
          <w:szCs w:val="24"/>
        </w:rPr>
        <w:t>En este tipo de modelos la idea es modelar los datos de un proceso generativo, el conjunto de datos disponibles se usan para estimar los parámetros de manera “que tengan un ajuste de máxima verosimilitud con el modelo generativo”, en base a esto estimamos las probabilidades generativas de los puntos de datos subyacentes. Los puntos de datos que se ajusten a la distribución son los que tendrán más probabilidad de ajuste, mientras que las “anomalías” tendrán un ajuste muy bajo.</w:t>
      </w:r>
    </w:p>
    <w:p w:rsidR="001557C7" w:rsidRPr="00AF23B0" w:rsidRDefault="001557C7" w:rsidP="009D65BB">
      <w:pPr>
        <w:pStyle w:val="Prrafodelista"/>
        <w:spacing w:line="360" w:lineRule="auto"/>
        <w:ind w:left="709"/>
        <w:jc w:val="both"/>
        <w:rPr>
          <w:rFonts w:ascii="Arial" w:hAnsi="Arial" w:cs="Arial"/>
          <w:sz w:val="24"/>
          <w:szCs w:val="24"/>
        </w:rPr>
      </w:pPr>
    </w:p>
    <w:p w:rsidR="009D65BB" w:rsidRPr="00AF23B0" w:rsidRDefault="001557C7" w:rsidP="009E4D50">
      <w:pPr>
        <w:pStyle w:val="Prrafodelista"/>
        <w:numPr>
          <w:ilvl w:val="0"/>
          <w:numId w:val="19"/>
        </w:numPr>
        <w:ind w:left="1418"/>
        <w:rPr>
          <w:rFonts w:ascii="Arial" w:hAnsi="Arial" w:cs="Arial"/>
          <w:b/>
          <w:sz w:val="24"/>
          <w:szCs w:val="24"/>
        </w:rPr>
      </w:pPr>
      <w:r w:rsidRPr="00AF23B0">
        <w:rPr>
          <w:rFonts w:ascii="Arial" w:hAnsi="Arial" w:cs="Arial"/>
          <w:b/>
          <w:sz w:val="24"/>
          <w:szCs w:val="24"/>
        </w:rPr>
        <w:t>Algoritmos basados en distancia (Distance-Based Algorithms)</w:t>
      </w:r>
    </w:p>
    <w:p w:rsidR="001557C7" w:rsidRPr="00AF23B0" w:rsidRDefault="004F7F34" w:rsidP="002B341C">
      <w:pPr>
        <w:pStyle w:val="Prrafodelista"/>
        <w:spacing w:line="360" w:lineRule="auto"/>
        <w:ind w:left="1416"/>
        <w:jc w:val="both"/>
        <w:rPr>
          <w:rFonts w:ascii="Arial" w:hAnsi="Arial" w:cs="Arial"/>
          <w:sz w:val="24"/>
          <w:szCs w:val="24"/>
        </w:rPr>
      </w:pPr>
      <w:r w:rsidRPr="00AF23B0">
        <w:rPr>
          <w:rFonts w:ascii="Arial" w:hAnsi="Arial" w:cs="Arial"/>
          <w:sz w:val="24"/>
          <w:szCs w:val="24"/>
        </w:rPr>
        <w:t>La mayoría de modelos generativos pueden simplificarse en algoritmos basados en distancia, esto debido a que dicho modelo usan una función de distancia en su distribución de probabilidad, son los más usados debido a su relativa simplicidad y fácil implementación en una gran variedad de escenarios, incluyendo el nuestro (marketing-venta)</w:t>
      </w:r>
      <w:r w:rsidR="000A4C22" w:rsidRPr="00AF23B0">
        <w:rPr>
          <w:rFonts w:ascii="Arial" w:hAnsi="Arial" w:cs="Arial"/>
          <w:sz w:val="24"/>
          <w:szCs w:val="24"/>
        </w:rPr>
        <w:t>.</w:t>
      </w:r>
    </w:p>
    <w:p w:rsidR="000A4C22" w:rsidRDefault="000A4C22" w:rsidP="002B341C">
      <w:pPr>
        <w:pStyle w:val="Prrafodelista"/>
        <w:spacing w:line="360" w:lineRule="auto"/>
        <w:ind w:left="1416"/>
        <w:jc w:val="both"/>
        <w:rPr>
          <w:rFonts w:ascii="Arial" w:hAnsi="Arial" w:cs="Arial"/>
          <w:sz w:val="24"/>
          <w:szCs w:val="24"/>
        </w:rPr>
      </w:pPr>
      <w:r w:rsidRPr="00AF23B0">
        <w:rPr>
          <w:rFonts w:ascii="Arial" w:hAnsi="Arial" w:cs="Arial"/>
          <w:sz w:val="24"/>
          <w:szCs w:val="24"/>
        </w:rPr>
        <w:t>Los algoritmos basados en la distancia generalmente se dividen en dos tipos:</w:t>
      </w:r>
    </w:p>
    <w:p w:rsidR="00AF23B0" w:rsidRPr="00AF23B0" w:rsidRDefault="00AF23B0" w:rsidP="001557C7">
      <w:pPr>
        <w:pStyle w:val="Prrafodelista"/>
        <w:spacing w:line="360" w:lineRule="auto"/>
        <w:ind w:left="709"/>
        <w:jc w:val="both"/>
        <w:rPr>
          <w:rFonts w:ascii="Arial" w:hAnsi="Arial" w:cs="Arial"/>
          <w:sz w:val="24"/>
          <w:szCs w:val="24"/>
        </w:rPr>
      </w:pPr>
    </w:p>
    <w:p w:rsidR="00B104A9" w:rsidRPr="002B341C" w:rsidRDefault="000A4C22" w:rsidP="009E4D50">
      <w:pPr>
        <w:pStyle w:val="Prrafodelista"/>
        <w:numPr>
          <w:ilvl w:val="0"/>
          <w:numId w:val="20"/>
        </w:numPr>
        <w:spacing w:line="360" w:lineRule="auto"/>
        <w:jc w:val="both"/>
        <w:rPr>
          <w:rFonts w:ascii="Arial" w:hAnsi="Arial" w:cs="Arial"/>
          <w:b/>
          <w:sz w:val="24"/>
          <w:szCs w:val="24"/>
        </w:rPr>
      </w:pPr>
      <w:r w:rsidRPr="00AF23B0">
        <w:rPr>
          <w:rFonts w:ascii="Arial" w:hAnsi="Arial" w:cs="Arial"/>
          <w:b/>
          <w:sz w:val="24"/>
          <w:szCs w:val="24"/>
        </w:rPr>
        <w:t xml:space="preserve">Plano: </w:t>
      </w:r>
      <w:r w:rsidRPr="002B341C">
        <w:rPr>
          <w:rFonts w:ascii="Arial" w:hAnsi="Arial" w:cs="Arial"/>
          <w:sz w:val="24"/>
          <w:szCs w:val="24"/>
        </w:rPr>
        <w:t xml:space="preserve">En este caso, los datos se dividen en muchos clústers en una sola toma, es necesario elegir un representante de la partición y la función de distancia para poder controlar el algoritmo que va a seguir, en cada interacción, los datos van a irse ajustando a sus </w:t>
      </w:r>
      <w:r w:rsidR="000B78AD" w:rsidRPr="002B341C">
        <w:rPr>
          <w:rFonts w:ascii="Arial" w:hAnsi="Arial" w:cs="Arial"/>
          <w:sz w:val="24"/>
          <w:szCs w:val="24"/>
        </w:rPr>
        <w:t>representantes de particiones má</w:t>
      </w:r>
      <w:r w:rsidRPr="002B341C">
        <w:rPr>
          <w:rFonts w:ascii="Arial" w:hAnsi="Arial" w:cs="Arial"/>
          <w:sz w:val="24"/>
          <w:szCs w:val="24"/>
        </w:rPr>
        <w:t>s cercanos, y luego el representante se va a ir ajustando a los puntos de datos asignados al clúster. Algunos métodos comunes para generar las particiones son los siguientes</w:t>
      </w:r>
      <w:r w:rsidR="00B104A9" w:rsidRPr="002B341C">
        <w:rPr>
          <w:rFonts w:ascii="Arial" w:hAnsi="Arial" w:cs="Arial"/>
          <w:sz w:val="24"/>
          <w:szCs w:val="24"/>
        </w:rPr>
        <w:t xml:space="preserve">: </w:t>
      </w:r>
      <w:r w:rsidR="00B104A9" w:rsidRPr="002B341C">
        <w:rPr>
          <w:rFonts w:ascii="Arial" w:hAnsi="Arial" w:cs="Arial"/>
          <w:b/>
          <w:sz w:val="24"/>
          <w:szCs w:val="24"/>
        </w:rPr>
        <w:t>K-means, K-medians, K-medoids.</w:t>
      </w:r>
    </w:p>
    <w:p w:rsidR="009729B7" w:rsidRDefault="009729B7" w:rsidP="000A4C22">
      <w:pPr>
        <w:pStyle w:val="Prrafodelista"/>
        <w:spacing w:line="360" w:lineRule="auto"/>
        <w:ind w:left="709"/>
        <w:jc w:val="both"/>
        <w:rPr>
          <w:rFonts w:ascii="Arial" w:hAnsi="Arial" w:cs="Arial"/>
          <w:b/>
          <w:szCs w:val="20"/>
        </w:rPr>
      </w:pPr>
    </w:p>
    <w:p w:rsidR="000A4C22" w:rsidRPr="00AF23B0" w:rsidRDefault="002B341C" w:rsidP="002B341C">
      <w:pPr>
        <w:pStyle w:val="Prrafodelista"/>
        <w:spacing w:line="360" w:lineRule="auto"/>
        <w:ind w:left="2124"/>
        <w:jc w:val="both"/>
        <w:rPr>
          <w:rFonts w:ascii="Arial" w:hAnsi="Arial" w:cs="Arial"/>
          <w:sz w:val="24"/>
          <w:szCs w:val="24"/>
        </w:rPr>
      </w:pPr>
      <w:r w:rsidRPr="002B341C">
        <w:rPr>
          <w:rFonts w:ascii="Arial" w:hAnsi="Arial" w:cs="Arial"/>
          <w:sz w:val="24"/>
          <w:szCs w:val="24"/>
        </w:rPr>
        <w:t xml:space="preserve">Sobre </w:t>
      </w:r>
      <w:r w:rsidR="00B104A9" w:rsidRPr="002B341C">
        <w:rPr>
          <w:rFonts w:ascii="Arial" w:hAnsi="Arial" w:cs="Arial"/>
          <w:b/>
          <w:sz w:val="24"/>
          <w:szCs w:val="24"/>
        </w:rPr>
        <w:t>K-Means</w:t>
      </w:r>
      <w:r w:rsidRPr="002B341C">
        <w:rPr>
          <w:rFonts w:ascii="Arial" w:hAnsi="Arial" w:cs="Arial"/>
          <w:sz w:val="24"/>
          <w:szCs w:val="24"/>
        </w:rPr>
        <w:t xml:space="preserve"> podemos decir lo siguiente</w:t>
      </w:r>
      <w:r w:rsidR="00B104A9" w:rsidRPr="00AF23B0">
        <w:rPr>
          <w:rFonts w:ascii="Arial" w:hAnsi="Arial" w:cs="Arial"/>
          <w:b/>
          <w:sz w:val="24"/>
          <w:szCs w:val="24"/>
        </w:rPr>
        <w:t xml:space="preserve">: </w:t>
      </w:r>
      <w:r w:rsidR="009729B7" w:rsidRPr="00AF23B0">
        <w:rPr>
          <w:rFonts w:ascii="Arial" w:hAnsi="Arial" w:cs="Arial"/>
          <w:b/>
          <w:sz w:val="24"/>
          <w:szCs w:val="24"/>
        </w:rPr>
        <w:t>“</w:t>
      </w:r>
      <w:r w:rsidR="00B104A9" w:rsidRPr="00AF23B0">
        <w:rPr>
          <w:rFonts w:ascii="Arial" w:hAnsi="Arial" w:cs="Arial"/>
          <w:sz w:val="24"/>
          <w:szCs w:val="24"/>
        </w:rPr>
        <w:t>En estos métodos, los representantes de particiones corresponden a la media de cada grupo. Tenga en cuenta que el representante de partición no se extrae del conjunto de datos original, sino que se crea como una función de los datos subyacentes. La distancia euclidiana se usa para calcular distancias. El método k-Means se considera uno de los métodos más simples y más clásicos para la agrupación de datos [46] y también es quizás uno de los métodos más ampliamente utilizados en implementaciones prácticas debido a su simplicidad.</w:t>
      </w:r>
      <w:r w:rsidR="009729B7" w:rsidRPr="00AF23B0">
        <w:rPr>
          <w:rFonts w:ascii="Arial" w:hAnsi="Arial" w:cs="Arial"/>
          <w:sz w:val="24"/>
          <w:szCs w:val="24"/>
        </w:rPr>
        <w:t>”</w:t>
      </w:r>
    </w:p>
    <w:p w:rsidR="000B78AD" w:rsidRPr="000B78AD" w:rsidRDefault="000B78AD" w:rsidP="00D267AA">
      <w:pPr>
        <w:spacing w:line="360" w:lineRule="auto"/>
        <w:jc w:val="center"/>
        <w:rPr>
          <w:rFonts w:ascii="Arial" w:hAnsi="Arial" w:cs="Arial"/>
          <w:szCs w:val="20"/>
        </w:rPr>
      </w:pPr>
      <w:r>
        <w:rPr>
          <w:noProof/>
          <w:lang w:eastAsia="es-PE"/>
        </w:rPr>
        <w:drawing>
          <wp:inline distT="0" distB="0" distL="0" distR="0" wp14:anchorId="35C93CEA" wp14:editId="0432ACF6">
            <wp:extent cx="4643251" cy="1841685"/>
            <wp:effectExtent l="0" t="0" r="5080"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6">
                      <a:extLst>
                        <a:ext uri="{28A0092B-C50C-407E-A947-70E740481C1C}">
                          <a14:useLocalDpi xmlns:a14="http://schemas.microsoft.com/office/drawing/2010/main" val="0"/>
                        </a:ext>
                      </a:extLst>
                    </a:blip>
                    <a:stretch>
                      <a:fillRect/>
                    </a:stretch>
                  </pic:blipFill>
                  <pic:spPr>
                    <a:xfrm>
                      <a:off x="0" y="0"/>
                      <a:ext cx="4652611" cy="1845398"/>
                    </a:xfrm>
                    <a:prstGeom prst="rect">
                      <a:avLst/>
                    </a:prstGeom>
                  </pic:spPr>
                </pic:pic>
              </a:graphicData>
            </a:graphic>
          </wp:inline>
        </w:drawing>
      </w:r>
    </w:p>
    <w:p w:rsidR="000B78AD" w:rsidRDefault="00A21C35" w:rsidP="003B5A29">
      <w:pPr>
        <w:pStyle w:val="Epgrafe"/>
        <w:spacing w:after="0"/>
        <w:jc w:val="center"/>
        <w:rPr>
          <w:rFonts w:ascii="Arial" w:hAnsi="Arial" w:cs="Arial"/>
          <w:b/>
          <w:i w:val="0"/>
          <w:color w:val="auto"/>
        </w:rPr>
      </w:pPr>
      <w:bookmarkStart w:id="40" w:name="_Toc517976460"/>
      <w:r w:rsidRPr="00AF23B0">
        <w:rPr>
          <w:rFonts w:ascii="Arial" w:hAnsi="Arial" w:cs="Arial"/>
          <w:b/>
          <w:i w:val="0"/>
          <w:color w:val="auto"/>
        </w:rPr>
        <w:t xml:space="preserve">Ilustración </w:t>
      </w:r>
      <w:r w:rsidRPr="00AF23B0">
        <w:rPr>
          <w:rFonts w:ascii="Arial" w:hAnsi="Arial" w:cs="Arial"/>
          <w:b/>
          <w:i w:val="0"/>
          <w:color w:val="auto"/>
        </w:rPr>
        <w:fldChar w:fldCharType="begin"/>
      </w:r>
      <w:r w:rsidRPr="00AF23B0">
        <w:rPr>
          <w:rFonts w:ascii="Arial" w:hAnsi="Arial" w:cs="Arial"/>
          <w:b/>
          <w:i w:val="0"/>
          <w:color w:val="auto"/>
        </w:rPr>
        <w:instrText xml:space="preserve"> SEQ Ilustración \* ARABIC </w:instrText>
      </w:r>
      <w:r w:rsidRPr="00AF23B0">
        <w:rPr>
          <w:rFonts w:ascii="Arial" w:hAnsi="Arial" w:cs="Arial"/>
          <w:b/>
          <w:i w:val="0"/>
          <w:color w:val="auto"/>
        </w:rPr>
        <w:fldChar w:fldCharType="separate"/>
      </w:r>
      <w:r w:rsidR="002545EA">
        <w:rPr>
          <w:rFonts w:ascii="Arial" w:hAnsi="Arial" w:cs="Arial"/>
          <w:b/>
          <w:i w:val="0"/>
          <w:noProof/>
          <w:color w:val="auto"/>
        </w:rPr>
        <w:t>6</w:t>
      </w:r>
      <w:r w:rsidRPr="00AF23B0">
        <w:rPr>
          <w:rFonts w:ascii="Arial" w:hAnsi="Arial" w:cs="Arial"/>
          <w:b/>
          <w:i w:val="0"/>
          <w:color w:val="auto"/>
        </w:rPr>
        <w:fldChar w:fldCharType="end"/>
      </w:r>
      <w:r w:rsidR="000B78AD" w:rsidRPr="00AF23B0">
        <w:rPr>
          <w:rFonts w:ascii="Arial" w:hAnsi="Arial" w:cs="Arial"/>
          <w:b/>
          <w:i w:val="0"/>
          <w:color w:val="auto"/>
        </w:rPr>
        <w:t>: Datos agrupados mediante K-means.</w:t>
      </w:r>
      <w:bookmarkEnd w:id="40"/>
    </w:p>
    <w:p w:rsidR="003B5A29" w:rsidRPr="00874B04" w:rsidRDefault="00AF23B0" w:rsidP="00806587">
      <w:pPr>
        <w:jc w:val="center"/>
        <w:rPr>
          <w:rFonts w:ascii="Arial" w:hAnsi="Arial" w:cs="Arial"/>
          <w:b/>
          <w:iCs/>
          <w:sz w:val="18"/>
          <w:szCs w:val="18"/>
          <w:lang w:val="en-US"/>
        </w:rPr>
      </w:pPr>
      <w:r w:rsidRPr="00874B04">
        <w:rPr>
          <w:rFonts w:ascii="Arial" w:hAnsi="Arial" w:cs="Arial"/>
          <w:b/>
          <w:iCs/>
          <w:sz w:val="18"/>
          <w:szCs w:val="18"/>
          <w:lang w:val="en-US"/>
        </w:rPr>
        <w:t xml:space="preserve">Fuente: </w:t>
      </w:r>
      <w:hyperlink r:id="rId17" w:history="1">
        <w:r w:rsidR="003B5A29" w:rsidRPr="00874B04">
          <w:rPr>
            <w:rFonts w:ascii="Arial" w:hAnsi="Arial" w:cs="Arial"/>
            <w:b/>
            <w:iCs/>
            <w:sz w:val="18"/>
            <w:szCs w:val="18"/>
            <w:lang w:val="en-US"/>
          </w:rPr>
          <w:t>Data Clustering: Algorithms and Applications</w:t>
        </w:r>
      </w:hyperlink>
    </w:p>
    <w:p w:rsidR="00AF23B0" w:rsidRPr="003B5A29" w:rsidRDefault="00AF23B0" w:rsidP="00AF23B0">
      <w:pPr>
        <w:ind w:firstLine="708"/>
        <w:jc w:val="center"/>
        <w:rPr>
          <w:lang w:val="en-US"/>
        </w:rPr>
      </w:pPr>
    </w:p>
    <w:p w:rsidR="00140D2A" w:rsidRPr="003B5A29" w:rsidRDefault="00140D2A" w:rsidP="007A01AC">
      <w:pPr>
        <w:ind w:left="338" w:firstLine="370"/>
        <w:rPr>
          <w:rFonts w:ascii="Arial" w:hAnsi="Arial" w:cs="Arial"/>
          <w:b/>
          <w:szCs w:val="20"/>
          <w:lang w:val="en-US"/>
        </w:rPr>
      </w:pPr>
    </w:p>
    <w:p w:rsidR="00434F0B" w:rsidRPr="003B5A29" w:rsidRDefault="004C2864" w:rsidP="009E4D50">
      <w:pPr>
        <w:pStyle w:val="Prrafodelista"/>
        <w:numPr>
          <w:ilvl w:val="0"/>
          <w:numId w:val="20"/>
        </w:numPr>
        <w:spacing w:line="360" w:lineRule="auto"/>
        <w:jc w:val="both"/>
        <w:rPr>
          <w:rFonts w:ascii="Arial" w:hAnsi="Arial" w:cs="Arial"/>
          <w:sz w:val="24"/>
          <w:szCs w:val="24"/>
        </w:rPr>
      </w:pPr>
      <w:r w:rsidRPr="003B5A29">
        <w:rPr>
          <w:rFonts w:ascii="Arial" w:hAnsi="Arial" w:cs="Arial"/>
          <w:b/>
          <w:sz w:val="24"/>
          <w:szCs w:val="24"/>
        </w:rPr>
        <w:t xml:space="preserve">Jerárquico: </w:t>
      </w:r>
      <w:r w:rsidRPr="003B5A29">
        <w:rPr>
          <w:rFonts w:ascii="Arial" w:hAnsi="Arial" w:cs="Arial"/>
          <w:sz w:val="24"/>
          <w:szCs w:val="24"/>
        </w:rPr>
        <w:t>En estos métodos, los conglomerados se representan jerárquicamente mediante un dendograma, en “niveles variables de granularidad”, dependiendo de si esta representación es creada de forma ascendente o descendente, pueden considerarse aglomerativas o divisivas.</w:t>
      </w:r>
    </w:p>
    <w:p w:rsidR="004C2864" w:rsidRDefault="004C2864" w:rsidP="004C2864">
      <w:pPr>
        <w:pStyle w:val="Prrafodelista"/>
        <w:spacing w:line="360" w:lineRule="auto"/>
        <w:ind w:left="709"/>
        <w:jc w:val="both"/>
        <w:rPr>
          <w:rFonts w:ascii="Arial" w:hAnsi="Arial" w:cs="Arial"/>
          <w:b/>
          <w:szCs w:val="20"/>
        </w:rPr>
      </w:pPr>
    </w:p>
    <w:p w:rsidR="004C2864" w:rsidRPr="003B5A29" w:rsidRDefault="004C2864" w:rsidP="009E4D50">
      <w:pPr>
        <w:pStyle w:val="Prrafodelista"/>
        <w:numPr>
          <w:ilvl w:val="0"/>
          <w:numId w:val="20"/>
        </w:numPr>
        <w:spacing w:line="360" w:lineRule="auto"/>
        <w:jc w:val="both"/>
        <w:rPr>
          <w:rFonts w:ascii="Arial" w:hAnsi="Arial" w:cs="Arial"/>
          <w:sz w:val="24"/>
          <w:szCs w:val="24"/>
        </w:rPr>
      </w:pPr>
      <w:r w:rsidRPr="003B5A29">
        <w:rPr>
          <w:rFonts w:ascii="Arial" w:hAnsi="Arial" w:cs="Arial"/>
          <w:b/>
          <w:sz w:val="24"/>
          <w:szCs w:val="24"/>
        </w:rPr>
        <w:t xml:space="preserve">Aglomerativas: </w:t>
      </w:r>
      <w:r w:rsidRPr="003B5A29">
        <w:rPr>
          <w:rFonts w:ascii="Arial" w:hAnsi="Arial" w:cs="Arial"/>
          <w:sz w:val="24"/>
          <w:szCs w:val="24"/>
        </w:rPr>
        <w:t xml:space="preserve">En este método, se usa un enfoque que va de abajo hacia arriba, comenzando con los puntos de </w:t>
      </w:r>
      <w:r w:rsidRPr="003B5A29">
        <w:rPr>
          <w:rFonts w:ascii="Arial" w:hAnsi="Arial" w:cs="Arial"/>
          <w:sz w:val="24"/>
          <w:szCs w:val="24"/>
        </w:rPr>
        <w:lastRenderedPageBreak/>
        <w:t xml:space="preserve">datos individuales y luego fusionando los clusters de forma sucesiva hasta crear una estructura similar a un árbol </w:t>
      </w:r>
    </w:p>
    <w:p w:rsidR="00C95C94" w:rsidRPr="003B5A29" w:rsidRDefault="00C95C94" w:rsidP="004C2864">
      <w:pPr>
        <w:pStyle w:val="Prrafodelista"/>
        <w:spacing w:line="360" w:lineRule="auto"/>
        <w:ind w:left="709"/>
        <w:jc w:val="both"/>
        <w:rPr>
          <w:rFonts w:ascii="Arial" w:hAnsi="Arial" w:cs="Arial"/>
          <w:b/>
          <w:sz w:val="24"/>
          <w:szCs w:val="24"/>
        </w:rPr>
      </w:pPr>
    </w:p>
    <w:p w:rsidR="004C2864" w:rsidRPr="003B5A29" w:rsidRDefault="004C2864" w:rsidP="009E4D50">
      <w:pPr>
        <w:pStyle w:val="Prrafodelista"/>
        <w:numPr>
          <w:ilvl w:val="0"/>
          <w:numId w:val="20"/>
        </w:numPr>
        <w:spacing w:line="360" w:lineRule="auto"/>
        <w:jc w:val="both"/>
        <w:rPr>
          <w:rFonts w:ascii="Arial" w:hAnsi="Arial" w:cs="Arial"/>
          <w:sz w:val="24"/>
          <w:szCs w:val="24"/>
        </w:rPr>
      </w:pPr>
      <w:r w:rsidRPr="003B5A29">
        <w:rPr>
          <w:rFonts w:ascii="Arial" w:hAnsi="Arial" w:cs="Arial"/>
          <w:b/>
          <w:sz w:val="24"/>
          <w:szCs w:val="24"/>
        </w:rPr>
        <w:t>Divisivos:</w:t>
      </w:r>
      <w:r w:rsidRPr="003B5A29">
        <w:rPr>
          <w:rFonts w:ascii="Arial" w:hAnsi="Arial" w:cs="Arial"/>
          <w:sz w:val="24"/>
          <w:szCs w:val="24"/>
        </w:rPr>
        <w:t xml:space="preserve"> En estos métodos, se usa un enfoque de arriba hacia abajo, </w:t>
      </w:r>
      <w:r w:rsidR="00242EC8" w:rsidRPr="003B5A29">
        <w:rPr>
          <w:rFonts w:ascii="Arial" w:hAnsi="Arial" w:cs="Arial"/>
          <w:sz w:val="24"/>
          <w:szCs w:val="24"/>
        </w:rPr>
        <w:t>para dividir y formar una estr</w:t>
      </w:r>
      <w:r w:rsidRPr="003B5A29">
        <w:rPr>
          <w:rFonts w:ascii="Arial" w:hAnsi="Arial" w:cs="Arial"/>
          <w:sz w:val="24"/>
          <w:szCs w:val="24"/>
        </w:rPr>
        <w:t>u</w:t>
      </w:r>
      <w:r w:rsidR="00242EC8" w:rsidRPr="003B5A29">
        <w:rPr>
          <w:rFonts w:ascii="Arial" w:hAnsi="Arial" w:cs="Arial"/>
          <w:sz w:val="24"/>
          <w:szCs w:val="24"/>
        </w:rPr>
        <w:t>c</w:t>
      </w:r>
      <w:r w:rsidRPr="003B5A29">
        <w:rPr>
          <w:rFonts w:ascii="Arial" w:hAnsi="Arial" w:cs="Arial"/>
          <w:sz w:val="24"/>
          <w:szCs w:val="24"/>
        </w:rPr>
        <w:t xml:space="preserve">tura también similar a la de un árbol, además se puede usar cualquier algoritmo de clúster </w:t>
      </w:r>
      <w:r w:rsidR="00242EC8" w:rsidRPr="003B5A29">
        <w:rPr>
          <w:rFonts w:ascii="Arial" w:hAnsi="Arial" w:cs="Arial"/>
          <w:sz w:val="24"/>
          <w:szCs w:val="24"/>
        </w:rPr>
        <w:t>plano para realizar la partición en cada paso, esto provoca una mayor flexibilidad en la estructura jerárquica del árbol como en el nivel de equilibrio de los diferentes conglomerados. En este caso no es necesario tener un árbol perfectamente equilibrado en profundidad de cada nodo o que el grado de cada rama sea exactamente dos.</w:t>
      </w:r>
    </w:p>
    <w:p w:rsidR="004701C0" w:rsidRPr="004C2864" w:rsidRDefault="004701C0" w:rsidP="004C2864">
      <w:pPr>
        <w:pStyle w:val="Prrafodelista"/>
        <w:spacing w:line="360" w:lineRule="auto"/>
        <w:ind w:left="709"/>
        <w:jc w:val="both"/>
        <w:rPr>
          <w:rFonts w:ascii="Arial" w:hAnsi="Arial" w:cs="Arial"/>
          <w:szCs w:val="20"/>
        </w:rPr>
      </w:pPr>
    </w:p>
    <w:p w:rsidR="00C846FD" w:rsidRPr="00B104A9" w:rsidRDefault="00C846FD" w:rsidP="00AF74B4">
      <w:pPr>
        <w:pStyle w:val="Prrafodelista"/>
        <w:spacing w:line="360" w:lineRule="auto"/>
        <w:ind w:left="0"/>
        <w:jc w:val="both"/>
        <w:rPr>
          <w:rFonts w:ascii="Arial" w:hAnsi="Arial" w:cs="Arial"/>
          <w:szCs w:val="20"/>
        </w:rPr>
      </w:pPr>
    </w:p>
    <w:p w:rsidR="0082417C" w:rsidRPr="003B5A29" w:rsidRDefault="0082417C" w:rsidP="00676F38">
      <w:pPr>
        <w:pStyle w:val="Ttulo3"/>
        <w:numPr>
          <w:ilvl w:val="2"/>
          <w:numId w:val="1"/>
        </w:numPr>
        <w:ind w:left="1418" w:hanging="709"/>
        <w:rPr>
          <w:sz w:val="24"/>
        </w:rPr>
      </w:pPr>
      <w:bookmarkStart w:id="41" w:name="_Toc518491644"/>
      <w:r w:rsidRPr="003B5A29">
        <w:rPr>
          <w:sz w:val="24"/>
        </w:rPr>
        <w:t>Según (</w:t>
      </w:r>
      <w:r w:rsidR="00B61B55" w:rsidRPr="003B5A29">
        <w:rPr>
          <w:sz w:val="24"/>
        </w:rPr>
        <w:t>Jiawei Han &amp; Micheline Kamber</w:t>
      </w:r>
      <w:r w:rsidRPr="003B5A29">
        <w:rPr>
          <w:sz w:val="24"/>
        </w:rPr>
        <w:t>) (</w:t>
      </w:r>
      <w:r w:rsidR="00B61B55" w:rsidRPr="003B5A29">
        <w:rPr>
          <w:sz w:val="24"/>
        </w:rPr>
        <w:t>ISBN 978-0-12</w:t>
      </w:r>
      <w:r w:rsidR="008866EF" w:rsidRPr="003B5A29">
        <w:rPr>
          <w:sz w:val="24"/>
        </w:rPr>
        <w:t>38</w:t>
      </w:r>
      <w:r w:rsidR="00B61B55" w:rsidRPr="003B5A29">
        <w:rPr>
          <w:sz w:val="24"/>
        </w:rPr>
        <w:t>-</w:t>
      </w:r>
      <w:r w:rsidR="008866EF" w:rsidRPr="003B5A29">
        <w:rPr>
          <w:sz w:val="24"/>
        </w:rPr>
        <w:t>1479-1</w:t>
      </w:r>
      <w:r w:rsidRPr="003B5A29">
        <w:rPr>
          <w:sz w:val="24"/>
        </w:rPr>
        <w:t>)</w:t>
      </w:r>
      <w:bookmarkEnd w:id="41"/>
    </w:p>
    <w:p w:rsidR="000A5C6C" w:rsidRPr="003B5A29" w:rsidRDefault="000A5C6C" w:rsidP="000A5C6C">
      <w:pPr>
        <w:ind w:left="708"/>
        <w:rPr>
          <w:sz w:val="24"/>
          <w:szCs w:val="24"/>
        </w:rPr>
      </w:pPr>
    </w:p>
    <w:p w:rsidR="000A5C6C" w:rsidRPr="003B5A29" w:rsidRDefault="000A5C6C" w:rsidP="005960D8">
      <w:pPr>
        <w:pStyle w:val="Prrafodelista"/>
        <w:spacing w:line="360" w:lineRule="auto"/>
        <w:ind w:left="1416"/>
        <w:jc w:val="both"/>
        <w:rPr>
          <w:rFonts w:ascii="Arial" w:hAnsi="Arial" w:cs="Arial"/>
          <w:sz w:val="24"/>
          <w:szCs w:val="24"/>
        </w:rPr>
      </w:pPr>
      <w:r w:rsidRPr="003B5A29">
        <w:rPr>
          <w:rFonts w:ascii="Arial" w:hAnsi="Arial" w:cs="Arial"/>
          <w:sz w:val="24"/>
          <w:szCs w:val="24"/>
        </w:rPr>
        <w:t>“La agrupación en clúster es el proceso de agrupar un conjunto de objetos de datos en múltiples grupos o clústeres para que los objetos dentro de un clúster tengan una gran similitud, pero son muy diferentes a los objetos en otros clústeres. Las diferencias y similitudes se evalúan en función de los valores de los atributos que describen los objetos y a menudo implican medidas de distancia.1 La agrupación como herramienta de minería de datos tiene sus raíces en muchas áreas de aplicación, como biología, seguridad, inteligencia comercial y búsqueda web.”</w:t>
      </w:r>
      <w:r w:rsidR="00C10714" w:rsidRPr="003B5A29">
        <w:rPr>
          <w:rFonts w:ascii="Arial" w:hAnsi="Arial" w:cs="Arial"/>
          <w:sz w:val="24"/>
          <w:szCs w:val="24"/>
        </w:rPr>
        <w:t xml:space="preserve"> </w:t>
      </w:r>
    </w:p>
    <w:p w:rsidR="00C10714" w:rsidRPr="003B5A29" w:rsidRDefault="00C10714" w:rsidP="000F2E14">
      <w:pPr>
        <w:pStyle w:val="Ttulo4"/>
      </w:pPr>
      <w:r w:rsidRPr="003B5A29">
        <w:t>¿Qué es el análisis de conglomerados?</w:t>
      </w:r>
    </w:p>
    <w:p w:rsidR="00C10714" w:rsidRPr="003B5A29" w:rsidRDefault="00C10714" w:rsidP="005960D8">
      <w:pPr>
        <w:pStyle w:val="Prrafodelista"/>
        <w:spacing w:line="360" w:lineRule="auto"/>
        <w:ind w:left="1416"/>
        <w:jc w:val="both"/>
        <w:rPr>
          <w:rFonts w:ascii="Arial" w:hAnsi="Arial" w:cs="Arial"/>
          <w:sz w:val="24"/>
          <w:szCs w:val="24"/>
        </w:rPr>
      </w:pPr>
      <w:r w:rsidRPr="003B5A29">
        <w:rPr>
          <w:rFonts w:ascii="Arial" w:hAnsi="Arial" w:cs="Arial"/>
          <w:sz w:val="24"/>
          <w:szCs w:val="24"/>
        </w:rPr>
        <w:t>Es un proceso que nos permite realizar la partición de un conjunto de datos en subconjuntos (clúster), cada subconjunto de clúster posee objetos con características similares, y cada clúster tiene características diferentes</w:t>
      </w:r>
      <w:r w:rsidR="0063607B" w:rsidRPr="003B5A29">
        <w:rPr>
          <w:rFonts w:ascii="Arial" w:hAnsi="Arial" w:cs="Arial"/>
          <w:sz w:val="24"/>
          <w:szCs w:val="24"/>
        </w:rPr>
        <w:t xml:space="preserve">, a esto podemos llamarlo agrupamiento, cabe resaltar que esta división o agrupamiento es realizada por </w:t>
      </w:r>
      <w:r w:rsidR="0063607B" w:rsidRPr="003B5A29">
        <w:rPr>
          <w:rFonts w:ascii="Arial" w:hAnsi="Arial" w:cs="Arial"/>
          <w:sz w:val="24"/>
          <w:szCs w:val="24"/>
        </w:rPr>
        <w:lastRenderedPageBreak/>
        <w:t>los algoritmos, lo que puede ser provechoso ya que se pueden descubrir nuevos grupos que estaban previamente desconocidos antes de agrupar los datos.</w:t>
      </w:r>
    </w:p>
    <w:p w:rsidR="0063607B" w:rsidRPr="003B5A29" w:rsidRDefault="0063607B" w:rsidP="005960D8">
      <w:pPr>
        <w:pStyle w:val="Prrafodelista"/>
        <w:spacing w:line="360" w:lineRule="auto"/>
        <w:ind w:left="1416"/>
        <w:jc w:val="both"/>
        <w:rPr>
          <w:rFonts w:ascii="Arial" w:hAnsi="Arial" w:cs="Arial"/>
          <w:sz w:val="24"/>
          <w:szCs w:val="24"/>
        </w:rPr>
      </w:pPr>
      <w:r w:rsidRPr="003B5A29">
        <w:rPr>
          <w:rFonts w:ascii="Arial" w:hAnsi="Arial" w:cs="Arial"/>
          <w:sz w:val="24"/>
          <w:szCs w:val="24"/>
        </w:rPr>
        <w:t xml:space="preserve">El análisis de estos datos se </w:t>
      </w:r>
      <w:r w:rsidR="00D5563F" w:rsidRPr="003B5A29">
        <w:rPr>
          <w:rFonts w:ascii="Arial" w:hAnsi="Arial" w:cs="Arial"/>
          <w:sz w:val="24"/>
          <w:szCs w:val="24"/>
        </w:rPr>
        <w:t>ha</w:t>
      </w:r>
      <w:r w:rsidRPr="003B5A29">
        <w:rPr>
          <w:rFonts w:ascii="Arial" w:hAnsi="Arial" w:cs="Arial"/>
          <w:sz w:val="24"/>
          <w:szCs w:val="24"/>
        </w:rPr>
        <w:t xml:space="preserve"> realizado en distintos escenarios, en los que se incluye la inteligencia empresarial, el reconocimiento de patrones de imágenes la búsqueda web, biología entre otros.</w:t>
      </w:r>
    </w:p>
    <w:p w:rsidR="0063607B" w:rsidRPr="003B5A29" w:rsidRDefault="0063607B" w:rsidP="005960D8">
      <w:pPr>
        <w:pStyle w:val="Prrafodelista"/>
        <w:spacing w:line="360" w:lineRule="auto"/>
        <w:ind w:left="1416"/>
        <w:jc w:val="both"/>
        <w:rPr>
          <w:rFonts w:ascii="Arial" w:hAnsi="Arial" w:cs="Arial"/>
          <w:sz w:val="24"/>
          <w:szCs w:val="24"/>
        </w:rPr>
      </w:pPr>
      <w:r w:rsidRPr="003B5A29">
        <w:rPr>
          <w:rFonts w:ascii="Arial" w:hAnsi="Arial" w:cs="Arial"/>
          <w:sz w:val="24"/>
          <w:szCs w:val="24"/>
        </w:rPr>
        <w:t>Especialmente en la inteligencia empresarial, la agrupación en clústers puede utilizarse para poder agrupar a los clientes de diversas formas posibles, siempre y cuando estos tengan ciertas características similares que les permitan realizar dicha agrupaci</w:t>
      </w:r>
      <w:r w:rsidR="00D5563F" w:rsidRPr="003B5A29">
        <w:rPr>
          <w:rFonts w:ascii="Arial" w:hAnsi="Arial" w:cs="Arial"/>
          <w:sz w:val="24"/>
          <w:szCs w:val="24"/>
        </w:rPr>
        <w:t>ón.</w:t>
      </w:r>
    </w:p>
    <w:p w:rsidR="00F07D33" w:rsidRPr="003B5A29" w:rsidRDefault="00F07D33" w:rsidP="003B5A29">
      <w:pPr>
        <w:spacing w:line="360" w:lineRule="auto"/>
        <w:jc w:val="both"/>
        <w:rPr>
          <w:rFonts w:ascii="Arial" w:hAnsi="Arial" w:cs="Arial"/>
          <w:sz w:val="24"/>
          <w:szCs w:val="24"/>
        </w:rPr>
      </w:pPr>
    </w:p>
    <w:p w:rsidR="003B5A29" w:rsidRDefault="00F07D33" w:rsidP="005960D8">
      <w:pPr>
        <w:pStyle w:val="Prrafodelista"/>
        <w:spacing w:before="240" w:after="240" w:line="360" w:lineRule="auto"/>
        <w:ind w:left="709" w:firstLine="707"/>
        <w:jc w:val="both"/>
        <w:rPr>
          <w:rFonts w:ascii="Arial" w:hAnsi="Arial" w:cs="Arial"/>
          <w:b/>
          <w:sz w:val="24"/>
          <w:szCs w:val="24"/>
        </w:rPr>
      </w:pPr>
      <w:r w:rsidRPr="003B5A29">
        <w:rPr>
          <w:rFonts w:ascii="Arial" w:hAnsi="Arial" w:cs="Arial"/>
          <w:b/>
          <w:sz w:val="24"/>
          <w:szCs w:val="24"/>
        </w:rPr>
        <w:t>Requisitos para el análisis de conglomerados:</w:t>
      </w:r>
    </w:p>
    <w:p w:rsidR="00514654" w:rsidRPr="003B5A29" w:rsidRDefault="00F07D33" w:rsidP="005960D8">
      <w:pPr>
        <w:pStyle w:val="Prrafodelista"/>
        <w:spacing w:before="240" w:after="240" w:line="360" w:lineRule="auto"/>
        <w:ind w:left="1416"/>
        <w:jc w:val="both"/>
        <w:rPr>
          <w:rFonts w:ascii="Arial" w:hAnsi="Arial" w:cs="Arial"/>
          <w:b/>
          <w:sz w:val="24"/>
          <w:szCs w:val="24"/>
        </w:rPr>
      </w:pPr>
      <w:r w:rsidRPr="003B5A29">
        <w:rPr>
          <w:rFonts w:ascii="Arial" w:hAnsi="Arial" w:cs="Arial"/>
          <w:sz w:val="24"/>
          <w:szCs w:val="24"/>
        </w:rPr>
        <w:t>Escalabilidad, Capacidad de tratar con diferentes tipos de atributos,</w:t>
      </w:r>
      <w:r w:rsidRPr="003B5A29">
        <w:rPr>
          <w:sz w:val="24"/>
          <w:szCs w:val="24"/>
        </w:rPr>
        <w:t xml:space="preserve"> </w:t>
      </w:r>
      <w:r w:rsidRPr="003B5A29">
        <w:rPr>
          <w:rFonts w:ascii="Arial" w:hAnsi="Arial" w:cs="Arial"/>
          <w:sz w:val="24"/>
          <w:szCs w:val="24"/>
        </w:rPr>
        <w:t>Descubrimiento de clusters con forma arbitraria,</w:t>
      </w:r>
      <w:r w:rsidRPr="003B5A29">
        <w:rPr>
          <w:sz w:val="24"/>
          <w:szCs w:val="24"/>
        </w:rPr>
        <w:t xml:space="preserve"> </w:t>
      </w:r>
      <w:r w:rsidRPr="003B5A29">
        <w:rPr>
          <w:rFonts w:ascii="Arial" w:hAnsi="Arial" w:cs="Arial"/>
          <w:sz w:val="24"/>
          <w:szCs w:val="24"/>
        </w:rPr>
        <w:t>Requisitos para el conocimiento del dominio para determinar los parámetros de entrada, Capacidad de tratar con datos ruidosos, Agrupamiento incremental e insensibilidad al orden de entrada, Capacidad de agrupar datos de alta dimensionalidad, Agrupación basada en restricciones, Interpretabilidad y usabilidad.</w:t>
      </w:r>
      <w:r w:rsidR="003B5A29" w:rsidRPr="003B5A29">
        <w:rPr>
          <w:rFonts w:ascii="Arial" w:hAnsi="Arial" w:cs="Arial"/>
          <w:sz w:val="24"/>
          <w:szCs w:val="24"/>
        </w:rPr>
        <w:t xml:space="preserve"> </w:t>
      </w:r>
    </w:p>
    <w:p w:rsidR="00514654" w:rsidRPr="003B5A29" w:rsidRDefault="00514654" w:rsidP="000F2E14">
      <w:pPr>
        <w:pStyle w:val="Ttulo4"/>
      </w:pPr>
      <w:r w:rsidRPr="003B5A29">
        <w:t>Descripción general de los métodos básicos de agrupamiento</w:t>
      </w:r>
    </w:p>
    <w:p w:rsidR="00514654" w:rsidRPr="003B5A29" w:rsidRDefault="00514654" w:rsidP="005960D8">
      <w:pPr>
        <w:spacing w:line="360" w:lineRule="auto"/>
        <w:ind w:left="1416"/>
        <w:jc w:val="both"/>
        <w:rPr>
          <w:rFonts w:ascii="Arial" w:hAnsi="Arial" w:cs="Arial"/>
          <w:sz w:val="24"/>
          <w:szCs w:val="24"/>
        </w:rPr>
      </w:pPr>
      <w:r w:rsidRPr="003B5A29">
        <w:rPr>
          <w:rFonts w:ascii="Arial" w:hAnsi="Arial" w:cs="Arial"/>
          <w:sz w:val="24"/>
          <w:szCs w:val="24"/>
        </w:rPr>
        <w:t>En general, los principales métodos de agrupamiento fundamentales se pueden clasificar en las siguientes categorías:</w:t>
      </w:r>
    </w:p>
    <w:tbl>
      <w:tblPr>
        <w:tblStyle w:val="Tablaconcuadrcula"/>
        <w:tblW w:w="0" w:type="auto"/>
        <w:tblInd w:w="709" w:type="dxa"/>
        <w:tblLook w:val="04A0" w:firstRow="1" w:lastRow="0" w:firstColumn="1" w:lastColumn="0" w:noHBand="0" w:noVBand="1"/>
      </w:tblPr>
      <w:tblGrid>
        <w:gridCol w:w="4012"/>
        <w:gridCol w:w="3999"/>
      </w:tblGrid>
      <w:tr w:rsidR="00514654" w:rsidTr="00E657A9">
        <w:tc>
          <w:tcPr>
            <w:tcW w:w="4012" w:type="dxa"/>
          </w:tcPr>
          <w:p w:rsidR="00514654" w:rsidRPr="003B5A29" w:rsidRDefault="00514654" w:rsidP="00C95C94">
            <w:pPr>
              <w:pStyle w:val="Prrafodelista"/>
              <w:spacing w:line="276" w:lineRule="auto"/>
              <w:ind w:left="0"/>
              <w:jc w:val="both"/>
              <w:rPr>
                <w:rFonts w:ascii="Arial" w:hAnsi="Arial" w:cs="Arial"/>
                <w:b/>
                <w:szCs w:val="20"/>
              </w:rPr>
            </w:pPr>
            <w:r w:rsidRPr="003B5A29">
              <w:rPr>
                <w:rFonts w:ascii="Arial" w:hAnsi="Arial" w:cs="Arial"/>
                <w:b/>
                <w:szCs w:val="20"/>
              </w:rPr>
              <w:t>Método</w:t>
            </w:r>
          </w:p>
        </w:tc>
        <w:tc>
          <w:tcPr>
            <w:tcW w:w="3999" w:type="dxa"/>
          </w:tcPr>
          <w:p w:rsidR="00514654" w:rsidRPr="003B5A29" w:rsidRDefault="00514654" w:rsidP="00C95C94">
            <w:pPr>
              <w:pStyle w:val="Prrafodelista"/>
              <w:spacing w:line="276" w:lineRule="auto"/>
              <w:ind w:left="0"/>
              <w:jc w:val="both"/>
              <w:rPr>
                <w:rFonts w:ascii="Arial" w:hAnsi="Arial" w:cs="Arial"/>
                <w:b/>
                <w:szCs w:val="20"/>
              </w:rPr>
            </w:pPr>
            <w:r w:rsidRPr="003B5A29">
              <w:rPr>
                <w:rFonts w:ascii="Arial" w:hAnsi="Arial" w:cs="Arial"/>
                <w:b/>
                <w:szCs w:val="20"/>
              </w:rPr>
              <w:t>Características generales</w:t>
            </w:r>
          </w:p>
        </w:tc>
      </w:tr>
      <w:tr w:rsidR="00514654" w:rsidTr="00E657A9">
        <w:tc>
          <w:tcPr>
            <w:tcW w:w="4012" w:type="dxa"/>
          </w:tcPr>
          <w:p w:rsidR="00514654" w:rsidRPr="003B5A29" w:rsidRDefault="00514654" w:rsidP="00C95C94">
            <w:pPr>
              <w:pStyle w:val="Prrafodelista"/>
              <w:spacing w:line="276" w:lineRule="auto"/>
              <w:ind w:left="0"/>
              <w:jc w:val="both"/>
              <w:rPr>
                <w:rFonts w:ascii="Arial" w:hAnsi="Arial" w:cs="Arial"/>
                <w:sz w:val="20"/>
                <w:szCs w:val="20"/>
              </w:rPr>
            </w:pPr>
            <w:r w:rsidRPr="003B5A29">
              <w:rPr>
                <w:rFonts w:ascii="Arial" w:hAnsi="Arial" w:cs="Arial"/>
                <w:sz w:val="20"/>
                <w:szCs w:val="20"/>
              </w:rPr>
              <w:t>Métodos de particionamiento.</w:t>
            </w:r>
          </w:p>
        </w:tc>
        <w:tc>
          <w:tcPr>
            <w:tcW w:w="3999" w:type="dxa"/>
          </w:tcPr>
          <w:p w:rsidR="00514654" w:rsidRPr="003B5A29" w:rsidRDefault="00514654" w:rsidP="00C95C94">
            <w:pPr>
              <w:spacing w:line="276" w:lineRule="auto"/>
              <w:jc w:val="both"/>
              <w:rPr>
                <w:rFonts w:ascii="Arial" w:hAnsi="Arial" w:cs="Arial"/>
                <w:sz w:val="20"/>
                <w:szCs w:val="20"/>
              </w:rPr>
            </w:pPr>
            <w:r w:rsidRPr="003B5A29">
              <w:rPr>
                <w:rFonts w:ascii="Arial" w:hAnsi="Arial" w:cs="Arial"/>
                <w:sz w:val="20"/>
                <w:szCs w:val="20"/>
              </w:rPr>
              <w:t>-Encontrar grupos mutuamente exclusivos de forma esférica.</w:t>
            </w:r>
          </w:p>
          <w:p w:rsidR="00514654" w:rsidRPr="003B5A29" w:rsidRDefault="00514654" w:rsidP="00C95C94">
            <w:pPr>
              <w:spacing w:line="276" w:lineRule="auto"/>
              <w:jc w:val="both"/>
              <w:rPr>
                <w:rFonts w:ascii="Arial" w:hAnsi="Arial" w:cs="Arial"/>
                <w:sz w:val="20"/>
                <w:szCs w:val="20"/>
              </w:rPr>
            </w:pPr>
            <w:r w:rsidRPr="003B5A29">
              <w:rPr>
                <w:rFonts w:ascii="Arial" w:hAnsi="Arial" w:cs="Arial"/>
                <w:sz w:val="20"/>
                <w:szCs w:val="20"/>
              </w:rPr>
              <w:t>-Basado en la distancia.</w:t>
            </w:r>
          </w:p>
          <w:p w:rsidR="00514654" w:rsidRPr="003B5A29" w:rsidRDefault="00514654" w:rsidP="00C95C94">
            <w:pPr>
              <w:spacing w:line="276" w:lineRule="auto"/>
              <w:jc w:val="both"/>
              <w:rPr>
                <w:rFonts w:ascii="Arial" w:hAnsi="Arial" w:cs="Arial"/>
                <w:sz w:val="20"/>
                <w:szCs w:val="20"/>
              </w:rPr>
            </w:pPr>
            <w:r w:rsidRPr="003B5A29">
              <w:rPr>
                <w:rFonts w:ascii="Arial" w:hAnsi="Arial" w:cs="Arial"/>
                <w:sz w:val="20"/>
                <w:szCs w:val="20"/>
              </w:rPr>
              <w:t>-Puede usar k-means o k-medoid (etc.) para representar el centro del clúster.</w:t>
            </w:r>
          </w:p>
          <w:p w:rsidR="00514654" w:rsidRPr="003B5A29" w:rsidRDefault="00514654" w:rsidP="00C95C94">
            <w:pPr>
              <w:pStyle w:val="Prrafodelista"/>
              <w:spacing w:line="276" w:lineRule="auto"/>
              <w:ind w:left="0"/>
              <w:jc w:val="both"/>
              <w:rPr>
                <w:rFonts w:ascii="Arial" w:hAnsi="Arial" w:cs="Arial"/>
                <w:sz w:val="20"/>
                <w:szCs w:val="20"/>
              </w:rPr>
            </w:pPr>
            <w:r w:rsidRPr="003B5A29">
              <w:rPr>
                <w:rFonts w:ascii="Arial" w:hAnsi="Arial" w:cs="Arial"/>
                <w:sz w:val="20"/>
                <w:szCs w:val="20"/>
              </w:rPr>
              <w:t>-Eficaz para conjuntos de datos de tamaño pequeño a mediano.</w:t>
            </w:r>
          </w:p>
        </w:tc>
      </w:tr>
      <w:tr w:rsidR="00514654" w:rsidTr="00E657A9">
        <w:tc>
          <w:tcPr>
            <w:tcW w:w="4012" w:type="dxa"/>
          </w:tcPr>
          <w:p w:rsidR="00514654" w:rsidRPr="003B5A29" w:rsidRDefault="00514654" w:rsidP="00C95C94">
            <w:pPr>
              <w:pStyle w:val="Prrafodelista"/>
              <w:spacing w:line="276" w:lineRule="auto"/>
              <w:ind w:left="0"/>
              <w:jc w:val="both"/>
              <w:rPr>
                <w:rFonts w:ascii="Arial" w:hAnsi="Arial" w:cs="Arial"/>
                <w:sz w:val="20"/>
                <w:szCs w:val="20"/>
              </w:rPr>
            </w:pPr>
            <w:r w:rsidRPr="003B5A29">
              <w:rPr>
                <w:rFonts w:ascii="Arial" w:hAnsi="Arial" w:cs="Arial"/>
                <w:sz w:val="20"/>
                <w:szCs w:val="20"/>
              </w:rPr>
              <w:t>Métodos jerárquicos.</w:t>
            </w:r>
          </w:p>
        </w:tc>
        <w:tc>
          <w:tcPr>
            <w:tcW w:w="3999" w:type="dxa"/>
          </w:tcPr>
          <w:p w:rsidR="00514654" w:rsidRPr="003B5A29" w:rsidRDefault="00514654" w:rsidP="00C95C94">
            <w:pPr>
              <w:spacing w:line="276" w:lineRule="auto"/>
              <w:jc w:val="both"/>
              <w:rPr>
                <w:rFonts w:ascii="Arial" w:hAnsi="Arial" w:cs="Arial"/>
                <w:sz w:val="20"/>
                <w:szCs w:val="20"/>
              </w:rPr>
            </w:pPr>
            <w:r w:rsidRPr="003B5A29">
              <w:rPr>
                <w:rFonts w:ascii="Arial" w:hAnsi="Arial" w:cs="Arial"/>
                <w:sz w:val="20"/>
                <w:szCs w:val="20"/>
              </w:rPr>
              <w:t xml:space="preserve">-Agrupamiento es una descomposición </w:t>
            </w:r>
            <w:r w:rsidRPr="003B5A29">
              <w:rPr>
                <w:rFonts w:ascii="Arial" w:hAnsi="Arial" w:cs="Arial"/>
                <w:sz w:val="20"/>
                <w:szCs w:val="20"/>
              </w:rPr>
              <w:lastRenderedPageBreak/>
              <w:t>jerárquica (es decir, niveles múltiples).</w:t>
            </w:r>
          </w:p>
          <w:p w:rsidR="00514654" w:rsidRPr="003B5A29" w:rsidRDefault="00514654" w:rsidP="00C95C94">
            <w:pPr>
              <w:spacing w:line="276" w:lineRule="auto"/>
              <w:jc w:val="both"/>
              <w:rPr>
                <w:rFonts w:ascii="Arial" w:hAnsi="Arial" w:cs="Arial"/>
                <w:sz w:val="20"/>
                <w:szCs w:val="20"/>
              </w:rPr>
            </w:pPr>
            <w:r w:rsidRPr="003B5A29">
              <w:rPr>
                <w:rFonts w:ascii="Arial" w:hAnsi="Arial" w:cs="Arial"/>
                <w:sz w:val="20"/>
                <w:szCs w:val="20"/>
              </w:rPr>
              <w:t>-No se pueden corregir fusiones o divisiones erróneas.</w:t>
            </w:r>
          </w:p>
          <w:p w:rsidR="00514654" w:rsidRPr="003B5A29" w:rsidRDefault="00514654" w:rsidP="00C95C94">
            <w:pPr>
              <w:spacing w:line="276" w:lineRule="auto"/>
              <w:jc w:val="both"/>
              <w:rPr>
                <w:rFonts w:ascii="Arial" w:hAnsi="Arial" w:cs="Arial"/>
                <w:sz w:val="20"/>
                <w:szCs w:val="20"/>
              </w:rPr>
            </w:pPr>
            <w:r w:rsidRPr="003B5A29">
              <w:rPr>
                <w:rFonts w:ascii="Arial" w:hAnsi="Arial" w:cs="Arial"/>
                <w:sz w:val="20"/>
                <w:szCs w:val="20"/>
              </w:rPr>
              <w:t>-Puede incorporar otras técnicas como micro-clustering o considerar los "enlaces" del objeto.</w:t>
            </w:r>
          </w:p>
        </w:tc>
      </w:tr>
      <w:tr w:rsidR="00514654" w:rsidTr="00E657A9">
        <w:tc>
          <w:tcPr>
            <w:tcW w:w="4012" w:type="dxa"/>
          </w:tcPr>
          <w:p w:rsidR="00514654" w:rsidRPr="003B5A29" w:rsidRDefault="00514654" w:rsidP="00C95C94">
            <w:pPr>
              <w:pStyle w:val="Prrafodelista"/>
              <w:spacing w:line="276" w:lineRule="auto"/>
              <w:ind w:left="0"/>
              <w:jc w:val="both"/>
              <w:rPr>
                <w:rFonts w:ascii="Arial" w:hAnsi="Arial" w:cs="Arial"/>
                <w:sz w:val="20"/>
                <w:szCs w:val="20"/>
              </w:rPr>
            </w:pPr>
            <w:r w:rsidRPr="003B5A29">
              <w:rPr>
                <w:rFonts w:ascii="Arial" w:hAnsi="Arial" w:cs="Arial"/>
                <w:sz w:val="20"/>
                <w:szCs w:val="20"/>
              </w:rPr>
              <w:lastRenderedPageBreak/>
              <w:t>Métodos basados en densidad.</w:t>
            </w:r>
          </w:p>
        </w:tc>
        <w:tc>
          <w:tcPr>
            <w:tcW w:w="3999" w:type="dxa"/>
          </w:tcPr>
          <w:p w:rsidR="00514654" w:rsidRPr="003B5A29" w:rsidRDefault="00514654" w:rsidP="00C95C94">
            <w:pPr>
              <w:spacing w:line="276" w:lineRule="auto"/>
              <w:jc w:val="both"/>
              <w:rPr>
                <w:rFonts w:ascii="Arial" w:hAnsi="Arial" w:cs="Arial"/>
                <w:sz w:val="20"/>
                <w:szCs w:val="20"/>
              </w:rPr>
            </w:pPr>
            <w:r w:rsidRPr="003B5A29">
              <w:rPr>
                <w:rFonts w:ascii="Arial" w:hAnsi="Arial" w:cs="Arial"/>
                <w:sz w:val="20"/>
                <w:szCs w:val="20"/>
              </w:rPr>
              <w:t>-Puede encontrar clusters de forma arbitraria.</w:t>
            </w:r>
          </w:p>
          <w:p w:rsidR="00514654" w:rsidRPr="003B5A29" w:rsidRDefault="00514654" w:rsidP="00C95C94">
            <w:pPr>
              <w:spacing w:line="276" w:lineRule="auto"/>
              <w:jc w:val="both"/>
              <w:rPr>
                <w:rFonts w:ascii="Arial" w:hAnsi="Arial" w:cs="Arial"/>
                <w:sz w:val="20"/>
                <w:szCs w:val="20"/>
              </w:rPr>
            </w:pPr>
            <w:r w:rsidRPr="003B5A29">
              <w:rPr>
                <w:rFonts w:ascii="Arial" w:hAnsi="Arial" w:cs="Arial"/>
                <w:sz w:val="20"/>
                <w:szCs w:val="20"/>
              </w:rPr>
              <w:t>-Los clusters son regiones densas de objetos en el espacio que son separados por regiones de baja densidad.</w:t>
            </w:r>
          </w:p>
          <w:p w:rsidR="00514654" w:rsidRPr="003B5A29" w:rsidRDefault="00514654" w:rsidP="00C95C94">
            <w:pPr>
              <w:spacing w:line="276" w:lineRule="auto"/>
              <w:jc w:val="both"/>
              <w:rPr>
                <w:rFonts w:ascii="Arial" w:hAnsi="Arial" w:cs="Arial"/>
                <w:sz w:val="20"/>
                <w:szCs w:val="20"/>
              </w:rPr>
            </w:pPr>
            <w:r w:rsidRPr="003B5A29">
              <w:rPr>
                <w:rFonts w:ascii="Arial" w:hAnsi="Arial" w:cs="Arial"/>
                <w:sz w:val="20"/>
                <w:szCs w:val="20"/>
              </w:rPr>
              <w:t>-Densidad de cluster: cada punto debe tener un número mínimo de puntos dentro de su "vecindario".</w:t>
            </w:r>
          </w:p>
          <w:p w:rsidR="00514654" w:rsidRPr="003B5A29" w:rsidRDefault="00514654" w:rsidP="00C95C94">
            <w:pPr>
              <w:pStyle w:val="Prrafodelista"/>
              <w:spacing w:line="276" w:lineRule="auto"/>
              <w:ind w:left="0"/>
              <w:jc w:val="both"/>
              <w:rPr>
                <w:rFonts w:ascii="Arial" w:hAnsi="Arial" w:cs="Arial"/>
                <w:sz w:val="20"/>
                <w:szCs w:val="20"/>
              </w:rPr>
            </w:pPr>
            <w:r w:rsidRPr="003B5A29">
              <w:rPr>
                <w:rFonts w:ascii="Arial" w:hAnsi="Arial" w:cs="Arial"/>
                <w:sz w:val="20"/>
                <w:szCs w:val="20"/>
              </w:rPr>
              <w:t>-Puede filtrar valores atípicos.</w:t>
            </w:r>
          </w:p>
        </w:tc>
      </w:tr>
      <w:tr w:rsidR="00514654" w:rsidTr="00E657A9">
        <w:tc>
          <w:tcPr>
            <w:tcW w:w="4012" w:type="dxa"/>
          </w:tcPr>
          <w:p w:rsidR="00514654" w:rsidRPr="003B5A29" w:rsidRDefault="00514654" w:rsidP="00C95C94">
            <w:pPr>
              <w:pStyle w:val="Prrafodelista"/>
              <w:spacing w:line="276" w:lineRule="auto"/>
              <w:ind w:left="0"/>
              <w:jc w:val="both"/>
              <w:rPr>
                <w:rFonts w:ascii="Arial" w:hAnsi="Arial" w:cs="Arial"/>
                <w:sz w:val="20"/>
                <w:szCs w:val="20"/>
              </w:rPr>
            </w:pPr>
            <w:r w:rsidRPr="003B5A29">
              <w:rPr>
                <w:rFonts w:ascii="Arial" w:hAnsi="Arial" w:cs="Arial"/>
                <w:sz w:val="20"/>
                <w:szCs w:val="20"/>
              </w:rPr>
              <w:t>Métodos basados en grillas.</w:t>
            </w:r>
          </w:p>
        </w:tc>
        <w:tc>
          <w:tcPr>
            <w:tcW w:w="3999" w:type="dxa"/>
          </w:tcPr>
          <w:p w:rsidR="00514654" w:rsidRPr="003B5A29" w:rsidRDefault="00514654" w:rsidP="00C95C94">
            <w:pPr>
              <w:spacing w:line="276" w:lineRule="auto"/>
              <w:jc w:val="both"/>
              <w:rPr>
                <w:rFonts w:ascii="Arial" w:hAnsi="Arial" w:cs="Arial"/>
                <w:sz w:val="20"/>
                <w:szCs w:val="20"/>
              </w:rPr>
            </w:pPr>
            <w:r w:rsidRPr="003B5A29">
              <w:rPr>
                <w:rFonts w:ascii="Arial" w:hAnsi="Arial" w:cs="Arial"/>
                <w:sz w:val="20"/>
                <w:szCs w:val="20"/>
              </w:rPr>
              <w:t>-Usar una estructura de datos de cuadrícula multi-resolución.</w:t>
            </w:r>
          </w:p>
          <w:p w:rsidR="00514654" w:rsidRPr="003B5A29" w:rsidRDefault="00514654" w:rsidP="00C95C94">
            <w:pPr>
              <w:spacing w:line="276" w:lineRule="auto"/>
              <w:jc w:val="both"/>
              <w:rPr>
                <w:rFonts w:ascii="Arial" w:hAnsi="Arial" w:cs="Arial"/>
                <w:sz w:val="20"/>
                <w:szCs w:val="20"/>
              </w:rPr>
            </w:pPr>
            <w:r w:rsidRPr="003B5A29">
              <w:rPr>
                <w:rFonts w:ascii="Arial" w:hAnsi="Arial" w:cs="Arial"/>
                <w:sz w:val="20"/>
                <w:szCs w:val="20"/>
              </w:rPr>
              <w:t>-Tiempo de procesamiento rápido (típicamente independiente del número de objetos de datos, aunque dependen del tamaño de la cuadrícula).</w:t>
            </w:r>
          </w:p>
        </w:tc>
      </w:tr>
    </w:tbl>
    <w:p w:rsidR="003B5A29" w:rsidRPr="003B5A29" w:rsidRDefault="003B5A29" w:rsidP="003B5A29">
      <w:pPr>
        <w:pStyle w:val="Epgrafe"/>
        <w:spacing w:after="0"/>
        <w:jc w:val="center"/>
        <w:rPr>
          <w:rFonts w:ascii="Arial" w:hAnsi="Arial" w:cs="Arial"/>
          <w:b/>
          <w:i w:val="0"/>
          <w:color w:val="auto"/>
        </w:rPr>
      </w:pPr>
      <w:bookmarkStart w:id="42" w:name="_Toc517976444"/>
      <w:r w:rsidRPr="003B5A29">
        <w:rPr>
          <w:rFonts w:ascii="Arial" w:hAnsi="Arial" w:cs="Arial"/>
          <w:b/>
          <w:i w:val="0"/>
          <w:color w:val="auto"/>
        </w:rPr>
        <w:t xml:space="preserve">Tabla </w:t>
      </w:r>
      <w:r w:rsidRPr="003B5A29">
        <w:rPr>
          <w:rFonts w:ascii="Arial" w:hAnsi="Arial" w:cs="Arial"/>
          <w:b/>
          <w:i w:val="0"/>
          <w:color w:val="auto"/>
        </w:rPr>
        <w:fldChar w:fldCharType="begin"/>
      </w:r>
      <w:r w:rsidRPr="003B5A29">
        <w:rPr>
          <w:rFonts w:ascii="Arial" w:hAnsi="Arial" w:cs="Arial"/>
          <w:b/>
          <w:i w:val="0"/>
          <w:color w:val="auto"/>
        </w:rPr>
        <w:instrText xml:space="preserve"> SEQ Tabla \* ARABIC </w:instrText>
      </w:r>
      <w:r w:rsidRPr="003B5A29">
        <w:rPr>
          <w:rFonts w:ascii="Arial" w:hAnsi="Arial" w:cs="Arial"/>
          <w:b/>
          <w:i w:val="0"/>
          <w:color w:val="auto"/>
        </w:rPr>
        <w:fldChar w:fldCharType="separate"/>
      </w:r>
      <w:r w:rsidR="003F39B3">
        <w:rPr>
          <w:rFonts w:ascii="Arial" w:hAnsi="Arial" w:cs="Arial"/>
          <w:b/>
          <w:i w:val="0"/>
          <w:noProof/>
          <w:color w:val="auto"/>
        </w:rPr>
        <w:t>2</w:t>
      </w:r>
      <w:r w:rsidRPr="003B5A29">
        <w:rPr>
          <w:rFonts w:ascii="Arial" w:hAnsi="Arial" w:cs="Arial"/>
          <w:b/>
          <w:i w:val="0"/>
          <w:color w:val="auto"/>
        </w:rPr>
        <w:fldChar w:fldCharType="end"/>
      </w:r>
      <w:r w:rsidRPr="003B5A29">
        <w:rPr>
          <w:rFonts w:ascii="Arial" w:hAnsi="Arial" w:cs="Arial"/>
          <w:b/>
          <w:i w:val="0"/>
          <w:color w:val="auto"/>
        </w:rPr>
        <w:t>: Métodos básicos de agrupamiento.</w:t>
      </w:r>
      <w:bookmarkEnd w:id="42"/>
    </w:p>
    <w:p w:rsidR="003B5A29" w:rsidRPr="00C06AE0" w:rsidRDefault="003B5A29" w:rsidP="00136769">
      <w:pPr>
        <w:jc w:val="center"/>
        <w:rPr>
          <w:rFonts w:ascii="Arial" w:hAnsi="Arial" w:cs="Arial"/>
          <w:b/>
          <w:iCs/>
          <w:sz w:val="18"/>
          <w:szCs w:val="18"/>
          <w:lang w:val="en-US"/>
        </w:rPr>
      </w:pPr>
      <w:bookmarkStart w:id="43" w:name="_Toc517978862"/>
      <w:r w:rsidRPr="00C06AE0">
        <w:rPr>
          <w:rFonts w:ascii="Arial" w:hAnsi="Arial" w:cs="Arial"/>
          <w:b/>
          <w:iCs/>
          <w:sz w:val="18"/>
          <w:szCs w:val="18"/>
          <w:lang w:val="en-US"/>
        </w:rPr>
        <w:t xml:space="preserve">Fuente: </w:t>
      </w:r>
      <w:hyperlink r:id="rId18" w:history="1">
        <w:r w:rsidRPr="00C06AE0">
          <w:rPr>
            <w:rFonts w:ascii="Arial" w:hAnsi="Arial" w:cs="Arial"/>
            <w:b/>
            <w:iCs/>
            <w:sz w:val="18"/>
            <w:szCs w:val="18"/>
            <w:lang w:val="en-US"/>
          </w:rPr>
          <w:t>Data Clustering: Algorithms and Applications</w:t>
        </w:r>
        <w:bookmarkEnd w:id="43"/>
      </w:hyperlink>
    </w:p>
    <w:p w:rsidR="00C95C94" w:rsidRPr="003B5A29" w:rsidRDefault="00C95C94" w:rsidP="003B5A29">
      <w:pPr>
        <w:spacing w:line="360" w:lineRule="auto"/>
        <w:rPr>
          <w:rFonts w:ascii="Arial" w:hAnsi="Arial" w:cs="Arial"/>
          <w:b/>
          <w:sz w:val="20"/>
          <w:szCs w:val="20"/>
          <w:lang w:val="en-US"/>
        </w:rPr>
      </w:pPr>
    </w:p>
    <w:p w:rsidR="00514654" w:rsidRPr="005960D8" w:rsidRDefault="006F0280" w:rsidP="009E4D50">
      <w:pPr>
        <w:pStyle w:val="Prrafodelista"/>
        <w:numPr>
          <w:ilvl w:val="0"/>
          <w:numId w:val="19"/>
        </w:numPr>
        <w:ind w:left="1418"/>
        <w:jc w:val="both"/>
        <w:rPr>
          <w:rFonts w:ascii="Arial" w:eastAsiaTheme="majorEastAsia" w:hAnsi="Arial" w:cs="Arial"/>
          <w:b/>
          <w:iCs/>
          <w:sz w:val="24"/>
          <w:szCs w:val="24"/>
        </w:rPr>
      </w:pPr>
      <w:r w:rsidRPr="005960D8">
        <w:rPr>
          <w:rFonts w:ascii="Arial" w:eastAsiaTheme="majorEastAsia" w:hAnsi="Arial" w:cs="Arial"/>
          <w:b/>
          <w:iCs/>
          <w:sz w:val="24"/>
          <w:szCs w:val="24"/>
        </w:rPr>
        <w:t>K-means, una técnica basada en centroide:</w:t>
      </w:r>
    </w:p>
    <w:p w:rsidR="006F0280" w:rsidRPr="00730DFC" w:rsidRDefault="006F0280" w:rsidP="005960D8">
      <w:pPr>
        <w:spacing w:line="360" w:lineRule="auto"/>
        <w:ind w:left="1416"/>
        <w:jc w:val="both"/>
        <w:rPr>
          <w:rFonts w:ascii="Arial" w:hAnsi="Arial" w:cs="Arial"/>
          <w:sz w:val="24"/>
          <w:szCs w:val="24"/>
        </w:rPr>
      </w:pPr>
      <w:r w:rsidRPr="00730DFC">
        <w:rPr>
          <w:rFonts w:ascii="Arial" w:hAnsi="Arial" w:cs="Arial"/>
          <w:sz w:val="24"/>
          <w:szCs w:val="24"/>
        </w:rPr>
        <w:t xml:space="preserve">Vamos a suponer que tenemos un conjunto de datos </w:t>
      </w:r>
      <w:r w:rsidRPr="00730DFC">
        <w:rPr>
          <w:rFonts w:ascii="Arial" w:hAnsi="Arial" w:cs="Arial"/>
          <w:b/>
          <w:sz w:val="24"/>
          <w:szCs w:val="24"/>
        </w:rPr>
        <w:t>D</w:t>
      </w:r>
      <w:r w:rsidRPr="00730DFC">
        <w:rPr>
          <w:rFonts w:ascii="Arial" w:hAnsi="Arial" w:cs="Arial"/>
          <w:sz w:val="24"/>
          <w:szCs w:val="24"/>
        </w:rPr>
        <w:t xml:space="preserve"> que contiene </w:t>
      </w:r>
      <w:r w:rsidRPr="00730DFC">
        <w:rPr>
          <w:rFonts w:ascii="Arial" w:hAnsi="Arial" w:cs="Arial"/>
          <w:b/>
          <w:sz w:val="24"/>
          <w:szCs w:val="24"/>
        </w:rPr>
        <w:t>n</w:t>
      </w:r>
      <w:r w:rsidRPr="00730DFC">
        <w:rPr>
          <w:rFonts w:ascii="Arial" w:hAnsi="Arial" w:cs="Arial"/>
          <w:sz w:val="24"/>
          <w:szCs w:val="24"/>
        </w:rPr>
        <w:t xml:space="preserve"> objetos en el espacio Euclidiano.</w:t>
      </w:r>
    </w:p>
    <w:p w:rsidR="006F0280" w:rsidRPr="00730DFC" w:rsidRDefault="006F0280" w:rsidP="005960D8">
      <w:pPr>
        <w:spacing w:line="360" w:lineRule="auto"/>
        <w:ind w:left="1416"/>
        <w:jc w:val="both"/>
        <w:rPr>
          <w:rFonts w:ascii="Arial" w:hAnsi="Arial" w:cs="Arial"/>
          <w:sz w:val="24"/>
          <w:szCs w:val="24"/>
        </w:rPr>
      </w:pPr>
      <w:r w:rsidRPr="00730DFC">
        <w:rPr>
          <w:rFonts w:ascii="Arial" w:hAnsi="Arial" w:cs="Arial"/>
          <w:sz w:val="24"/>
          <w:szCs w:val="24"/>
        </w:rPr>
        <w:t xml:space="preserve">Además, los métodos de particionamiento distribuyen de </w:t>
      </w:r>
      <w:r w:rsidRPr="00730DFC">
        <w:rPr>
          <w:rFonts w:ascii="Arial" w:hAnsi="Arial" w:cs="Arial"/>
          <w:b/>
          <w:sz w:val="24"/>
          <w:szCs w:val="24"/>
        </w:rPr>
        <w:t>D</w:t>
      </w:r>
      <w:r w:rsidRPr="00730DFC">
        <w:rPr>
          <w:rFonts w:ascii="Arial" w:hAnsi="Arial" w:cs="Arial"/>
          <w:sz w:val="24"/>
          <w:szCs w:val="24"/>
        </w:rPr>
        <w:t xml:space="preserve"> en k clústers (c1, c2,…c</w:t>
      </w:r>
      <w:r w:rsidRPr="00730DFC">
        <w:rPr>
          <w:rFonts w:ascii="Arial" w:hAnsi="Arial" w:cs="Arial"/>
          <w:b/>
          <w:sz w:val="24"/>
          <w:szCs w:val="24"/>
        </w:rPr>
        <w:t>K</w:t>
      </w:r>
      <w:r w:rsidRPr="00730DFC">
        <w:rPr>
          <w:rFonts w:ascii="Arial" w:hAnsi="Arial" w:cs="Arial"/>
          <w:sz w:val="24"/>
          <w:szCs w:val="24"/>
        </w:rPr>
        <w:t xml:space="preserve">) es decir, Ci </w:t>
      </w:r>
      <w:r w:rsidRPr="00730DFC">
        <w:rPr>
          <w:rFonts w:ascii="Cambria Math" w:hAnsi="Cambria Math" w:cs="Cambria Math"/>
          <w:sz w:val="24"/>
          <w:szCs w:val="24"/>
        </w:rPr>
        <w:t>⊂</w:t>
      </w:r>
      <w:r w:rsidRPr="00730DFC">
        <w:rPr>
          <w:rFonts w:ascii="Arial" w:hAnsi="Arial" w:cs="Arial"/>
          <w:sz w:val="24"/>
          <w:szCs w:val="24"/>
        </w:rPr>
        <w:t xml:space="preserve"> D y Ci </w:t>
      </w:r>
      <w:r w:rsidRPr="00730DFC">
        <w:rPr>
          <w:rFonts w:ascii="Arial" w:hAnsi="Arial" w:cs="Arial"/>
          <w:b/>
          <w:sz w:val="24"/>
          <w:szCs w:val="24"/>
        </w:rPr>
        <w:t xml:space="preserve">∩ </w:t>
      </w:r>
      <w:r w:rsidRPr="00730DFC">
        <w:rPr>
          <w:rFonts w:ascii="Arial" w:hAnsi="Arial" w:cs="Arial"/>
          <w:sz w:val="24"/>
          <w:szCs w:val="24"/>
        </w:rPr>
        <w:t xml:space="preserve">Cj = </w:t>
      </w:r>
      <w:r w:rsidRPr="00730DFC">
        <w:rPr>
          <w:rFonts w:ascii="Cambria Math" w:hAnsi="Cambria Math" w:cs="Cambria Math"/>
          <w:sz w:val="24"/>
          <w:szCs w:val="24"/>
        </w:rPr>
        <w:t>∅</w:t>
      </w:r>
      <w:r w:rsidRPr="00730DFC">
        <w:rPr>
          <w:rFonts w:ascii="Arial" w:hAnsi="Arial" w:cs="Arial"/>
          <w:sz w:val="24"/>
          <w:szCs w:val="24"/>
        </w:rPr>
        <w:t xml:space="preserve"> para (1 ≤ i, j ≤ k), tenemos que usar una función objetivo que permita evaluar la calidad de la partición de modo que los elementos dentro de un clúster sean similares entre sí, pero diferentes al de los demás clústers.</w:t>
      </w:r>
    </w:p>
    <w:p w:rsidR="006F0280" w:rsidRPr="00730DFC" w:rsidRDefault="006F0280" w:rsidP="005960D8">
      <w:pPr>
        <w:spacing w:line="360" w:lineRule="auto"/>
        <w:ind w:left="1416"/>
        <w:jc w:val="both"/>
        <w:rPr>
          <w:rFonts w:ascii="Arial" w:hAnsi="Arial" w:cs="Arial"/>
          <w:sz w:val="24"/>
          <w:szCs w:val="24"/>
        </w:rPr>
      </w:pPr>
      <w:r w:rsidRPr="00730DFC">
        <w:rPr>
          <w:rFonts w:ascii="Arial" w:hAnsi="Arial" w:cs="Arial"/>
          <w:sz w:val="24"/>
          <w:szCs w:val="24"/>
        </w:rPr>
        <w:t xml:space="preserve">Una técnica de partición basada en un centroide es la que usa el centroide de un clúster Ci para representar ese clúster. “El centroide se puede definir de varias maneras, como por la media o medoide de los objetos (o puntos) asignados al clúster. La diferencia entre un objeto p </w:t>
      </w:r>
      <w:r w:rsidRPr="00730DFC">
        <w:rPr>
          <w:rFonts w:ascii="Cambria Math" w:hAnsi="Cambria Math" w:cs="Cambria Math"/>
          <w:sz w:val="24"/>
          <w:szCs w:val="24"/>
        </w:rPr>
        <w:t>∈</w:t>
      </w:r>
      <w:r w:rsidRPr="00730DFC">
        <w:rPr>
          <w:rFonts w:ascii="Arial" w:hAnsi="Arial" w:cs="Arial"/>
          <w:sz w:val="24"/>
          <w:szCs w:val="24"/>
        </w:rPr>
        <w:t xml:space="preserve"> Ci y ci, el representante del grupo, se mide por dist (p, ci), donde dist (x, y) es la distancia euclidiana entre dos puntos xey. La calidad del clúster Ci se puede medir mediante la variación conincluso, que es la suma del error al </w:t>
      </w:r>
      <w:r w:rsidRPr="00730DFC">
        <w:rPr>
          <w:rFonts w:ascii="Arial" w:hAnsi="Arial" w:cs="Arial"/>
          <w:sz w:val="24"/>
          <w:szCs w:val="24"/>
        </w:rPr>
        <w:lastRenderedPageBreak/>
        <w:t xml:space="preserve">cuadrado entre todos los objetos en Ci y el centroide ci, definido como E donde la suma del error al cuadrado para todos los objetos en el conjunto de datos; p es el punto en el espacio que representa un objeto dado; y ci es el centroide del grupo Ci (tanto p como ci son multidimensionales). En otras palabras, para cada objeto en cada grupo, la distancia desde el objeto a su centro de grupo se cuadra, y las distancias se suman. Esta función objetivo intenta hacer que los clusters k resultantes sean tan compactos y tan separados como sea posible. La optimización de la variación dentro del cluster es computacionalmente desafiante. En el peor de los casos, tendríamos que enumerar una cantidad de posibles divisiones que son exponenciales a la cantidad de clústeres y verificar los valores de variación dentro del clúster. Se ha demostrado que el problema es NP-hard en el espacio euclidiano general incluso para dos clusters (es decir, k = 2). Además, el problema es NP-hard para un número general de clusters k incluso en el espacio euclidiano 2-D. Si el número de conglomerados k y la dimensionalidad del espacio d son fijos, el problema </w:t>
      </w:r>
      <w:r w:rsidR="00E657A9" w:rsidRPr="00730DFC">
        <w:rPr>
          <w:rFonts w:ascii="Arial" w:hAnsi="Arial" w:cs="Arial"/>
          <w:sz w:val="24"/>
          <w:szCs w:val="24"/>
        </w:rPr>
        <w:t xml:space="preserve">se puede resolver en el tiempo  </w:t>
      </w:r>
      <m:oMath>
        <m:r>
          <w:rPr>
            <w:rFonts w:ascii="Cambria Math" w:eastAsiaTheme="minorEastAsia" w:hAnsi="Cambria Math" w:cs="Arial"/>
            <w:sz w:val="24"/>
            <w:szCs w:val="24"/>
          </w:rPr>
          <m:t>O(</m:t>
        </m:r>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dk+1</m:t>
            </m:r>
          </m:sup>
        </m:sSup>
        <m:func>
          <m:funcPr>
            <m:ctrlPr>
              <w:rPr>
                <w:rFonts w:ascii="Cambria Math" w:hAnsi="Cambria Math" w:cs="Arial"/>
                <w:i/>
                <w:sz w:val="24"/>
                <w:szCs w:val="24"/>
              </w:rPr>
            </m:ctrlPr>
          </m:funcPr>
          <m:fName>
            <m:r>
              <m:rPr>
                <m:sty m:val="p"/>
              </m:rPr>
              <w:rPr>
                <w:rFonts w:ascii="Cambria Math" w:hAnsi="Cambria Math" w:cs="Arial"/>
                <w:sz w:val="24"/>
                <w:szCs w:val="24"/>
              </w:rPr>
              <m:t>log</m:t>
            </m:r>
          </m:fName>
          <m:e>
            <m:r>
              <w:rPr>
                <w:rFonts w:ascii="Cambria Math" w:hAnsi="Cambria Math" w:cs="Arial"/>
                <w:sz w:val="24"/>
                <w:szCs w:val="24"/>
              </w:rPr>
              <m:t>n</m:t>
            </m:r>
          </m:e>
        </m:func>
      </m:oMath>
      <w:r w:rsidRPr="00730DFC">
        <w:rPr>
          <w:rFonts w:ascii="Arial" w:hAnsi="Arial" w:cs="Arial"/>
          <w:sz w:val="24"/>
          <w:szCs w:val="24"/>
        </w:rPr>
        <w:t>), donde n es el número de objetos. Para superar el costo computacional prohibitivo para la solución exacta, los enfoques codiciosos a menudo se usan en la práctica. Un buen ejemplo es el algoritmo k-means, que es simple y de uso común.”</w:t>
      </w:r>
    </w:p>
    <w:p w:rsidR="00E657A9" w:rsidRPr="00730DFC" w:rsidRDefault="00E657A9" w:rsidP="005960D8">
      <w:pPr>
        <w:spacing w:line="360" w:lineRule="auto"/>
        <w:ind w:left="1416"/>
        <w:jc w:val="both"/>
        <w:rPr>
          <w:rFonts w:ascii="Arial" w:hAnsi="Arial" w:cs="Arial"/>
          <w:sz w:val="24"/>
          <w:szCs w:val="24"/>
        </w:rPr>
      </w:pPr>
      <w:r w:rsidRPr="00730DFC">
        <w:rPr>
          <w:rFonts w:ascii="Arial" w:hAnsi="Arial" w:cs="Arial"/>
          <w:sz w:val="24"/>
          <w:szCs w:val="24"/>
        </w:rPr>
        <w:t>El algoritmo k-means para particionar, donde el centro de cada cluster está representado por el valor medio de los objetos en el cluster.</w:t>
      </w:r>
    </w:p>
    <w:p w:rsidR="00E657A9" w:rsidRPr="005960D8" w:rsidRDefault="00E657A9" w:rsidP="009E4D50">
      <w:pPr>
        <w:pStyle w:val="Prrafodelista"/>
        <w:numPr>
          <w:ilvl w:val="0"/>
          <w:numId w:val="21"/>
        </w:numPr>
        <w:spacing w:line="360" w:lineRule="auto"/>
        <w:jc w:val="both"/>
        <w:rPr>
          <w:rFonts w:ascii="Arial" w:hAnsi="Arial" w:cs="Arial"/>
          <w:b/>
          <w:sz w:val="24"/>
          <w:szCs w:val="24"/>
        </w:rPr>
      </w:pPr>
      <w:r w:rsidRPr="005960D8">
        <w:rPr>
          <w:rFonts w:ascii="Arial" w:hAnsi="Arial" w:cs="Arial"/>
          <w:b/>
          <w:sz w:val="24"/>
          <w:szCs w:val="24"/>
        </w:rPr>
        <w:t>Entrada:</w:t>
      </w:r>
    </w:p>
    <w:p w:rsidR="00E657A9" w:rsidRPr="00730DFC" w:rsidRDefault="00E657A9" w:rsidP="005960D8">
      <w:pPr>
        <w:spacing w:line="360" w:lineRule="auto"/>
        <w:ind w:left="2124" w:firstLine="708"/>
        <w:jc w:val="both"/>
        <w:rPr>
          <w:rFonts w:ascii="Arial" w:hAnsi="Arial" w:cs="Arial"/>
          <w:sz w:val="24"/>
          <w:szCs w:val="24"/>
        </w:rPr>
      </w:pPr>
      <w:r w:rsidRPr="00730DFC">
        <w:rPr>
          <w:rFonts w:ascii="Arial" w:hAnsi="Arial" w:cs="Arial"/>
          <w:b/>
          <w:sz w:val="24"/>
          <w:szCs w:val="24"/>
        </w:rPr>
        <w:t>K</w:t>
      </w:r>
      <w:r w:rsidRPr="00730DFC">
        <w:rPr>
          <w:rFonts w:ascii="Arial" w:hAnsi="Arial" w:cs="Arial"/>
          <w:sz w:val="24"/>
          <w:szCs w:val="24"/>
        </w:rPr>
        <w:t>: la cantidad de clusters,</w:t>
      </w:r>
    </w:p>
    <w:p w:rsidR="00E657A9" w:rsidRPr="00730DFC" w:rsidRDefault="00E657A9" w:rsidP="005960D8">
      <w:pPr>
        <w:spacing w:line="360" w:lineRule="auto"/>
        <w:ind w:left="2124" w:firstLine="708"/>
        <w:jc w:val="both"/>
        <w:rPr>
          <w:rFonts w:ascii="Arial" w:hAnsi="Arial" w:cs="Arial"/>
          <w:sz w:val="24"/>
          <w:szCs w:val="24"/>
        </w:rPr>
      </w:pPr>
      <w:r w:rsidRPr="00730DFC">
        <w:rPr>
          <w:rFonts w:ascii="Arial" w:hAnsi="Arial" w:cs="Arial"/>
          <w:b/>
          <w:sz w:val="24"/>
          <w:szCs w:val="24"/>
        </w:rPr>
        <w:t>D</w:t>
      </w:r>
      <w:r w:rsidRPr="00730DFC">
        <w:rPr>
          <w:rFonts w:ascii="Arial" w:hAnsi="Arial" w:cs="Arial"/>
          <w:sz w:val="24"/>
          <w:szCs w:val="24"/>
        </w:rPr>
        <w:t>: un conjunto de datos que contiene n objetos.</w:t>
      </w:r>
    </w:p>
    <w:p w:rsidR="00E657A9" w:rsidRPr="005960D8" w:rsidRDefault="00E657A9" w:rsidP="009E4D50">
      <w:pPr>
        <w:pStyle w:val="Prrafodelista"/>
        <w:numPr>
          <w:ilvl w:val="0"/>
          <w:numId w:val="21"/>
        </w:numPr>
        <w:spacing w:line="360" w:lineRule="auto"/>
        <w:jc w:val="both"/>
        <w:rPr>
          <w:rFonts w:ascii="Arial" w:hAnsi="Arial" w:cs="Arial"/>
          <w:sz w:val="24"/>
          <w:szCs w:val="24"/>
        </w:rPr>
      </w:pPr>
      <w:r w:rsidRPr="005960D8">
        <w:rPr>
          <w:rFonts w:ascii="Arial" w:hAnsi="Arial" w:cs="Arial"/>
          <w:b/>
          <w:sz w:val="24"/>
          <w:szCs w:val="24"/>
        </w:rPr>
        <w:t>Salida</w:t>
      </w:r>
      <w:r w:rsidRPr="005960D8">
        <w:rPr>
          <w:rFonts w:ascii="Arial" w:hAnsi="Arial" w:cs="Arial"/>
          <w:sz w:val="24"/>
          <w:szCs w:val="24"/>
        </w:rPr>
        <w:t xml:space="preserve">: un conjunto de </w:t>
      </w:r>
      <w:r w:rsidRPr="005960D8">
        <w:rPr>
          <w:rFonts w:ascii="Arial" w:hAnsi="Arial" w:cs="Arial"/>
          <w:b/>
          <w:sz w:val="24"/>
          <w:szCs w:val="24"/>
        </w:rPr>
        <w:t>k</w:t>
      </w:r>
      <w:r w:rsidRPr="005960D8">
        <w:rPr>
          <w:rFonts w:ascii="Arial" w:hAnsi="Arial" w:cs="Arial"/>
          <w:sz w:val="24"/>
          <w:szCs w:val="24"/>
        </w:rPr>
        <w:t xml:space="preserve"> clusters.</w:t>
      </w:r>
    </w:p>
    <w:p w:rsidR="00E657A9" w:rsidRPr="00730DFC" w:rsidRDefault="00E657A9" w:rsidP="005960D8">
      <w:pPr>
        <w:spacing w:line="360" w:lineRule="auto"/>
        <w:ind w:left="708" w:firstLine="708"/>
        <w:jc w:val="both"/>
        <w:rPr>
          <w:rFonts w:ascii="Arial" w:hAnsi="Arial" w:cs="Arial"/>
          <w:sz w:val="24"/>
          <w:szCs w:val="24"/>
        </w:rPr>
      </w:pPr>
      <w:r w:rsidRPr="00730DFC">
        <w:rPr>
          <w:rFonts w:ascii="Arial" w:hAnsi="Arial" w:cs="Arial"/>
          <w:sz w:val="24"/>
          <w:szCs w:val="24"/>
        </w:rPr>
        <w:t>Método:</w:t>
      </w:r>
    </w:p>
    <w:p w:rsidR="00E657A9" w:rsidRPr="005960D8" w:rsidRDefault="005960D8" w:rsidP="009E4D50">
      <w:pPr>
        <w:pStyle w:val="Prrafodelista"/>
        <w:numPr>
          <w:ilvl w:val="0"/>
          <w:numId w:val="22"/>
        </w:numPr>
        <w:spacing w:line="360" w:lineRule="auto"/>
        <w:jc w:val="both"/>
        <w:rPr>
          <w:rFonts w:ascii="Arial" w:hAnsi="Arial" w:cs="Arial"/>
          <w:sz w:val="24"/>
          <w:szCs w:val="24"/>
        </w:rPr>
      </w:pPr>
      <w:r>
        <w:rPr>
          <w:rFonts w:ascii="Arial" w:hAnsi="Arial" w:cs="Arial"/>
          <w:sz w:val="24"/>
          <w:szCs w:val="24"/>
        </w:rPr>
        <w:lastRenderedPageBreak/>
        <w:t>E</w:t>
      </w:r>
      <w:r w:rsidR="00E657A9" w:rsidRPr="005960D8">
        <w:rPr>
          <w:rFonts w:ascii="Arial" w:hAnsi="Arial" w:cs="Arial"/>
          <w:sz w:val="24"/>
          <w:szCs w:val="24"/>
        </w:rPr>
        <w:t xml:space="preserve">lija arbitrariamente </w:t>
      </w:r>
      <w:r w:rsidR="00E657A9" w:rsidRPr="005960D8">
        <w:rPr>
          <w:rFonts w:ascii="Arial" w:hAnsi="Arial" w:cs="Arial"/>
          <w:b/>
          <w:sz w:val="24"/>
          <w:szCs w:val="24"/>
        </w:rPr>
        <w:t>k</w:t>
      </w:r>
      <w:r w:rsidR="00E657A9" w:rsidRPr="005960D8">
        <w:rPr>
          <w:rFonts w:ascii="Arial" w:hAnsi="Arial" w:cs="Arial"/>
          <w:sz w:val="24"/>
          <w:szCs w:val="24"/>
        </w:rPr>
        <w:t xml:space="preserve"> objetos de </w:t>
      </w:r>
      <w:r w:rsidR="00E657A9" w:rsidRPr="005960D8">
        <w:rPr>
          <w:rFonts w:ascii="Arial" w:hAnsi="Arial" w:cs="Arial"/>
          <w:b/>
          <w:sz w:val="24"/>
          <w:szCs w:val="24"/>
        </w:rPr>
        <w:t>D</w:t>
      </w:r>
      <w:r w:rsidR="00E657A9" w:rsidRPr="005960D8">
        <w:rPr>
          <w:rFonts w:ascii="Arial" w:hAnsi="Arial" w:cs="Arial"/>
          <w:sz w:val="24"/>
          <w:szCs w:val="24"/>
        </w:rPr>
        <w:t xml:space="preserve"> </w:t>
      </w:r>
      <w:r w:rsidR="00730DFC" w:rsidRPr="005960D8">
        <w:rPr>
          <w:rFonts w:ascii="Arial" w:hAnsi="Arial" w:cs="Arial"/>
          <w:sz w:val="24"/>
          <w:szCs w:val="24"/>
        </w:rPr>
        <w:t>como centro inicial del clúster.</w:t>
      </w:r>
    </w:p>
    <w:p w:rsidR="00E657A9" w:rsidRPr="005960D8" w:rsidRDefault="005960D8" w:rsidP="009E4D50">
      <w:pPr>
        <w:pStyle w:val="Prrafodelista"/>
        <w:numPr>
          <w:ilvl w:val="0"/>
          <w:numId w:val="22"/>
        </w:numPr>
        <w:spacing w:line="360" w:lineRule="auto"/>
        <w:jc w:val="both"/>
        <w:rPr>
          <w:rFonts w:ascii="Arial" w:hAnsi="Arial" w:cs="Arial"/>
          <w:sz w:val="24"/>
          <w:szCs w:val="24"/>
        </w:rPr>
      </w:pPr>
      <w:r>
        <w:rPr>
          <w:rFonts w:ascii="Arial" w:hAnsi="Arial" w:cs="Arial"/>
          <w:sz w:val="24"/>
          <w:szCs w:val="24"/>
        </w:rPr>
        <w:t>R</w:t>
      </w:r>
      <w:r w:rsidR="00E657A9" w:rsidRPr="005960D8">
        <w:rPr>
          <w:rFonts w:ascii="Arial" w:hAnsi="Arial" w:cs="Arial"/>
          <w:sz w:val="24"/>
          <w:szCs w:val="24"/>
        </w:rPr>
        <w:t>epetir</w:t>
      </w:r>
      <w:r w:rsidR="00730DFC" w:rsidRPr="005960D8">
        <w:rPr>
          <w:rFonts w:ascii="Arial" w:hAnsi="Arial" w:cs="Arial"/>
          <w:sz w:val="24"/>
          <w:szCs w:val="24"/>
        </w:rPr>
        <w:t>.</w:t>
      </w:r>
    </w:p>
    <w:p w:rsidR="00E657A9" w:rsidRPr="005960D8" w:rsidRDefault="005960D8" w:rsidP="009E4D50">
      <w:pPr>
        <w:pStyle w:val="Prrafodelista"/>
        <w:numPr>
          <w:ilvl w:val="0"/>
          <w:numId w:val="22"/>
        </w:numPr>
        <w:spacing w:line="360" w:lineRule="auto"/>
        <w:jc w:val="both"/>
        <w:rPr>
          <w:rFonts w:ascii="Arial" w:hAnsi="Arial" w:cs="Arial"/>
          <w:sz w:val="24"/>
          <w:szCs w:val="24"/>
        </w:rPr>
      </w:pPr>
      <w:r>
        <w:rPr>
          <w:rFonts w:ascii="Arial" w:hAnsi="Arial" w:cs="Arial"/>
          <w:sz w:val="24"/>
          <w:szCs w:val="24"/>
        </w:rPr>
        <w:t>(re) A</w:t>
      </w:r>
      <w:r w:rsidR="00E657A9" w:rsidRPr="005960D8">
        <w:rPr>
          <w:rFonts w:ascii="Arial" w:hAnsi="Arial" w:cs="Arial"/>
          <w:sz w:val="24"/>
          <w:szCs w:val="24"/>
        </w:rPr>
        <w:t>signe cada objeto al clúster al que el objeto sea más similar, basado en el valor med</w:t>
      </w:r>
      <w:r w:rsidR="00730DFC" w:rsidRPr="005960D8">
        <w:rPr>
          <w:rFonts w:ascii="Arial" w:hAnsi="Arial" w:cs="Arial"/>
          <w:sz w:val="24"/>
          <w:szCs w:val="24"/>
        </w:rPr>
        <w:t>io de los objetos en el cluster.</w:t>
      </w:r>
    </w:p>
    <w:p w:rsidR="00E657A9" w:rsidRPr="005960D8" w:rsidRDefault="005960D8" w:rsidP="009E4D50">
      <w:pPr>
        <w:pStyle w:val="Prrafodelista"/>
        <w:numPr>
          <w:ilvl w:val="0"/>
          <w:numId w:val="22"/>
        </w:numPr>
        <w:spacing w:line="360" w:lineRule="auto"/>
        <w:jc w:val="both"/>
        <w:rPr>
          <w:rFonts w:ascii="Arial" w:hAnsi="Arial" w:cs="Arial"/>
          <w:sz w:val="24"/>
          <w:szCs w:val="24"/>
        </w:rPr>
      </w:pPr>
      <w:r>
        <w:rPr>
          <w:rFonts w:ascii="Arial" w:hAnsi="Arial" w:cs="Arial"/>
          <w:sz w:val="24"/>
          <w:szCs w:val="24"/>
        </w:rPr>
        <w:t>A</w:t>
      </w:r>
      <w:r w:rsidR="00E657A9" w:rsidRPr="005960D8">
        <w:rPr>
          <w:rFonts w:ascii="Arial" w:hAnsi="Arial" w:cs="Arial"/>
          <w:sz w:val="24"/>
          <w:szCs w:val="24"/>
        </w:rPr>
        <w:t xml:space="preserve">ctualice el clúster significa, es decir, calcule el valor medio de los objetos para </w:t>
      </w:r>
      <w:r w:rsidR="00730DFC" w:rsidRPr="005960D8">
        <w:rPr>
          <w:rFonts w:ascii="Arial" w:hAnsi="Arial" w:cs="Arial"/>
          <w:sz w:val="24"/>
          <w:szCs w:val="24"/>
        </w:rPr>
        <w:t>cada grupo.</w:t>
      </w:r>
    </w:p>
    <w:p w:rsidR="00E657A9" w:rsidRPr="005960D8" w:rsidRDefault="005960D8" w:rsidP="009E4D50">
      <w:pPr>
        <w:pStyle w:val="Prrafodelista"/>
        <w:numPr>
          <w:ilvl w:val="0"/>
          <w:numId w:val="22"/>
        </w:numPr>
        <w:spacing w:line="360" w:lineRule="auto"/>
        <w:jc w:val="both"/>
        <w:rPr>
          <w:rFonts w:ascii="Arial" w:hAnsi="Arial" w:cs="Arial"/>
          <w:sz w:val="24"/>
          <w:szCs w:val="24"/>
        </w:rPr>
      </w:pPr>
      <w:r>
        <w:rPr>
          <w:rFonts w:ascii="Arial" w:hAnsi="Arial" w:cs="Arial"/>
          <w:sz w:val="24"/>
          <w:szCs w:val="24"/>
        </w:rPr>
        <w:t>H</w:t>
      </w:r>
      <w:r w:rsidR="00730DFC" w:rsidRPr="005960D8">
        <w:rPr>
          <w:rFonts w:ascii="Arial" w:hAnsi="Arial" w:cs="Arial"/>
          <w:sz w:val="24"/>
          <w:szCs w:val="24"/>
        </w:rPr>
        <w:t>asta que no haya cambios.</w:t>
      </w:r>
    </w:p>
    <w:p w:rsidR="00E657A9" w:rsidRPr="006F0280" w:rsidRDefault="00E657A9" w:rsidP="00E657A9">
      <w:pPr>
        <w:spacing w:line="360" w:lineRule="auto"/>
        <w:jc w:val="both"/>
        <w:rPr>
          <w:rFonts w:ascii="Arial" w:hAnsi="Arial" w:cs="Arial"/>
          <w:szCs w:val="20"/>
        </w:rPr>
      </w:pPr>
      <w:r>
        <w:rPr>
          <w:rFonts w:ascii="Arial" w:hAnsi="Arial" w:cs="Arial"/>
          <w:noProof/>
          <w:szCs w:val="20"/>
          <w:lang w:eastAsia="es-PE"/>
        </w:rPr>
        <w:drawing>
          <wp:inline distT="0" distB="0" distL="0" distR="0" wp14:anchorId="27220594" wp14:editId="5F3CB8AF">
            <wp:extent cx="5400040" cy="198437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9">
                      <a:extLst>
                        <a:ext uri="{28A0092B-C50C-407E-A947-70E740481C1C}">
                          <a14:useLocalDpi xmlns:a14="http://schemas.microsoft.com/office/drawing/2010/main" val="0"/>
                        </a:ext>
                      </a:extLst>
                    </a:blip>
                    <a:stretch>
                      <a:fillRect/>
                    </a:stretch>
                  </pic:blipFill>
                  <pic:spPr>
                    <a:xfrm>
                      <a:off x="0" y="0"/>
                      <a:ext cx="5400040" cy="1984375"/>
                    </a:xfrm>
                    <a:prstGeom prst="rect">
                      <a:avLst/>
                    </a:prstGeom>
                  </pic:spPr>
                </pic:pic>
              </a:graphicData>
            </a:graphic>
          </wp:inline>
        </w:drawing>
      </w:r>
    </w:p>
    <w:p w:rsidR="005960D8" w:rsidRDefault="00D267AA" w:rsidP="006D6840">
      <w:pPr>
        <w:pStyle w:val="Epgrafe"/>
        <w:spacing w:after="0"/>
        <w:jc w:val="center"/>
        <w:rPr>
          <w:rFonts w:ascii="Arial" w:hAnsi="Arial" w:cs="Arial"/>
          <w:b/>
          <w:i w:val="0"/>
          <w:color w:val="auto"/>
        </w:rPr>
      </w:pPr>
      <w:bookmarkStart w:id="44" w:name="_Toc517976461"/>
      <w:r w:rsidRPr="00BA2BFD">
        <w:rPr>
          <w:rFonts w:ascii="Arial" w:hAnsi="Arial" w:cs="Arial"/>
          <w:b/>
          <w:i w:val="0"/>
          <w:color w:val="auto"/>
        </w:rPr>
        <w:t xml:space="preserve">Ilustración </w:t>
      </w:r>
      <w:r w:rsidRPr="00BA2BFD">
        <w:rPr>
          <w:rFonts w:ascii="Arial" w:hAnsi="Arial" w:cs="Arial"/>
          <w:b/>
          <w:i w:val="0"/>
          <w:color w:val="auto"/>
        </w:rPr>
        <w:fldChar w:fldCharType="begin"/>
      </w:r>
      <w:r w:rsidRPr="00BA2BFD">
        <w:rPr>
          <w:rFonts w:ascii="Arial" w:hAnsi="Arial" w:cs="Arial"/>
          <w:b/>
          <w:i w:val="0"/>
          <w:color w:val="auto"/>
        </w:rPr>
        <w:instrText xml:space="preserve"> SEQ Ilustración \* ARABIC </w:instrText>
      </w:r>
      <w:r w:rsidRPr="00BA2BFD">
        <w:rPr>
          <w:rFonts w:ascii="Arial" w:hAnsi="Arial" w:cs="Arial"/>
          <w:b/>
          <w:i w:val="0"/>
          <w:color w:val="auto"/>
        </w:rPr>
        <w:fldChar w:fldCharType="separate"/>
      </w:r>
      <w:r w:rsidR="002545EA">
        <w:rPr>
          <w:rFonts w:ascii="Arial" w:hAnsi="Arial" w:cs="Arial"/>
          <w:b/>
          <w:i w:val="0"/>
          <w:noProof/>
          <w:color w:val="auto"/>
        </w:rPr>
        <w:t>7</w:t>
      </w:r>
      <w:r w:rsidRPr="00BA2BFD">
        <w:rPr>
          <w:rFonts w:ascii="Arial" w:hAnsi="Arial" w:cs="Arial"/>
          <w:b/>
          <w:i w:val="0"/>
          <w:color w:val="auto"/>
        </w:rPr>
        <w:fldChar w:fldCharType="end"/>
      </w:r>
      <w:r w:rsidR="00E657A9" w:rsidRPr="00BA2BFD">
        <w:rPr>
          <w:rFonts w:ascii="Arial" w:hAnsi="Arial" w:cs="Arial"/>
          <w:b/>
          <w:i w:val="0"/>
          <w:color w:val="auto"/>
        </w:rPr>
        <w:t>: Agrupación de objetos uti</w:t>
      </w:r>
      <w:r w:rsidR="005960D8">
        <w:rPr>
          <w:rFonts w:ascii="Arial" w:hAnsi="Arial" w:cs="Arial"/>
          <w:b/>
          <w:i w:val="0"/>
          <w:color w:val="auto"/>
        </w:rPr>
        <w:t>lizando el método k-means.</w:t>
      </w:r>
    </w:p>
    <w:p w:rsidR="00E657A9" w:rsidRPr="00BA2BFD" w:rsidRDefault="00E657A9" w:rsidP="006D6840">
      <w:pPr>
        <w:pStyle w:val="Epgrafe"/>
        <w:spacing w:after="0"/>
        <w:jc w:val="center"/>
        <w:rPr>
          <w:rFonts w:ascii="Arial" w:hAnsi="Arial" w:cs="Arial"/>
          <w:b/>
          <w:i w:val="0"/>
          <w:color w:val="auto"/>
        </w:rPr>
      </w:pPr>
      <w:r w:rsidRPr="00BA2BFD">
        <w:rPr>
          <w:rFonts w:ascii="Arial" w:hAnsi="Arial" w:cs="Arial"/>
          <w:b/>
          <w:i w:val="0"/>
          <w:color w:val="auto"/>
        </w:rPr>
        <w:t>Pag. 453.</w:t>
      </w:r>
      <w:bookmarkEnd w:id="44"/>
    </w:p>
    <w:p w:rsidR="00BB7DDB" w:rsidRPr="00C83106" w:rsidRDefault="00BD7B80" w:rsidP="00622ED1">
      <w:pPr>
        <w:pStyle w:val="Ttulo1"/>
        <w:rPr>
          <w:rFonts w:ascii="Arial" w:hAnsi="Arial" w:cs="Arial"/>
          <w:color w:val="auto"/>
        </w:rPr>
      </w:pPr>
      <w:r>
        <w:rPr>
          <w:rFonts w:ascii="Arial" w:hAnsi="Arial" w:cs="Arial"/>
          <w:color w:val="auto"/>
        </w:rPr>
        <w:br w:type="column"/>
      </w:r>
      <w:bookmarkStart w:id="45" w:name="_Toc518491645"/>
      <w:r w:rsidR="00BB7DDB">
        <w:rPr>
          <w:rFonts w:ascii="Arial" w:hAnsi="Arial" w:cs="Arial"/>
          <w:color w:val="auto"/>
        </w:rPr>
        <w:lastRenderedPageBreak/>
        <w:t>CAPÍ</w:t>
      </w:r>
      <w:r w:rsidR="00BB7DDB" w:rsidRPr="00C83106">
        <w:rPr>
          <w:rFonts w:ascii="Arial" w:hAnsi="Arial" w:cs="Arial"/>
          <w:color w:val="auto"/>
        </w:rPr>
        <w:t xml:space="preserve">TULO </w:t>
      </w:r>
      <w:r w:rsidR="00BB7DDB">
        <w:rPr>
          <w:rFonts w:ascii="Arial" w:hAnsi="Arial" w:cs="Arial"/>
          <w:color w:val="auto"/>
        </w:rPr>
        <w:t>I</w:t>
      </w:r>
      <w:r w:rsidR="00BB7DDB" w:rsidRPr="00C83106">
        <w:rPr>
          <w:rFonts w:ascii="Arial" w:hAnsi="Arial" w:cs="Arial"/>
          <w:color w:val="auto"/>
        </w:rPr>
        <w:t>II:</w:t>
      </w:r>
      <w:r w:rsidR="00322484">
        <w:rPr>
          <w:rFonts w:ascii="Arial" w:hAnsi="Arial" w:cs="Arial"/>
          <w:color w:val="auto"/>
        </w:rPr>
        <w:t xml:space="preserve"> ESTADO DEL ARTE</w:t>
      </w:r>
      <w:bookmarkEnd w:id="45"/>
    </w:p>
    <w:p w:rsidR="00B20CD7" w:rsidRDefault="00B20CD7" w:rsidP="00B20CD7">
      <w:pPr>
        <w:spacing w:line="360" w:lineRule="auto"/>
        <w:rPr>
          <w:rFonts w:ascii="Arial" w:hAnsi="Arial" w:cs="Arial"/>
        </w:rPr>
      </w:pPr>
    </w:p>
    <w:p w:rsidR="00322484" w:rsidRDefault="00322484" w:rsidP="00B20CD7">
      <w:pPr>
        <w:spacing w:line="360" w:lineRule="auto"/>
        <w:rPr>
          <w:rFonts w:ascii="Arial" w:hAnsi="Arial" w:cs="Arial"/>
        </w:rPr>
      </w:pPr>
    </w:p>
    <w:p w:rsidR="00B20CD7" w:rsidRPr="00A02025" w:rsidRDefault="00B20CD7" w:rsidP="00B20CD7">
      <w:pPr>
        <w:spacing w:line="360" w:lineRule="auto"/>
        <w:rPr>
          <w:rFonts w:ascii="Arial" w:hAnsi="Arial" w:cs="Arial"/>
          <w:sz w:val="24"/>
          <w:szCs w:val="24"/>
        </w:rPr>
      </w:pPr>
      <w:r w:rsidRPr="00A02025">
        <w:rPr>
          <w:rFonts w:ascii="Arial" w:hAnsi="Arial" w:cs="Arial"/>
          <w:sz w:val="24"/>
          <w:szCs w:val="24"/>
        </w:rPr>
        <w:t>En este capítulo vamos a revisar distintos trabajos que se han venido realizando a nivel mundial, cuyas contribuciones en el ámbito de la minería de datos ha producido resultados favorables que han de ser mencionados en esta sección como casos de éxito.</w:t>
      </w:r>
    </w:p>
    <w:p w:rsidR="00BB7DDB" w:rsidRDefault="00BB7DDB" w:rsidP="000B75D5">
      <w:pPr>
        <w:pStyle w:val="Prrafodelista"/>
        <w:spacing w:line="360" w:lineRule="auto"/>
        <w:ind w:left="426"/>
        <w:jc w:val="both"/>
        <w:rPr>
          <w:rFonts w:ascii="Arial" w:hAnsi="Arial" w:cs="Arial"/>
        </w:rPr>
      </w:pPr>
    </w:p>
    <w:p w:rsidR="00BE78E8" w:rsidRPr="00BE78E8" w:rsidRDefault="00BE78E8" w:rsidP="00061A3E">
      <w:pPr>
        <w:pStyle w:val="Prrafodelista"/>
        <w:keepNext/>
        <w:keepLines/>
        <w:numPr>
          <w:ilvl w:val="0"/>
          <w:numId w:val="5"/>
        </w:numPr>
        <w:spacing w:before="40" w:after="0"/>
        <w:contextualSpacing w:val="0"/>
        <w:outlineLvl w:val="1"/>
        <w:rPr>
          <w:rFonts w:ascii="Arial" w:eastAsiaTheme="majorEastAsia" w:hAnsi="Arial" w:cstheme="majorBidi"/>
          <w:b/>
          <w:vanish/>
          <w:sz w:val="24"/>
          <w:szCs w:val="26"/>
        </w:rPr>
      </w:pPr>
      <w:bookmarkStart w:id="46" w:name="_Toc516228352"/>
      <w:bookmarkStart w:id="47" w:name="_Toc516228588"/>
      <w:bookmarkStart w:id="48" w:name="_Toc516228651"/>
      <w:bookmarkStart w:id="49" w:name="_Toc516228990"/>
      <w:bookmarkStart w:id="50" w:name="_Toc517452188"/>
      <w:bookmarkStart w:id="51" w:name="_Toc517452979"/>
      <w:bookmarkStart w:id="52" w:name="_Toc517455355"/>
      <w:bookmarkStart w:id="53" w:name="_Toc517455611"/>
      <w:bookmarkStart w:id="54" w:name="_Toc517455798"/>
      <w:bookmarkStart w:id="55" w:name="_Toc517976149"/>
      <w:bookmarkStart w:id="56" w:name="_Toc517976305"/>
      <w:bookmarkStart w:id="57" w:name="_Toc517976715"/>
      <w:bookmarkStart w:id="58" w:name="_Toc517978864"/>
      <w:bookmarkStart w:id="59" w:name="_Toc518486204"/>
      <w:bookmarkStart w:id="60" w:name="_Toc518486370"/>
      <w:bookmarkStart w:id="61" w:name="_Toc518491646"/>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B20CD7" w:rsidRDefault="001A794C" w:rsidP="00873013">
      <w:pPr>
        <w:pStyle w:val="Ttulo2"/>
      </w:pPr>
      <w:bookmarkStart w:id="62" w:name="_Toc518491647"/>
      <w:r>
        <w:t>Artículos</w:t>
      </w:r>
      <w:bookmarkEnd w:id="62"/>
    </w:p>
    <w:p w:rsidR="001A794C" w:rsidRPr="001A794C" w:rsidRDefault="001A794C" w:rsidP="001A794C"/>
    <w:p w:rsidR="001A794C" w:rsidRPr="00A02025" w:rsidRDefault="001A794C" w:rsidP="00676F38">
      <w:pPr>
        <w:pStyle w:val="Ttulo3"/>
        <w:numPr>
          <w:ilvl w:val="2"/>
          <w:numId w:val="5"/>
        </w:numPr>
        <w:ind w:left="1418" w:hanging="709"/>
        <w:rPr>
          <w:sz w:val="24"/>
        </w:rPr>
      </w:pPr>
      <w:bookmarkStart w:id="63" w:name="_Toc518491648"/>
      <w:r w:rsidRPr="00A02025">
        <w:rPr>
          <w:sz w:val="24"/>
        </w:rPr>
        <w:t>La minería de datos como un método innovador para la detección de patrones de deserción estudiantil en programas de pregrado en instituciones de educación superior (San Juan de Pasto, 2013)</w:t>
      </w:r>
      <w:r w:rsidR="00BD7B80">
        <w:rPr>
          <w:sz w:val="24"/>
        </w:rPr>
        <w:t xml:space="preserve"> (</w:t>
      </w:r>
      <w:r w:rsidR="00BD7B80" w:rsidRPr="00BD7B80">
        <w:rPr>
          <w:sz w:val="24"/>
        </w:rPr>
        <w:t>ISBN: 978-84-7666-210-6 – Artículo 758</w:t>
      </w:r>
      <w:r w:rsidR="00BD7B80">
        <w:rPr>
          <w:sz w:val="24"/>
        </w:rPr>
        <w:t>)</w:t>
      </w:r>
      <w:bookmarkEnd w:id="63"/>
    </w:p>
    <w:p w:rsidR="001A794C" w:rsidRDefault="001A794C" w:rsidP="001A794C"/>
    <w:p w:rsidR="00F12F9B" w:rsidRPr="00A02025" w:rsidRDefault="006D38E5" w:rsidP="00267650">
      <w:pPr>
        <w:spacing w:line="360" w:lineRule="auto"/>
        <w:ind w:left="1416"/>
        <w:rPr>
          <w:rFonts w:ascii="Arial" w:eastAsia="Times New Roman" w:hAnsi="Arial" w:cs="Arial"/>
          <w:sz w:val="24"/>
          <w:szCs w:val="24"/>
          <w:lang w:eastAsia="es-ES"/>
        </w:rPr>
      </w:pPr>
      <w:r w:rsidRPr="00A02025">
        <w:rPr>
          <w:rFonts w:ascii="Arial" w:hAnsi="Arial" w:cs="Arial"/>
          <w:sz w:val="24"/>
          <w:szCs w:val="24"/>
        </w:rPr>
        <w:t xml:space="preserve">Este artículo realizado por Ricardo Timarán Pereira y Andrés Calderón Romero de la Universidad de Nariño, Colombia y financiado por el Ministerio de Educación Nacional de dicho país, enfoca el uso de la minería de datos al </w:t>
      </w:r>
      <w:r w:rsidR="00F12F9B" w:rsidRPr="00A02025">
        <w:rPr>
          <w:rFonts w:ascii="Arial" w:hAnsi="Arial" w:cs="Arial"/>
          <w:sz w:val="24"/>
          <w:szCs w:val="24"/>
        </w:rPr>
        <w:t>ámbito educativo, es decir,</w:t>
      </w:r>
      <w:r w:rsidRPr="00A02025">
        <w:rPr>
          <w:rFonts w:ascii="Arial" w:hAnsi="Arial" w:cs="Arial"/>
          <w:sz w:val="24"/>
          <w:szCs w:val="24"/>
        </w:rPr>
        <w:t xml:space="preserve"> busca</w:t>
      </w:r>
      <w:r w:rsidR="00F12F9B" w:rsidRPr="00A02025">
        <w:rPr>
          <w:rFonts w:ascii="Arial" w:hAnsi="Arial" w:cs="Arial"/>
          <w:sz w:val="24"/>
          <w:szCs w:val="24"/>
        </w:rPr>
        <w:t>n</w:t>
      </w:r>
      <w:r w:rsidRPr="00A02025">
        <w:rPr>
          <w:rFonts w:ascii="Arial" w:hAnsi="Arial" w:cs="Arial"/>
          <w:sz w:val="24"/>
          <w:szCs w:val="24"/>
        </w:rPr>
        <w:t xml:space="preserve"> tratar de explicar el por qué los estudiantes no solo de Colombia, sino de toda América Latina abandonan sus estudios</w:t>
      </w:r>
      <w:r w:rsidR="00F12F9B" w:rsidRPr="00A02025">
        <w:rPr>
          <w:rFonts w:ascii="Arial" w:hAnsi="Arial" w:cs="Arial"/>
          <w:sz w:val="24"/>
          <w:szCs w:val="24"/>
        </w:rPr>
        <w:t xml:space="preserve"> (deserción estudiantil), caso que ha ido manteniéndose constante según las cifras a las que lograron obtener acceso, para poder generar políticas que permitan reducir dicho porcentaje, lo cual significaría reducir los costos de </w:t>
      </w:r>
      <w:r w:rsidR="00F12F9B" w:rsidRPr="00A02025">
        <w:rPr>
          <w:rFonts w:ascii="Arial" w:eastAsia="Times New Roman" w:hAnsi="Arial" w:cs="Arial"/>
          <w:sz w:val="24"/>
          <w:szCs w:val="24"/>
          <w:lang w:eastAsia="es-ES"/>
        </w:rPr>
        <w:t>tipo financiero, académico y social tanto para las Instituciones de Educación Superior (IES) como para el estudiante, la región, el país y el Estado</w:t>
      </w:r>
      <w:r w:rsidR="009E2EB0" w:rsidRPr="00A02025">
        <w:rPr>
          <w:rFonts w:ascii="Arial" w:eastAsia="Times New Roman" w:hAnsi="Arial" w:cs="Arial"/>
          <w:sz w:val="24"/>
          <w:szCs w:val="24"/>
          <w:lang w:eastAsia="es-ES"/>
        </w:rPr>
        <w:t>.</w:t>
      </w:r>
    </w:p>
    <w:p w:rsidR="009E2EB0" w:rsidRPr="00A02025" w:rsidRDefault="009E2EB0" w:rsidP="000F2E14">
      <w:pPr>
        <w:pStyle w:val="Ttulo4"/>
      </w:pPr>
      <w:r w:rsidRPr="00A02025">
        <w:t>Detección de Patrones.</w:t>
      </w:r>
    </w:p>
    <w:p w:rsidR="009E2EB0" w:rsidRPr="00A02025" w:rsidRDefault="00F12F9B" w:rsidP="00267650">
      <w:pPr>
        <w:spacing w:line="360" w:lineRule="auto"/>
        <w:ind w:left="1416"/>
        <w:jc w:val="both"/>
        <w:rPr>
          <w:rFonts w:ascii="Arial" w:hAnsi="Arial" w:cs="Arial"/>
          <w:sz w:val="24"/>
          <w:szCs w:val="24"/>
        </w:rPr>
      </w:pPr>
      <w:r w:rsidRPr="00A02025">
        <w:rPr>
          <w:rFonts w:ascii="Arial" w:hAnsi="Arial" w:cs="Arial"/>
          <w:sz w:val="24"/>
          <w:szCs w:val="24"/>
        </w:rPr>
        <w:t xml:space="preserve">Para poder realizar </w:t>
      </w:r>
      <w:r w:rsidR="009E2EB0" w:rsidRPr="00A02025">
        <w:rPr>
          <w:rFonts w:ascii="Arial" w:hAnsi="Arial" w:cs="Arial"/>
          <w:sz w:val="24"/>
          <w:szCs w:val="24"/>
        </w:rPr>
        <w:t xml:space="preserve">lo mencionado, se comenzaron a detectar algunos patrones de deserción estudiantil “a partir de los datos socioeconómicos, académicos, disciplinares e institucionales de los estudiantes de los programas de pregrado de la Universidad </w:t>
      </w:r>
      <w:r w:rsidR="009E2EB0" w:rsidRPr="00A02025">
        <w:rPr>
          <w:rFonts w:ascii="Arial" w:hAnsi="Arial" w:cs="Arial"/>
          <w:sz w:val="24"/>
          <w:szCs w:val="24"/>
        </w:rPr>
        <w:lastRenderedPageBreak/>
        <w:t>de Nariño e Institución Universitaria CESMAG, dos Instituciones de Educación Superior (IES) de la ciudad de Pasto (Colombia), utilizando técnicas de Minería de Datos.”</w:t>
      </w:r>
    </w:p>
    <w:p w:rsidR="009E2EB0" w:rsidRPr="00A02025" w:rsidRDefault="009E2EB0" w:rsidP="00267650">
      <w:pPr>
        <w:spacing w:line="360" w:lineRule="auto"/>
        <w:ind w:left="1416"/>
        <w:jc w:val="both"/>
        <w:rPr>
          <w:rFonts w:ascii="Arial" w:hAnsi="Arial" w:cs="Arial"/>
          <w:sz w:val="24"/>
          <w:szCs w:val="24"/>
        </w:rPr>
      </w:pPr>
      <w:r w:rsidRPr="00A02025">
        <w:rPr>
          <w:rFonts w:ascii="Arial" w:hAnsi="Arial" w:cs="Arial"/>
          <w:sz w:val="24"/>
          <w:szCs w:val="24"/>
        </w:rPr>
        <w:t>Antes de eso se elaboró una Base de datos que pudiera permitir la detección de dichos patrones, a continuación la estructura del repositorio.</w:t>
      </w:r>
    </w:p>
    <w:p w:rsidR="009E2EB0" w:rsidRDefault="009E2EB0" w:rsidP="00763A7F">
      <w:pPr>
        <w:spacing w:line="240" w:lineRule="auto"/>
        <w:jc w:val="center"/>
        <w:rPr>
          <w:rFonts w:ascii="Arial" w:hAnsi="Arial" w:cs="Arial"/>
        </w:rPr>
      </w:pPr>
      <w:r>
        <w:rPr>
          <w:rFonts w:ascii="Arial" w:hAnsi="Arial" w:cs="Arial"/>
          <w:noProof/>
          <w:lang w:eastAsia="es-PE"/>
        </w:rPr>
        <w:drawing>
          <wp:inline distT="0" distB="0" distL="0" distR="0" wp14:anchorId="771FE784" wp14:editId="1E01B794">
            <wp:extent cx="4648849" cy="5077534"/>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png"/>
                    <pic:cNvPicPr/>
                  </pic:nvPicPr>
                  <pic:blipFill>
                    <a:blip r:embed="rId20">
                      <a:extLst>
                        <a:ext uri="{28A0092B-C50C-407E-A947-70E740481C1C}">
                          <a14:useLocalDpi xmlns:a14="http://schemas.microsoft.com/office/drawing/2010/main" val="0"/>
                        </a:ext>
                      </a:extLst>
                    </a:blip>
                    <a:stretch>
                      <a:fillRect/>
                    </a:stretch>
                  </pic:blipFill>
                  <pic:spPr>
                    <a:xfrm>
                      <a:off x="0" y="0"/>
                      <a:ext cx="4648849" cy="5077534"/>
                    </a:xfrm>
                    <a:prstGeom prst="rect">
                      <a:avLst/>
                    </a:prstGeom>
                  </pic:spPr>
                </pic:pic>
              </a:graphicData>
            </a:graphic>
          </wp:inline>
        </w:drawing>
      </w:r>
    </w:p>
    <w:p w:rsidR="009E2EB0" w:rsidRDefault="00763A7F" w:rsidP="00A02025">
      <w:pPr>
        <w:pStyle w:val="Epgrafe"/>
        <w:spacing w:after="0"/>
        <w:jc w:val="center"/>
        <w:rPr>
          <w:rFonts w:ascii="Arial" w:hAnsi="Arial" w:cs="Arial"/>
          <w:b/>
          <w:i w:val="0"/>
          <w:color w:val="auto"/>
        </w:rPr>
      </w:pPr>
      <w:bookmarkStart w:id="64" w:name="_Toc517976445"/>
      <w:r w:rsidRPr="00A02025">
        <w:rPr>
          <w:rFonts w:ascii="Arial" w:hAnsi="Arial" w:cs="Arial"/>
          <w:b/>
          <w:i w:val="0"/>
          <w:color w:val="auto"/>
        </w:rPr>
        <w:t xml:space="preserve">Tabla </w:t>
      </w:r>
      <w:r w:rsidRPr="00A02025">
        <w:rPr>
          <w:rFonts w:ascii="Arial" w:hAnsi="Arial" w:cs="Arial"/>
          <w:b/>
          <w:i w:val="0"/>
          <w:color w:val="auto"/>
        </w:rPr>
        <w:fldChar w:fldCharType="begin"/>
      </w:r>
      <w:r w:rsidRPr="00A02025">
        <w:rPr>
          <w:rFonts w:ascii="Arial" w:hAnsi="Arial" w:cs="Arial"/>
          <w:b/>
          <w:i w:val="0"/>
          <w:color w:val="auto"/>
        </w:rPr>
        <w:instrText xml:space="preserve"> SEQ Tabla \* ARABIC </w:instrText>
      </w:r>
      <w:r w:rsidRPr="00A02025">
        <w:rPr>
          <w:rFonts w:ascii="Arial" w:hAnsi="Arial" w:cs="Arial"/>
          <w:b/>
          <w:i w:val="0"/>
          <w:color w:val="auto"/>
        </w:rPr>
        <w:fldChar w:fldCharType="separate"/>
      </w:r>
      <w:r w:rsidR="003F39B3">
        <w:rPr>
          <w:rFonts w:ascii="Arial" w:hAnsi="Arial" w:cs="Arial"/>
          <w:b/>
          <w:i w:val="0"/>
          <w:noProof/>
          <w:color w:val="auto"/>
        </w:rPr>
        <w:t>3</w:t>
      </w:r>
      <w:r w:rsidRPr="00A02025">
        <w:rPr>
          <w:rFonts w:ascii="Arial" w:hAnsi="Arial" w:cs="Arial"/>
          <w:b/>
          <w:i w:val="0"/>
          <w:color w:val="auto"/>
        </w:rPr>
        <w:fldChar w:fldCharType="end"/>
      </w:r>
      <w:r w:rsidR="009E2EB0" w:rsidRPr="00A02025">
        <w:rPr>
          <w:rFonts w:ascii="Arial" w:hAnsi="Arial" w:cs="Arial"/>
          <w:b/>
          <w:i w:val="0"/>
          <w:color w:val="auto"/>
        </w:rPr>
        <w:t>: Descripción de los atributos del repositorio U2136A28</w:t>
      </w:r>
      <w:bookmarkEnd w:id="64"/>
    </w:p>
    <w:p w:rsidR="00A02025" w:rsidRPr="00A02025" w:rsidRDefault="00A02025" w:rsidP="00A02025">
      <w:pPr>
        <w:spacing w:after="0"/>
        <w:jc w:val="center"/>
        <w:rPr>
          <w:rFonts w:ascii="Arial" w:hAnsi="Arial" w:cs="Arial"/>
          <w:b/>
          <w:iCs/>
          <w:sz w:val="18"/>
          <w:szCs w:val="18"/>
        </w:rPr>
      </w:pPr>
      <w:r w:rsidRPr="00A02025">
        <w:rPr>
          <w:rFonts w:ascii="Arial" w:hAnsi="Arial" w:cs="Arial"/>
          <w:b/>
          <w:iCs/>
          <w:sz w:val="18"/>
          <w:szCs w:val="18"/>
        </w:rPr>
        <w:t>Fuente: Artículo en mención</w:t>
      </w:r>
    </w:p>
    <w:p w:rsidR="00763A7F" w:rsidRDefault="00763A7F" w:rsidP="00B02F68">
      <w:pPr>
        <w:spacing w:line="360" w:lineRule="auto"/>
        <w:rPr>
          <w:rFonts w:ascii="Arial" w:hAnsi="Arial" w:cs="Arial"/>
        </w:rPr>
      </w:pPr>
    </w:p>
    <w:p w:rsidR="00B02F68" w:rsidRPr="00900A9C" w:rsidRDefault="00B02F68" w:rsidP="00267650">
      <w:pPr>
        <w:spacing w:line="360" w:lineRule="auto"/>
        <w:ind w:left="1416"/>
        <w:rPr>
          <w:rFonts w:ascii="Arial" w:hAnsi="Arial" w:cs="Arial"/>
          <w:sz w:val="24"/>
          <w:szCs w:val="24"/>
        </w:rPr>
      </w:pPr>
      <w:r w:rsidRPr="00900A9C">
        <w:rPr>
          <w:rFonts w:ascii="Arial" w:hAnsi="Arial" w:cs="Arial"/>
          <w:sz w:val="24"/>
          <w:szCs w:val="24"/>
        </w:rPr>
        <w:t>Una  vez terminado de ordenar la base de datos, se procedió a implementar el algoritmo J48 (algoritmo C4.5) y se obtuvieron los siguientes resultados:</w:t>
      </w:r>
    </w:p>
    <w:p w:rsidR="00B02F68" w:rsidRDefault="00B02F68" w:rsidP="00763A7F">
      <w:pPr>
        <w:spacing w:line="240" w:lineRule="auto"/>
        <w:jc w:val="center"/>
      </w:pPr>
      <w:r>
        <w:rPr>
          <w:noProof/>
          <w:lang w:eastAsia="es-PE"/>
        </w:rPr>
        <w:lastRenderedPageBreak/>
        <w:drawing>
          <wp:inline distT="0" distB="0" distL="0" distR="0" wp14:anchorId="42EC6F93" wp14:editId="038126D5">
            <wp:extent cx="4677428" cy="1943371"/>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png"/>
                    <pic:cNvPicPr/>
                  </pic:nvPicPr>
                  <pic:blipFill>
                    <a:blip r:embed="rId21">
                      <a:extLst>
                        <a:ext uri="{28A0092B-C50C-407E-A947-70E740481C1C}">
                          <a14:useLocalDpi xmlns:a14="http://schemas.microsoft.com/office/drawing/2010/main" val="0"/>
                        </a:ext>
                      </a:extLst>
                    </a:blip>
                    <a:stretch>
                      <a:fillRect/>
                    </a:stretch>
                  </pic:blipFill>
                  <pic:spPr>
                    <a:xfrm>
                      <a:off x="0" y="0"/>
                      <a:ext cx="4677428" cy="1943371"/>
                    </a:xfrm>
                    <a:prstGeom prst="rect">
                      <a:avLst/>
                    </a:prstGeom>
                  </pic:spPr>
                </pic:pic>
              </a:graphicData>
            </a:graphic>
          </wp:inline>
        </w:drawing>
      </w:r>
    </w:p>
    <w:p w:rsidR="00B02F68" w:rsidRPr="00900A9C" w:rsidRDefault="00763A7F" w:rsidP="00900A9C">
      <w:pPr>
        <w:pStyle w:val="Epgrafe"/>
        <w:spacing w:after="0"/>
        <w:jc w:val="center"/>
        <w:rPr>
          <w:rFonts w:ascii="Arial" w:hAnsi="Arial" w:cs="Arial"/>
          <w:b/>
          <w:i w:val="0"/>
          <w:color w:val="auto"/>
        </w:rPr>
      </w:pPr>
      <w:bookmarkStart w:id="65" w:name="_Toc517976446"/>
      <w:r w:rsidRPr="00900A9C">
        <w:rPr>
          <w:rFonts w:ascii="Arial" w:hAnsi="Arial" w:cs="Arial"/>
          <w:b/>
          <w:i w:val="0"/>
          <w:color w:val="auto"/>
        </w:rPr>
        <w:t xml:space="preserve">Tabla </w:t>
      </w:r>
      <w:r w:rsidRPr="00900A9C">
        <w:rPr>
          <w:rFonts w:ascii="Arial" w:hAnsi="Arial" w:cs="Arial"/>
          <w:b/>
          <w:i w:val="0"/>
          <w:color w:val="auto"/>
        </w:rPr>
        <w:fldChar w:fldCharType="begin"/>
      </w:r>
      <w:r w:rsidRPr="00900A9C">
        <w:rPr>
          <w:rFonts w:ascii="Arial" w:hAnsi="Arial" w:cs="Arial"/>
          <w:b/>
          <w:i w:val="0"/>
          <w:color w:val="auto"/>
        </w:rPr>
        <w:instrText xml:space="preserve"> SEQ Tabla \* ARABIC </w:instrText>
      </w:r>
      <w:r w:rsidRPr="00900A9C">
        <w:rPr>
          <w:rFonts w:ascii="Arial" w:hAnsi="Arial" w:cs="Arial"/>
          <w:b/>
          <w:i w:val="0"/>
          <w:color w:val="auto"/>
        </w:rPr>
        <w:fldChar w:fldCharType="separate"/>
      </w:r>
      <w:r w:rsidR="003F39B3">
        <w:rPr>
          <w:rFonts w:ascii="Arial" w:hAnsi="Arial" w:cs="Arial"/>
          <w:b/>
          <w:i w:val="0"/>
          <w:noProof/>
          <w:color w:val="auto"/>
        </w:rPr>
        <w:t>4</w:t>
      </w:r>
      <w:r w:rsidRPr="00900A9C">
        <w:rPr>
          <w:rFonts w:ascii="Arial" w:hAnsi="Arial" w:cs="Arial"/>
          <w:b/>
          <w:i w:val="0"/>
          <w:color w:val="auto"/>
        </w:rPr>
        <w:fldChar w:fldCharType="end"/>
      </w:r>
      <w:r w:rsidR="00B02F68" w:rsidRPr="00900A9C">
        <w:rPr>
          <w:rFonts w:ascii="Arial" w:hAnsi="Arial" w:cs="Arial"/>
          <w:b/>
          <w:i w:val="0"/>
          <w:color w:val="auto"/>
        </w:rPr>
        <w:t>: Reglas de Clasificación con mayor confianza</w:t>
      </w:r>
      <w:bookmarkEnd w:id="65"/>
    </w:p>
    <w:p w:rsidR="00900A9C" w:rsidRPr="00900A9C" w:rsidRDefault="00900A9C" w:rsidP="00900A9C">
      <w:pPr>
        <w:spacing w:after="0"/>
        <w:jc w:val="center"/>
        <w:rPr>
          <w:rFonts w:ascii="Arial" w:hAnsi="Arial" w:cs="Arial"/>
          <w:b/>
          <w:iCs/>
          <w:sz w:val="18"/>
          <w:szCs w:val="18"/>
        </w:rPr>
      </w:pPr>
      <w:r w:rsidRPr="00900A9C">
        <w:rPr>
          <w:rFonts w:ascii="Arial" w:hAnsi="Arial" w:cs="Arial"/>
          <w:b/>
          <w:iCs/>
          <w:sz w:val="18"/>
          <w:szCs w:val="18"/>
        </w:rPr>
        <w:t>Fuente: Artículo en mención</w:t>
      </w:r>
    </w:p>
    <w:p w:rsidR="00900A9C" w:rsidRPr="00900A9C" w:rsidRDefault="00900A9C" w:rsidP="00900A9C"/>
    <w:p w:rsidR="00B02F68" w:rsidRPr="00900A9C" w:rsidRDefault="00B02F68" w:rsidP="00267650">
      <w:pPr>
        <w:spacing w:line="360" w:lineRule="auto"/>
        <w:ind w:left="1416"/>
        <w:rPr>
          <w:rFonts w:ascii="Arial" w:hAnsi="Arial" w:cs="Arial"/>
          <w:sz w:val="24"/>
          <w:szCs w:val="24"/>
        </w:rPr>
      </w:pPr>
      <w:r w:rsidRPr="00900A9C">
        <w:rPr>
          <w:rFonts w:ascii="Arial" w:hAnsi="Arial" w:cs="Arial"/>
          <w:sz w:val="24"/>
          <w:szCs w:val="24"/>
        </w:rPr>
        <w:t>Pudiendo identificar los factores que más influyen en la deserción estudiantil, y a partir de esto elaborar políticas que permitan reducir el número de estudiantes afectados basándose en la información obtenida.</w:t>
      </w:r>
    </w:p>
    <w:p w:rsidR="00B02F68" w:rsidRPr="00B02F68" w:rsidRDefault="00B02F68" w:rsidP="00B02F68"/>
    <w:p w:rsidR="004E1DF0" w:rsidRPr="009E2EB0" w:rsidRDefault="00F12F9B" w:rsidP="000F2E14">
      <w:pPr>
        <w:pStyle w:val="Ttulo4"/>
        <w:rPr>
          <w:rFonts w:eastAsiaTheme="minorHAnsi"/>
          <w:lang w:val="en-US"/>
        </w:rPr>
      </w:pPr>
      <w:r w:rsidRPr="009E2EB0">
        <w:rPr>
          <w:rFonts w:eastAsia="Times New Roman"/>
          <w:lang w:val="en-US" w:eastAsia="es-ES"/>
        </w:rPr>
        <w:t>KDD Knowledge Discovery in DataBases</w:t>
      </w:r>
      <w:r w:rsidR="004E1DF0" w:rsidRPr="009E2EB0">
        <w:rPr>
          <w:rFonts w:eastAsia="Times New Roman"/>
          <w:lang w:val="en-US" w:eastAsia="es-ES"/>
        </w:rPr>
        <w:t>:</w:t>
      </w:r>
    </w:p>
    <w:p w:rsidR="004E1DF0" w:rsidRPr="00900A9C" w:rsidRDefault="004E1DF0" w:rsidP="00267650">
      <w:pPr>
        <w:spacing w:before="120" w:after="120" w:line="360" w:lineRule="auto"/>
        <w:ind w:left="1416"/>
        <w:jc w:val="both"/>
        <w:rPr>
          <w:rFonts w:ascii="Arial" w:eastAsia="Times New Roman" w:hAnsi="Arial" w:cs="Arial"/>
          <w:sz w:val="24"/>
          <w:szCs w:val="24"/>
          <w:lang w:eastAsia="es-ES"/>
        </w:rPr>
      </w:pPr>
      <w:r w:rsidRPr="00900A9C">
        <w:rPr>
          <w:rFonts w:ascii="Arial" w:eastAsia="Times New Roman" w:hAnsi="Arial" w:cs="Arial"/>
          <w:color w:val="70AD47" w:themeColor="accent6"/>
          <w:sz w:val="24"/>
          <w:szCs w:val="24"/>
          <w:lang w:eastAsia="es-ES"/>
        </w:rPr>
        <w:t xml:space="preserve">El tema mencionado previamente utiliza la metodología del Descubrimiento De Conocimiento En Bases De Datos (KDD), que se define como un “Proceso no trivial de identificar patrones válidos, novedosos potencialmente útiles y, en última instancia, comprensibles a partir de los datos”.  </w:t>
      </w:r>
      <w:r w:rsidRPr="00900A9C">
        <w:rPr>
          <w:rFonts w:ascii="Arial" w:eastAsia="Times New Roman" w:hAnsi="Arial" w:cs="Arial"/>
          <w:sz w:val="24"/>
          <w:szCs w:val="24"/>
          <w:lang w:eastAsia="es-ES"/>
        </w:rPr>
        <w:t>(Fayad, Piateski-Shapiro y Smyth, 1996, citado en Camargo y Silva, 2010 p. 12), además según UIAF (2014), el proceso de Knowledge Discovery in DataBases (KDD) surte cuatro pasos para la generación de conocimiento. Estas etapas pueden ser recursivas, es decir, que se retorna a ellas una y otra vez (proceso iterativo) a medida que se obtienen resultados preliminares que requieren replantear las variables iniciales.</w:t>
      </w:r>
    </w:p>
    <w:p w:rsidR="004E1DF0" w:rsidRDefault="004E1DF0" w:rsidP="00B20CD7">
      <w:pPr>
        <w:spacing w:line="360" w:lineRule="auto"/>
        <w:jc w:val="center"/>
        <w:rPr>
          <w:rFonts w:ascii="Arial" w:eastAsia="Times New Roman" w:hAnsi="Arial" w:cs="Arial"/>
          <w:lang w:eastAsia="es-ES"/>
        </w:rPr>
      </w:pPr>
      <w:r w:rsidRPr="00B20CD7">
        <w:rPr>
          <w:rFonts w:ascii="Arial" w:eastAsia="Times New Roman" w:hAnsi="Arial" w:cs="Arial"/>
          <w:noProof/>
          <w:lang w:eastAsia="es-PE"/>
        </w:rPr>
        <w:lastRenderedPageBreak/>
        <w:drawing>
          <wp:inline distT="0" distB="0" distL="0" distR="0" wp14:anchorId="0CBB7759" wp14:editId="0EDE4D21">
            <wp:extent cx="5400040" cy="4454895"/>
            <wp:effectExtent l="0" t="0" r="0" b="317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png"/>
                    <pic:cNvPicPr/>
                  </pic:nvPicPr>
                  <pic:blipFill>
                    <a:blip r:embed="rId22">
                      <a:extLst>
                        <a:ext uri="{28A0092B-C50C-407E-A947-70E740481C1C}">
                          <a14:useLocalDpi xmlns:a14="http://schemas.microsoft.com/office/drawing/2010/main" val="0"/>
                        </a:ext>
                      </a:extLst>
                    </a:blip>
                    <a:stretch>
                      <a:fillRect/>
                    </a:stretch>
                  </pic:blipFill>
                  <pic:spPr>
                    <a:xfrm>
                      <a:off x="0" y="0"/>
                      <a:ext cx="5400040" cy="4454895"/>
                    </a:xfrm>
                    <a:prstGeom prst="rect">
                      <a:avLst/>
                    </a:prstGeom>
                  </pic:spPr>
                </pic:pic>
              </a:graphicData>
            </a:graphic>
          </wp:inline>
        </w:drawing>
      </w:r>
    </w:p>
    <w:p w:rsidR="00513F74" w:rsidRPr="00900A9C" w:rsidRDefault="00D267AA" w:rsidP="00900A9C">
      <w:pPr>
        <w:pStyle w:val="Epgrafe"/>
        <w:spacing w:after="0"/>
        <w:jc w:val="center"/>
        <w:rPr>
          <w:rFonts w:ascii="Arial" w:hAnsi="Arial" w:cs="Arial"/>
          <w:b/>
          <w:i w:val="0"/>
          <w:color w:val="auto"/>
        </w:rPr>
      </w:pPr>
      <w:bookmarkStart w:id="66" w:name="_Toc517976462"/>
      <w:r w:rsidRPr="00900A9C">
        <w:rPr>
          <w:rFonts w:ascii="Arial" w:hAnsi="Arial" w:cs="Arial"/>
          <w:b/>
          <w:i w:val="0"/>
          <w:color w:val="auto"/>
        </w:rPr>
        <w:t xml:space="preserve">Ilustración </w:t>
      </w:r>
      <w:r w:rsidRPr="00900A9C">
        <w:rPr>
          <w:rFonts w:ascii="Arial" w:hAnsi="Arial" w:cs="Arial"/>
          <w:b/>
          <w:i w:val="0"/>
          <w:color w:val="auto"/>
        </w:rPr>
        <w:fldChar w:fldCharType="begin"/>
      </w:r>
      <w:r w:rsidRPr="00900A9C">
        <w:rPr>
          <w:rFonts w:ascii="Arial" w:hAnsi="Arial" w:cs="Arial"/>
          <w:b/>
          <w:i w:val="0"/>
          <w:color w:val="auto"/>
        </w:rPr>
        <w:instrText xml:space="preserve"> SEQ Ilustración \* ARABIC </w:instrText>
      </w:r>
      <w:r w:rsidRPr="00900A9C">
        <w:rPr>
          <w:rFonts w:ascii="Arial" w:hAnsi="Arial" w:cs="Arial"/>
          <w:b/>
          <w:i w:val="0"/>
          <w:color w:val="auto"/>
        </w:rPr>
        <w:fldChar w:fldCharType="separate"/>
      </w:r>
      <w:r w:rsidR="002545EA">
        <w:rPr>
          <w:rFonts w:ascii="Arial" w:hAnsi="Arial" w:cs="Arial"/>
          <w:b/>
          <w:i w:val="0"/>
          <w:noProof/>
          <w:color w:val="auto"/>
        </w:rPr>
        <w:t>8</w:t>
      </w:r>
      <w:r w:rsidRPr="00900A9C">
        <w:rPr>
          <w:rFonts w:ascii="Arial" w:hAnsi="Arial" w:cs="Arial"/>
          <w:b/>
          <w:i w:val="0"/>
          <w:color w:val="auto"/>
        </w:rPr>
        <w:fldChar w:fldCharType="end"/>
      </w:r>
      <w:r w:rsidR="00513F74" w:rsidRPr="00900A9C">
        <w:rPr>
          <w:rFonts w:ascii="Arial" w:hAnsi="Arial" w:cs="Arial"/>
          <w:b/>
          <w:i w:val="0"/>
          <w:color w:val="auto"/>
        </w:rPr>
        <w:t>: Proceso KDD (UIAF, 2014).</w:t>
      </w:r>
      <w:bookmarkEnd w:id="66"/>
    </w:p>
    <w:p w:rsidR="00900A9C" w:rsidRPr="00A02025" w:rsidRDefault="00900A9C" w:rsidP="00900A9C">
      <w:pPr>
        <w:spacing w:after="0"/>
        <w:jc w:val="center"/>
        <w:rPr>
          <w:rFonts w:ascii="Arial" w:hAnsi="Arial" w:cs="Arial"/>
          <w:b/>
          <w:iCs/>
          <w:sz w:val="18"/>
          <w:szCs w:val="18"/>
        </w:rPr>
      </w:pPr>
      <w:r w:rsidRPr="00A02025">
        <w:rPr>
          <w:rFonts w:ascii="Arial" w:hAnsi="Arial" w:cs="Arial"/>
          <w:b/>
          <w:iCs/>
          <w:sz w:val="18"/>
          <w:szCs w:val="18"/>
        </w:rPr>
        <w:t>Fuente: Artículo en mención</w:t>
      </w:r>
    </w:p>
    <w:p w:rsidR="00900A9C" w:rsidRPr="00900A9C" w:rsidRDefault="00900A9C" w:rsidP="00900A9C"/>
    <w:p w:rsidR="00513F74" w:rsidRPr="000C7560" w:rsidRDefault="00513F74" w:rsidP="00B20CD7">
      <w:pPr>
        <w:spacing w:line="360" w:lineRule="auto"/>
        <w:jc w:val="center"/>
        <w:rPr>
          <w:rFonts w:ascii="Arial" w:eastAsia="Times New Roman" w:hAnsi="Arial" w:cs="Arial"/>
          <w:lang w:eastAsia="es-ES"/>
        </w:rPr>
      </w:pPr>
    </w:p>
    <w:p w:rsidR="001E5CC3" w:rsidRPr="009753C8" w:rsidRDefault="001E5CC3" w:rsidP="000C7560">
      <w:pPr>
        <w:spacing w:line="360" w:lineRule="auto"/>
        <w:jc w:val="both"/>
        <w:rPr>
          <w:rFonts w:ascii="Arial" w:eastAsia="Times New Roman" w:hAnsi="Arial" w:cs="Arial"/>
          <w:b/>
          <w:sz w:val="24"/>
          <w:szCs w:val="24"/>
          <w:u w:val="single"/>
          <w:lang w:eastAsia="es-ES"/>
        </w:rPr>
      </w:pPr>
      <w:r w:rsidRPr="009753C8">
        <w:rPr>
          <w:rFonts w:ascii="Arial" w:eastAsia="Times New Roman" w:hAnsi="Arial" w:cs="Arial"/>
          <w:b/>
          <w:sz w:val="24"/>
          <w:szCs w:val="24"/>
          <w:u w:val="single"/>
          <w:lang w:eastAsia="es-ES"/>
        </w:rPr>
        <w:t>Utilidad para el proyecto de tesis</w:t>
      </w:r>
    </w:p>
    <w:p w:rsidR="004E1DF0" w:rsidRDefault="000C7560" w:rsidP="001307EC">
      <w:pPr>
        <w:spacing w:line="360" w:lineRule="auto"/>
        <w:rPr>
          <w:rFonts w:ascii="Arial" w:eastAsia="Times New Roman" w:hAnsi="Arial" w:cs="Arial"/>
          <w:color w:val="5B9BD5" w:themeColor="accent1"/>
          <w:sz w:val="24"/>
          <w:szCs w:val="24"/>
          <w:lang w:eastAsia="es-ES"/>
        </w:rPr>
      </w:pPr>
      <w:r w:rsidRPr="009753C8">
        <w:rPr>
          <w:rFonts w:ascii="Arial" w:eastAsia="Times New Roman" w:hAnsi="Arial" w:cs="Arial"/>
          <w:sz w:val="24"/>
          <w:szCs w:val="24"/>
          <w:lang w:eastAsia="es-ES"/>
        </w:rPr>
        <w:t xml:space="preserve">Se tomará en cuenta </w:t>
      </w:r>
      <w:r w:rsidR="001E5CC3" w:rsidRPr="009753C8">
        <w:rPr>
          <w:rFonts w:ascii="Arial" w:eastAsia="Times New Roman" w:hAnsi="Arial" w:cs="Arial"/>
          <w:color w:val="70AD47" w:themeColor="accent6"/>
          <w:sz w:val="24"/>
          <w:szCs w:val="24"/>
          <w:lang w:eastAsia="es-ES"/>
        </w:rPr>
        <w:t>la elaboración y estructura de la base de datos</w:t>
      </w:r>
      <w:r w:rsidR="00874B04">
        <w:rPr>
          <w:rFonts w:ascii="Arial" w:eastAsia="Times New Roman" w:hAnsi="Arial" w:cs="Arial"/>
          <w:color w:val="70AD47" w:themeColor="accent6"/>
          <w:sz w:val="24"/>
          <w:szCs w:val="24"/>
          <w:lang w:eastAsia="es-ES"/>
        </w:rPr>
        <w:t xml:space="preserve"> mediante el proceso KDD</w:t>
      </w:r>
      <w:r w:rsidR="001E5CC3" w:rsidRPr="009753C8">
        <w:rPr>
          <w:rFonts w:ascii="Arial" w:eastAsia="Times New Roman" w:hAnsi="Arial" w:cs="Arial"/>
          <w:sz w:val="24"/>
          <w:szCs w:val="24"/>
          <w:lang w:eastAsia="es-ES"/>
        </w:rPr>
        <w:t xml:space="preserve"> </w:t>
      </w:r>
      <w:r w:rsidR="00874B04">
        <w:rPr>
          <w:rFonts w:ascii="Arial" w:eastAsia="Times New Roman" w:hAnsi="Arial" w:cs="Arial"/>
          <w:color w:val="ED7D31" w:themeColor="accent2"/>
          <w:sz w:val="24"/>
          <w:szCs w:val="24"/>
          <w:lang w:eastAsia="es-ES"/>
        </w:rPr>
        <w:t>implementando</w:t>
      </w:r>
      <w:r w:rsidR="00FC515A">
        <w:rPr>
          <w:rFonts w:ascii="Arial" w:eastAsia="Times New Roman" w:hAnsi="Arial" w:cs="Arial"/>
          <w:color w:val="ED7D31" w:themeColor="accent2"/>
          <w:sz w:val="24"/>
          <w:szCs w:val="24"/>
          <w:lang w:eastAsia="es-ES"/>
        </w:rPr>
        <w:t xml:space="preserve"> el proceso en la segmentación y definición de tablas</w:t>
      </w:r>
      <w:r w:rsidR="006F7AC5">
        <w:rPr>
          <w:rFonts w:ascii="Arial" w:eastAsia="Times New Roman" w:hAnsi="Arial" w:cs="Arial"/>
          <w:color w:val="ED7D31" w:themeColor="accent2"/>
          <w:sz w:val="24"/>
          <w:szCs w:val="24"/>
          <w:lang w:eastAsia="es-ES"/>
        </w:rPr>
        <w:t xml:space="preserve"> </w:t>
      </w:r>
      <w:r w:rsidR="00874B04">
        <w:rPr>
          <w:rFonts w:ascii="Arial" w:eastAsia="Times New Roman" w:hAnsi="Arial" w:cs="Arial"/>
          <w:color w:val="5B9BD5" w:themeColor="accent1"/>
          <w:sz w:val="24"/>
          <w:szCs w:val="24"/>
          <w:lang w:eastAsia="es-ES"/>
        </w:rPr>
        <w:t xml:space="preserve">para </w:t>
      </w:r>
      <w:r w:rsidR="001307EC" w:rsidRPr="009753C8">
        <w:rPr>
          <w:rFonts w:ascii="Arial" w:eastAsia="Times New Roman" w:hAnsi="Arial" w:cs="Arial"/>
          <w:color w:val="5B9BD5" w:themeColor="accent1"/>
          <w:sz w:val="24"/>
          <w:szCs w:val="24"/>
          <w:lang w:eastAsia="es-ES"/>
        </w:rPr>
        <w:t>lograr un</w:t>
      </w:r>
      <w:r w:rsidR="00874B04">
        <w:rPr>
          <w:rFonts w:ascii="Arial" w:eastAsia="Times New Roman" w:hAnsi="Arial" w:cs="Arial"/>
          <w:color w:val="5B9BD5" w:themeColor="accent1"/>
          <w:sz w:val="24"/>
          <w:szCs w:val="24"/>
          <w:lang w:eastAsia="es-ES"/>
        </w:rPr>
        <w:t>a</w:t>
      </w:r>
      <w:r w:rsidR="001307EC" w:rsidRPr="009753C8">
        <w:rPr>
          <w:rFonts w:ascii="Arial" w:eastAsia="Times New Roman" w:hAnsi="Arial" w:cs="Arial"/>
          <w:color w:val="5B9BD5" w:themeColor="accent1"/>
          <w:sz w:val="24"/>
          <w:szCs w:val="24"/>
          <w:lang w:eastAsia="es-ES"/>
        </w:rPr>
        <w:t xml:space="preserve"> mayor</w:t>
      </w:r>
      <w:r w:rsidR="00874B04">
        <w:rPr>
          <w:rFonts w:ascii="Arial" w:eastAsia="Times New Roman" w:hAnsi="Arial" w:cs="Arial"/>
          <w:color w:val="5B9BD5" w:themeColor="accent1"/>
          <w:sz w:val="24"/>
          <w:szCs w:val="24"/>
          <w:lang w:eastAsia="es-ES"/>
        </w:rPr>
        <w:t xml:space="preserve"> representación y</w:t>
      </w:r>
      <w:r w:rsidR="001307EC" w:rsidRPr="009753C8">
        <w:rPr>
          <w:rFonts w:ascii="Arial" w:eastAsia="Times New Roman" w:hAnsi="Arial" w:cs="Arial"/>
          <w:color w:val="5B9BD5" w:themeColor="accent1"/>
          <w:sz w:val="24"/>
          <w:szCs w:val="24"/>
          <w:lang w:eastAsia="es-ES"/>
        </w:rPr>
        <w:t xml:space="preserve"> aprovechamiento de la base de dato</w:t>
      </w:r>
      <w:r w:rsidR="001E5CC3" w:rsidRPr="009753C8">
        <w:rPr>
          <w:rFonts w:ascii="Arial" w:eastAsia="Times New Roman" w:hAnsi="Arial" w:cs="Arial"/>
          <w:color w:val="5B9BD5" w:themeColor="accent1"/>
          <w:sz w:val="24"/>
          <w:szCs w:val="24"/>
          <w:lang w:eastAsia="es-ES"/>
        </w:rPr>
        <w:t>s</w:t>
      </w:r>
      <w:r w:rsidR="00F14170">
        <w:rPr>
          <w:rFonts w:ascii="Arial" w:eastAsia="Times New Roman" w:hAnsi="Arial" w:cs="Arial"/>
          <w:color w:val="5B9BD5" w:themeColor="accent1"/>
          <w:sz w:val="24"/>
          <w:szCs w:val="24"/>
          <w:lang w:eastAsia="es-ES"/>
        </w:rPr>
        <w:t>.</w:t>
      </w:r>
    </w:p>
    <w:p w:rsidR="00C06AE0" w:rsidRDefault="00C06AE0" w:rsidP="00676F38">
      <w:pPr>
        <w:pStyle w:val="Ttulo3"/>
        <w:numPr>
          <w:ilvl w:val="2"/>
          <w:numId w:val="5"/>
        </w:numPr>
        <w:ind w:left="1418" w:hanging="709"/>
        <w:rPr>
          <w:sz w:val="24"/>
        </w:rPr>
      </w:pPr>
      <w:bookmarkStart w:id="67" w:name="_Toc518491649"/>
      <w:r w:rsidRPr="00C06AE0">
        <w:rPr>
          <w:sz w:val="24"/>
        </w:rPr>
        <w:t>Modelo de segmentación de clientes basado en la generación de valor para la formulación de estrategias de mercado (Álvaro Cuadros, Victoria Domínguez, 2012) (ISSN: 0123-5923)</w:t>
      </w:r>
      <w:bookmarkEnd w:id="67"/>
    </w:p>
    <w:p w:rsidR="00C06AE0" w:rsidRPr="00C06AE0" w:rsidRDefault="00C06AE0" w:rsidP="00C06AE0"/>
    <w:p w:rsidR="00C06AE0" w:rsidRDefault="00C06AE0" w:rsidP="00267650">
      <w:pPr>
        <w:spacing w:line="360" w:lineRule="auto"/>
        <w:ind w:left="1416"/>
        <w:jc w:val="both"/>
        <w:rPr>
          <w:rFonts w:ascii="Arial" w:hAnsi="Arial" w:cs="Arial"/>
          <w:sz w:val="24"/>
          <w:szCs w:val="24"/>
          <w:lang w:eastAsia="es-ES"/>
        </w:rPr>
      </w:pPr>
      <w:r>
        <w:rPr>
          <w:rFonts w:ascii="Arial" w:hAnsi="Arial" w:cs="Arial"/>
          <w:sz w:val="24"/>
          <w:szCs w:val="24"/>
          <w:lang w:eastAsia="es-ES"/>
        </w:rPr>
        <w:t xml:space="preserve">En este artículo los autores realizan un </w:t>
      </w:r>
      <w:r w:rsidRPr="001212F4">
        <w:rPr>
          <w:rFonts w:ascii="Arial" w:hAnsi="Arial" w:cs="Arial"/>
          <w:color w:val="70AD47" w:themeColor="accent6"/>
          <w:sz w:val="24"/>
          <w:szCs w:val="24"/>
          <w:lang w:eastAsia="es-ES"/>
        </w:rPr>
        <w:t xml:space="preserve">modelo de segmentación de clientes, </w:t>
      </w:r>
      <w:r>
        <w:rPr>
          <w:rFonts w:ascii="Arial" w:hAnsi="Arial" w:cs="Arial"/>
          <w:sz w:val="24"/>
          <w:szCs w:val="24"/>
          <w:lang w:eastAsia="es-ES"/>
        </w:rPr>
        <w:t>que se complementa con conceptos de marketing y análisis cuantitativo para poder realizar la segmentación.</w:t>
      </w:r>
    </w:p>
    <w:p w:rsidR="00AF0DE8" w:rsidRDefault="00C06AE0" w:rsidP="00267650">
      <w:pPr>
        <w:spacing w:line="360" w:lineRule="auto"/>
        <w:ind w:left="1416"/>
        <w:jc w:val="both"/>
        <w:rPr>
          <w:rFonts w:ascii="Arial" w:hAnsi="Arial" w:cs="Arial"/>
          <w:sz w:val="24"/>
          <w:szCs w:val="24"/>
          <w:lang w:eastAsia="es-ES"/>
        </w:rPr>
      </w:pPr>
      <w:r w:rsidRPr="001212F4">
        <w:rPr>
          <w:rFonts w:ascii="Arial" w:hAnsi="Arial" w:cs="Arial"/>
          <w:color w:val="70AD47" w:themeColor="accent6"/>
          <w:sz w:val="24"/>
          <w:szCs w:val="24"/>
          <w:lang w:eastAsia="es-ES"/>
        </w:rPr>
        <w:lastRenderedPageBreak/>
        <w:t>El modelo posee muchas características y variables</w:t>
      </w:r>
      <w:r w:rsidR="00AF0DE8">
        <w:rPr>
          <w:rFonts w:ascii="Arial" w:hAnsi="Arial" w:cs="Arial"/>
          <w:sz w:val="24"/>
          <w:szCs w:val="24"/>
          <w:lang w:eastAsia="es-ES"/>
        </w:rPr>
        <w:t>, de las cuales son 3 las que se van a tomar como criterios de segmentación:</w:t>
      </w:r>
    </w:p>
    <w:p w:rsidR="00AF0DE8" w:rsidRPr="00AF0DE8" w:rsidRDefault="00AF0DE8" w:rsidP="00267650">
      <w:pPr>
        <w:pStyle w:val="Prrafodelista"/>
        <w:numPr>
          <w:ilvl w:val="0"/>
          <w:numId w:val="8"/>
        </w:numPr>
        <w:spacing w:line="360" w:lineRule="auto"/>
        <w:ind w:left="2694"/>
        <w:jc w:val="both"/>
        <w:rPr>
          <w:rFonts w:ascii="Arial" w:hAnsi="Arial" w:cs="Arial"/>
          <w:sz w:val="24"/>
          <w:szCs w:val="24"/>
          <w:lang w:eastAsia="es-ES"/>
        </w:rPr>
      </w:pPr>
      <w:r>
        <w:rPr>
          <w:rFonts w:ascii="Arial" w:hAnsi="Arial" w:cs="Arial"/>
          <w:sz w:val="24"/>
          <w:szCs w:val="24"/>
          <w:lang w:eastAsia="es-ES"/>
        </w:rPr>
        <w:t>E</w:t>
      </w:r>
      <w:r w:rsidRPr="00AF0DE8">
        <w:rPr>
          <w:rFonts w:ascii="Arial" w:hAnsi="Arial" w:cs="Arial"/>
          <w:sz w:val="24"/>
          <w:szCs w:val="24"/>
          <w:lang w:eastAsia="es-ES"/>
        </w:rPr>
        <w:t>l v</w:t>
      </w:r>
      <w:r>
        <w:rPr>
          <w:rFonts w:ascii="Arial" w:hAnsi="Arial" w:cs="Arial"/>
          <w:sz w:val="24"/>
          <w:szCs w:val="24"/>
          <w:lang w:eastAsia="es-ES"/>
        </w:rPr>
        <w:t>alor de vida del cliente (CLV).</w:t>
      </w:r>
    </w:p>
    <w:p w:rsidR="00AF0DE8" w:rsidRPr="00AF0DE8" w:rsidRDefault="00AF0DE8" w:rsidP="00267650">
      <w:pPr>
        <w:pStyle w:val="Prrafodelista"/>
        <w:numPr>
          <w:ilvl w:val="0"/>
          <w:numId w:val="8"/>
        </w:numPr>
        <w:spacing w:line="360" w:lineRule="auto"/>
        <w:ind w:left="2694"/>
        <w:jc w:val="both"/>
        <w:rPr>
          <w:rFonts w:ascii="Arial" w:hAnsi="Arial" w:cs="Arial"/>
          <w:sz w:val="24"/>
          <w:szCs w:val="24"/>
          <w:lang w:eastAsia="es-ES"/>
        </w:rPr>
      </w:pPr>
      <w:r>
        <w:rPr>
          <w:rFonts w:ascii="Arial" w:hAnsi="Arial" w:cs="Arial"/>
          <w:sz w:val="24"/>
          <w:szCs w:val="24"/>
          <w:lang w:eastAsia="es-ES"/>
        </w:rPr>
        <w:t>El valor actual.</w:t>
      </w:r>
    </w:p>
    <w:p w:rsidR="00C06AE0" w:rsidRDefault="00AF0DE8" w:rsidP="00267650">
      <w:pPr>
        <w:pStyle w:val="Prrafodelista"/>
        <w:numPr>
          <w:ilvl w:val="0"/>
          <w:numId w:val="8"/>
        </w:numPr>
        <w:spacing w:line="360" w:lineRule="auto"/>
        <w:ind w:left="2694"/>
        <w:jc w:val="both"/>
        <w:rPr>
          <w:rFonts w:ascii="Arial" w:hAnsi="Arial" w:cs="Arial"/>
          <w:sz w:val="24"/>
          <w:szCs w:val="24"/>
          <w:lang w:eastAsia="es-ES"/>
        </w:rPr>
      </w:pPr>
      <w:r>
        <w:rPr>
          <w:rFonts w:ascii="Arial" w:hAnsi="Arial" w:cs="Arial"/>
          <w:sz w:val="24"/>
          <w:szCs w:val="24"/>
          <w:lang w:eastAsia="es-ES"/>
        </w:rPr>
        <w:t>La</w:t>
      </w:r>
      <w:r w:rsidRPr="00AF0DE8">
        <w:rPr>
          <w:rFonts w:ascii="Arial" w:hAnsi="Arial" w:cs="Arial"/>
          <w:sz w:val="24"/>
          <w:szCs w:val="24"/>
          <w:lang w:eastAsia="es-ES"/>
        </w:rPr>
        <w:t xml:space="preserve"> lealtad del cliente.</w:t>
      </w:r>
    </w:p>
    <w:p w:rsidR="008D5D38" w:rsidRDefault="008D5D38" w:rsidP="00267650">
      <w:pPr>
        <w:spacing w:line="360" w:lineRule="auto"/>
        <w:ind w:left="1416"/>
        <w:jc w:val="both"/>
        <w:rPr>
          <w:rFonts w:ascii="Arial" w:hAnsi="Arial" w:cs="Arial"/>
          <w:sz w:val="24"/>
          <w:szCs w:val="24"/>
          <w:lang w:eastAsia="es-ES"/>
        </w:rPr>
      </w:pPr>
      <w:r>
        <w:rPr>
          <w:rFonts w:ascii="Arial" w:hAnsi="Arial" w:cs="Arial"/>
          <w:sz w:val="24"/>
          <w:szCs w:val="24"/>
          <w:lang w:eastAsia="es-ES"/>
        </w:rPr>
        <w:t xml:space="preserve">Existen muchas técnicas para poder describir el comportamiento del cliente, sin embargo el artículo emplea la </w:t>
      </w:r>
      <w:r w:rsidR="00AE5010">
        <w:rPr>
          <w:rFonts w:ascii="Arial" w:hAnsi="Arial" w:cs="Arial"/>
          <w:sz w:val="24"/>
          <w:szCs w:val="24"/>
          <w:lang w:eastAsia="es-ES"/>
        </w:rPr>
        <w:t>técnica</w:t>
      </w:r>
      <w:r>
        <w:rPr>
          <w:rFonts w:ascii="Arial" w:hAnsi="Arial" w:cs="Arial"/>
          <w:sz w:val="24"/>
          <w:szCs w:val="24"/>
          <w:lang w:eastAsia="es-ES"/>
        </w:rPr>
        <w:t xml:space="preserve"> los mapas auto-organizados de Kohonen (SOM), ya que según se afirma en el artículo es una de las técnicas más populares para poder segmentar los clientes.</w:t>
      </w:r>
    </w:p>
    <w:p w:rsidR="008D5D38" w:rsidRPr="001212F4" w:rsidRDefault="008D5D38" w:rsidP="00267650">
      <w:pPr>
        <w:spacing w:line="360" w:lineRule="auto"/>
        <w:ind w:left="708" w:firstLine="708"/>
        <w:jc w:val="both"/>
        <w:rPr>
          <w:rFonts w:ascii="Arial" w:hAnsi="Arial" w:cs="Arial"/>
          <w:color w:val="70AD47" w:themeColor="accent6"/>
          <w:sz w:val="24"/>
          <w:szCs w:val="24"/>
          <w:lang w:eastAsia="es-ES"/>
        </w:rPr>
      </w:pPr>
      <w:r w:rsidRPr="001212F4">
        <w:rPr>
          <w:rFonts w:ascii="Arial" w:hAnsi="Arial" w:cs="Arial"/>
          <w:color w:val="70AD47" w:themeColor="accent6"/>
          <w:sz w:val="24"/>
          <w:szCs w:val="24"/>
          <w:lang w:eastAsia="es-ES"/>
        </w:rPr>
        <w:t>Modelo de segmentación de clientes.</w:t>
      </w:r>
    </w:p>
    <w:p w:rsidR="008D5D38" w:rsidRPr="001212F4" w:rsidRDefault="000228F7" w:rsidP="00267650">
      <w:pPr>
        <w:spacing w:line="360" w:lineRule="auto"/>
        <w:ind w:left="1416"/>
        <w:jc w:val="both"/>
        <w:rPr>
          <w:rFonts w:ascii="Arial" w:hAnsi="Arial" w:cs="Arial"/>
          <w:color w:val="70AD47" w:themeColor="accent6"/>
          <w:sz w:val="24"/>
          <w:szCs w:val="24"/>
          <w:lang w:eastAsia="es-ES"/>
        </w:rPr>
      </w:pPr>
      <w:r w:rsidRPr="001212F4">
        <w:rPr>
          <w:rFonts w:ascii="Arial" w:hAnsi="Arial" w:cs="Arial"/>
          <w:color w:val="70AD47" w:themeColor="accent6"/>
          <w:sz w:val="24"/>
          <w:szCs w:val="24"/>
          <w:lang w:eastAsia="es-ES"/>
        </w:rPr>
        <w:t>El mapa auto-organizado</w:t>
      </w:r>
      <w:r w:rsidR="007A43E1" w:rsidRPr="001212F4">
        <w:rPr>
          <w:rFonts w:ascii="Arial" w:hAnsi="Arial" w:cs="Arial"/>
          <w:color w:val="70AD47" w:themeColor="accent6"/>
          <w:sz w:val="24"/>
          <w:szCs w:val="24"/>
          <w:lang w:eastAsia="es-ES"/>
        </w:rPr>
        <w:t>, es una técnica que nos permite agrupar una base de datos</w:t>
      </w:r>
      <w:r w:rsidR="008D5D38" w:rsidRPr="001212F4">
        <w:rPr>
          <w:rFonts w:ascii="Arial" w:hAnsi="Arial" w:cs="Arial"/>
          <w:color w:val="70AD47" w:themeColor="accent6"/>
          <w:sz w:val="24"/>
          <w:szCs w:val="24"/>
          <w:lang w:eastAsia="es-ES"/>
        </w:rPr>
        <w:t xml:space="preserve"> </w:t>
      </w:r>
      <w:r w:rsidR="007A43E1" w:rsidRPr="001212F4">
        <w:rPr>
          <w:rFonts w:ascii="Arial" w:hAnsi="Arial" w:cs="Arial"/>
          <w:color w:val="70AD47" w:themeColor="accent6"/>
          <w:sz w:val="24"/>
          <w:szCs w:val="24"/>
          <w:lang w:eastAsia="es-ES"/>
        </w:rPr>
        <w:t>de clientes y poder encontrar o definir  los más valiosos, este modelo consta de las siguientes etapas:</w:t>
      </w:r>
    </w:p>
    <w:p w:rsidR="007A43E1" w:rsidRPr="00267650" w:rsidRDefault="007A43E1" w:rsidP="00267650">
      <w:pPr>
        <w:spacing w:line="360" w:lineRule="auto"/>
        <w:ind w:left="708" w:firstLine="708"/>
        <w:jc w:val="both"/>
        <w:rPr>
          <w:rFonts w:ascii="Arial" w:hAnsi="Arial" w:cs="Arial"/>
          <w:b/>
          <w:sz w:val="24"/>
          <w:szCs w:val="24"/>
          <w:lang w:eastAsia="es-ES"/>
        </w:rPr>
      </w:pPr>
      <w:r w:rsidRPr="00267650">
        <w:rPr>
          <w:rFonts w:ascii="Arial" w:hAnsi="Arial" w:cs="Arial"/>
          <w:b/>
          <w:sz w:val="24"/>
          <w:szCs w:val="24"/>
          <w:lang w:eastAsia="es-ES"/>
        </w:rPr>
        <w:t>Etapa 1: Especificación del cliente.</w:t>
      </w:r>
    </w:p>
    <w:p w:rsidR="007A43E1" w:rsidRDefault="007A43E1" w:rsidP="00267650">
      <w:pPr>
        <w:spacing w:line="360" w:lineRule="auto"/>
        <w:ind w:left="1416"/>
        <w:jc w:val="both"/>
        <w:rPr>
          <w:rFonts w:ascii="Arial" w:hAnsi="Arial" w:cs="Arial"/>
          <w:sz w:val="24"/>
          <w:szCs w:val="24"/>
          <w:lang w:eastAsia="es-ES"/>
        </w:rPr>
      </w:pPr>
      <w:r>
        <w:rPr>
          <w:rFonts w:ascii="Arial" w:hAnsi="Arial" w:cs="Arial"/>
          <w:sz w:val="24"/>
          <w:szCs w:val="24"/>
          <w:lang w:eastAsia="es-ES"/>
        </w:rPr>
        <w:t xml:space="preserve">Para poder </w:t>
      </w:r>
      <w:r w:rsidR="000228F7">
        <w:rPr>
          <w:rFonts w:ascii="Arial" w:hAnsi="Arial" w:cs="Arial"/>
          <w:sz w:val="24"/>
          <w:szCs w:val="24"/>
          <w:lang w:eastAsia="es-ES"/>
        </w:rPr>
        <w:t xml:space="preserve">usar esta técnica es necesario tener conocimiento sobre algunos factores: </w:t>
      </w:r>
      <w:r w:rsidR="000228F7" w:rsidRPr="000228F7">
        <w:rPr>
          <w:rFonts w:ascii="Arial" w:hAnsi="Arial" w:cs="Arial"/>
          <w:sz w:val="24"/>
          <w:szCs w:val="24"/>
          <w:lang w:eastAsia="es-ES"/>
        </w:rPr>
        <w:t xml:space="preserve">la cobertura geográfica, el tipo de producto, el nivel de agregación del cliente, el cliente activo o inactivo, </w:t>
      </w:r>
      <w:r w:rsidR="000228F7">
        <w:rPr>
          <w:rFonts w:ascii="Arial" w:hAnsi="Arial" w:cs="Arial"/>
          <w:sz w:val="24"/>
          <w:szCs w:val="24"/>
          <w:lang w:eastAsia="es-ES"/>
        </w:rPr>
        <w:t>el tiempo que va a ser</w:t>
      </w:r>
      <w:r w:rsidR="000228F7" w:rsidRPr="000228F7">
        <w:rPr>
          <w:rFonts w:ascii="Arial" w:hAnsi="Arial" w:cs="Arial"/>
          <w:sz w:val="24"/>
          <w:szCs w:val="24"/>
          <w:lang w:eastAsia="es-ES"/>
        </w:rPr>
        <w:t xml:space="preserve"> cubierto por el análisis.</w:t>
      </w:r>
    </w:p>
    <w:p w:rsidR="00E56D9B" w:rsidRDefault="00E56D9B" w:rsidP="00267650">
      <w:pPr>
        <w:spacing w:line="360" w:lineRule="auto"/>
        <w:ind w:left="1416"/>
        <w:jc w:val="both"/>
        <w:rPr>
          <w:rFonts w:ascii="Arial" w:hAnsi="Arial" w:cs="Arial"/>
          <w:b/>
          <w:sz w:val="24"/>
          <w:szCs w:val="24"/>
          <w:lang w:eastAsia="es-ES"/>
        </w:rPr>
      </w:pPr>
    </w:p>
    <w:p w:rsidR="00AE5010" w:rsidRPr="00267650" w:rsidRDefault="00267650" w:rsidP="00267650">
      <w:pPr>
        <w:spacing w:line="360" w:lineRule="auto"/>
        <w:ind w:left="1416"/>
        <w:jc w:val="both"/>
        <w:rPr>
          <w:rFonts w:ascii="Arial" w:hAnsi="Arial" w:cs="Arial"/>
          <w:b/>
          <w:sz w:val="24"/>
          <w:szCs w:val="24"/>
          <w:lang w:eastAsia="es-ES"/>
        </w:rPr>
      </w:pPr>
      <w:r>
        <w:rPr>
          <w:rFonts w:ascii="Arial" w:hAnsi="Arial" w:cs="Arial"/>
          <w:b/>
          <w:sz w:val="24"/>
          <w:szCs w:val="24"/>
          <w:lang w:eastAsia="es-ES"/>
        </w:rPr>
        <w:t>Etapa</w:t>
      </w:r>
      <w:r w:rsidR="00AE5010" w:rsidRPr="00267650">
        <w:rPr>
          <w:rFonts w:ascii="Arial" w:hAnsi="Arial" w:cs="Arial"/>
          <w:b/>
          <w:sz w:val="24"/>
          <w:szCs w:val="24"/>
          <w:lang w:eastAsia="es-ES"/>
        </w:rPr>
        <w:t xml:space="preserve"> 2: Identificación de ventas y pagos realizados por los clientes.</w:t>
      </w:r>
    </w:p>
    <w:p w:rsidR="00AE5010" w:rsidRDefault="00AE5010" w:rsidP="00267650">
      <w:pPr>
        <w:spacing w:line="360" w:lineRule="auto"/>
        <w:ind w:left="1416"/>
        <w:jc w:val="both"/>
        <w:rPr>
          <w:rFonts w:ascii="Arial" w:hAnsi="Arial" w:cs="Arial"/>
          <w:sz w:val="24"/>
          <w:szCs w:val="24"/>
          <w:lang w:eastAsia="es-ES"/>
        </w:rPr>
      </w:pPr>
      <w:r>
        <w:rPr>
          <w:rFonts w:ascii="Arial" w:hAnsi="Arial" w:cs="Arial"/>
          <w:sz w:val="24"/>
          <w:szCs w:val="24"/>
          <w:lang w:eastAsia="es-ES"/>
        </w:rPr>
        <w:t>Se realizan algunos cálculos sobre las transacciones financieras para cada cliente, en este sentido, para los ingresos se realiza lo siguiente:</w:t>
      </w:r>
    </w:p>
    <w:p w:rsidR="00AE5010" w:rsidRDefault="00AE5010" w:rsidP="00267650">
      <w:pPr>
        <w:spacing w:line="360" w:lineRule="auto"/>
        <w:ind w:left="1416"/>
        <w:jc w:val="both"/>
        <w:rPr>
          <w:rFonts w:ascii="Arial" w:hAnsi="Arial" w:cs="Arial"/>
          <w:sz w:val="24"/>
          <w:szCs w:val="24"/>
          <w:lang w:eastAsia="es-ES"/>
        </w:rPr>
      </w:pPr>
      <w:r w:rsidRPr="00AE5010">
        <w:rPr>
          <w:rFonts w:ascii="Arial" w:hAnsi="Arial" w:cs="Arial"/>
          <w:sz w:val="24"/>
          <w:szCs w:val="24"/>
          <w:lang w:eastAsia="es-ES"/>
        </w:rPr>
        <w:t>Recopilación de la compra histórica de los cliente</w:t>
      </w:r>
      <w:r>
        <w:rPr>
          <w:rFonts w:ascii="Arial" w:hAnsi="Arial" w:cs="Arial"/>
          <w:sz w:val="24"/>
          <w:szCs w:val="24"/>
          <w:lang w:eastAsia="es-ES"/>
        </w:rPr>
        <w:t>s:</w:t>
      </w:r>
      <w:r w:rsidR="00313355">
        <w:rPr>
          <w:rFonts w:ascii="Arial" w:hAnsi="Arial" w:cs="Arial"/>
          <w:sz w:val="24"/>
          <w:szCs w:val="24"/>
          <w:lang w:eastAsia="es-ES"/>
        </w:rPr>
        <w:t xml:space="preserve"> </w:t>
      </w:r>
      <w:r>
        <w:rPr>
          <w:rFonts w:ascii="Arial" w:hAnsi="Arial" w:cs="Arial"/>
          <w:sz w:val="24"/>
          <w:szCs w:val="24"/>
          <w:lang w:eastAsia="es-ES"/>
        </w:rPr>
        <w:t>Contiene la información de las transacciones que el cliente ha realizado en un período de análisis.</w:t>
      </w:r>
    </w:p>
    <w:p w:rsidR="00313355" w:rsidRDefault="00AE5010" w:rsidP="00267650">
      <w:pPr>
        <w:spacing w:line="360" w:lineRule="auto"/>
        <w:ind w:left="1416"/>
        <w:jc w:val="both"/>
        <w:rPr>
          <w:rFonts w:ascii="Arial" w:hAnsi="Arial" w:cs="Arial"/>
          <w:sz w:val="24"/>
          <w:szCs w:val="24"/>
          <w:lang w:eastAsia="es-ES"/>
        </w:rPr>
      </w:pPr>
      <w:r w:rsidRPr="00AE5010">
        <w:rPr>
          <w:rFonts w:ascii="Arial" w:hAnsi="Arial" w:cs="Arial"/>
          <w:sz w:val="24"/>
          <w:szCs w:val="24"/>
          <w:lang w:eastAsia="es-ES"/>
        </w:rPr>
        <w:lastRenderedPageBreak/>
        <w:t>Compilación de los atrasos de los clientes en el pago:</w:t>
      </w:r>
      <w:r>
        <w:rPr>
          <w:rFonts w:ascii="Arial" w:hAnsi="Arial" w:cs="Arial"/>
          <w:sz w:val="24"/>
          <w:szCs w:val="24"/>
          <w:lang w:eastAsia="es-ES"/>
        </w:rPr>
        <w:t xml:space="preserve"> Contiene información sobre la fecha de pago del cliente en el período de análisis, esto para poder identificar los pagos que se han realizado después de la fecha de pago</w:t>
      </w:r>
      <w:r w:rsidR="00313355">
        <w:rPr>
          <w:rFonts w:ascii="Arial" w:hAnsi="Arial" w:cs="Arial"/>
          <w:sz w:val="24"/>
          <w:szCs w:val="24"/>
          <w:lang w:eastAsia="es-ES"/>
        </w:rPr>
        <w:t>.</w:t>
      </w:r>
    </w:p>
    <w:p w:rsidR="00AE5010" w:rsidRDefault="00313355" w:rsidP="00267650">
      <w:pPr>
        <w:spacing w:line="360" w:lineRule="auto"/>
        <w:ind w:left="1416"/>
        <w:jc w:val="both"/>
        <w:rPr>
          <w:rFonts w:ascii="Arial" w:hAnsi="Arial" w:cs="Arial"/>
          <w:sz w:val="24"/>
          <w:szCs w:val="24"/>
          <w:lang w:eastAsia="es-ES"/>
        </w:rPr>
      </w:pPr>
      <w:r>
        <w:rPr>
          <w:rFonts w:ascii="Arial" w:hAnsi="Arial" w:cs="Arial"/>
          <w:sz w:val="24"/>
          <w:szCs w:val="24"/>
          <w:lang w:eastAsia="es-ES"/>
        </w:rPr>
        <w:t>Costo</w:t>
      </w:r>
      <w:r w:rsidRPr="00313355">
        <w:rPr>
          <w:rFonts w:ascii="Arial" w:hAnsi="Arial" w:cs="Arial"/>
          <w:sz w:val="24"/>
          <w:szCs w:val="24"/>
          <w:lang w:eastAsia="es-ES"/>
        </w:rPr>
        <w:t xml:space="preserve"> de la asignación</w:t>
      </w:r>
      <w:r>
        <w:rPr>
          <w:rFonts w:ascii="Arial" w:hAnsi="Arial" w:cs="Arial"/>
          <w:sz w:val="24"/>
          <w:szCs w:val="24"/>
          <w:lang w:eastAsia="es-ES"/>
        </w:rPr>
        <w:t>: Los costos variables y de adquisición del cliente deben ser identificados.</w:t>
      </w:r>
    </w:p>
    <w:p w:rsidR="00E56D9B" w:rsidRDefault="00E56D9B" w:rsidP="00267650">
      <w:pPr>
        <w:spacing w:line="360" w:lineRule="auto"/>
        <w:ind w:left="1416"/>
        <w:jc w:val="both"/>
        <w:rPr>
          <w:rFonts w:ascii="Arial" w:hAnsi="Arial" w:cs="Arial"/>
          <w:b/>
          <w:sz w:val="24"/>
          <w:szCs w:val="24"/>
          <w:lang w:eastAsia="es-ES"/>
        </w:rPr>
      </w:pPr>
    </w:p>
    <w:p w:rsidR="00904534" w:rsidRPr="00E56D9B" w:rsidRDefault="00E56D9B" w:rsidP="00267650">
      <w:pPr>
        <w:spacing w:line="360" w:lineRule="auto"/>
        <w:ind w:left="1416"/>
        <w:jc w:val="both"/>
        <w:rPr>
          <w:rFonts w:ascii="Arial" w:hAnsi="Arial" w:cs="Arial"/>
          <w:b/>
          <w:sz w:val="24"/>
          <w:szCs w:val="24"/>
          <w:lang w:eastAsia="es-ES"/>
        </w:rPr>
      </w:pPr>
      <w:r>
        <w:rPr>
          <w:rFonts w:ascii="Arial" w:hAnsi="Arial" w:cs="Arial"/>
          <w:b/>
          <w:sz w:val="24"/>
          <w:szCs w:val="24"/>
          <w:lang w:eastAsia="es-ES"/>
        </w:rPr>
        <w:t>Etapa</w:t>
      </w:r>
      <w:r w:rsidR="00904534" w:rsidRPr="00E56D9B">
        <w:rPr>
          <w:rFonts w:ascii="Arial" w:hAnsi="Arial" w:cs="Arial"/>
          <w:b/>
          <w:sz w:val="24"/>
          <w:szCs w:val="24"/>
          <w:lang w:eastAsia="es-ES"/>
        </w:rPr>
        <w:t xml:space="preserve"> 3: Identificación de los costos representativos en la relación con el cliente.</w:t>
      </w:r>
    </w:p>
    <w:p w:rsidR="00904534" w:rsidRDefault="00904534" w:rsidP="00267650">
      <w:pPr>
        <w:spacing w:line="360" w:lineRule="auto"/>
        <w:ind w:left="1416"/>
        <w:jc w:val="both"/>
        <w:rPr>
          <w:rFonts w:ascii="Arial" w:hAnsi="Arial" w:cs="Arial"/>
          <w:sz w:val="24"/>
          <w:szCs w:val="24"/>
          <w:lang w:eastAsia="es-ES"/>
        </w:rPr>
      </w:pPr>
      <w:r>
        <w:rPr>
          <w:rFonts w:ascii="Arial" w:hAnsi="Arial" w:cs="Arial"/>
          <w:sz w:val="24"/>
          <w:szCs w:val="24"/>
          <w:lang w:eastAsia="es-ES"/>
        </w:rPr>
        <w:t xml:space="preserve">La identificación de los costos que tienen relación con el cliente. Incluyen </w:t>
      </w:r>
      <w:r w:rsidRPr="00904534">
        <w:rPr>
          <w:rFonts w:ascii="Arial" w:hAnsi="Arial" w:cs="Arial"/>
          <w:sz w:val="24"/>
          <w:szCs w:val="24"/>
          <w:lang w:eastAsia="es-ES"/>
        </w:rPr>
        <w:t>los costos directos, indirectos de adquisición, producción, comercialización y distribución.</w:t>
      </w:r>
    </w:p>
    <w:p w:rsidR="00E56D9B" w:rsidRDefault="00E56D9B" w:rsidP="00267650">
      <w:pPr>
        <w:spacing w:line="360" w:lineRule="auto"/>
        <w:ind w:left="708" w:firstLine="708"/>
        <w:jc w:val="both"/>
        <w:rPr>
          <w:rFonts w:ascii="Arial" w:hAnsi="Arial" w:cs="Arial"/>
          <w:b/>
          <w:sz w:val="24"/>
          <w:szCs w:val="24"/>
          <w:lang w:eastAsia="es-ES"/>
        </w:rPr>
      </w:pPr>
    </w:p>
    <w:p w:rsidR="00904534" w:rsidRPr="00E56D9B" w:rsidRDefault="00E56D9B" w:rsidP="00267650">
      <w:pPr>
        <w:spacing w:line="360" w:lineRule="auto"/>
        <w:ind w:left="708" w:firstLine="708"/>
        <w:jc w:val="both"/>
        <w:rPr>
          <w:rFonts w:ascii="Arial" w:hAnsi="Arial" w:cs="Arial"/>
          <w:b/>
          <w:sz w:val="24"/>
          <w:szCs w:val="24"/>
          <w:lang w:eastAsia="es-ES"/>
        </w:rPr>
      </w:pPr>
      <w:r>
        <w:rPr>
          <w:rFonts w:ascii="Arial" w:hAnsi="Arial" w:cs="Arial"/>
          <w:b/>
          <w:sz w:val="24"/>
          <w:szCs w:val="24"/>
          <w:lang w:eastAsia="es-ES"/>
        </w:rPr>
        <w:t>Etapa</w:t>
      </w:r>
      <w:r w:rsidR="00904534" w:rsidRPr="00E56D9B">
        <w:rPr>
          <w:rFonts w:ascii="Arial" w:hAnsi="Arial" w:cs="Arial"/>
          <w:b/>
          <w:sz w:val="24"/>
          <w:szCs w:val="24"/>
          <w:lang w:eastAsia="es-ES"/>
        </w:rPr>
        <w:t xml:space="preserve"> 4: Cálculo del valor de la vida útil del cliente.</w:t>
      </w:r>
    </w:p>
    <w:p w:rsidR="00904534" w:rsidRDefault="00904534" w:rsidP="00267650">
      <w:pPr>
        <w:spacing w:line="360" w:lineRule="auto"/>
        <w:ind w:left="1416"/>
        <w:jc w:val="both"/>
        <w:rPr>
          <w:rFonts w:ascii="Arial" w:hAnsi="Arial" w:cs="Arial"/>
          <w:sz w:val="24"/>
          <w:szCs w:val="24"/>
          <w:lang w:eastAsia="es-ES"/>
        </w:rPr>
      </w:pPr>
      <w:r>
        <w:rPr>
          <w:rFonts w:ascii="Arial" w:hAnsi="Arial" w:cs="Arial"/>
          <w:sz w:val="24"/>
          <w:szCs w:val="24"/>
          <w:lang w:eastAsia="es-ES"/>
        </w:rPr>
        <w:t>El tiempo de vida del cliente puede calcularse con los ingresos y costos por cliente</w:t>
      </w:r>
      <w:r w:rsidR="00164A82">
        <w:rPr>
          <w:rFonts w:ascii="Arial" w:hAnsi="Arial" w:cs="Arial"/>
          <w:sz w:val="24"/>
          <w:szCs w:val="24"/>
          <w:lang w:eastAsia="es-ES"/>
        </w:rPr>
        <w:t>, y se puede interpetrar como el rendimiento generado por cada cliente en el tiempo de análisis.</w:t>
      </w:r>
    </w:p>
    <w:p w:rsidR="00164A82" w:rsidRDefault="00164A82" w:rsidP="008D5D38">
      <w:pPr>
        <w:spacing w:line="360" w:lineRule="auto"/>
        <w:jc w:val="both"/>
        <w:rPr>
          <w:rFonts w:ascii="Arial" w:hAnsi="Arial" w:cs="Arial"/>
          <w:sz w:val="24"/>
          <w:szCs w:val="24"/>
          <w:lang w:eastAsia="es-ES"/>
        </w:rPr>
      </w:pPr>
      <m:oMathPara>
        <m:oMath>
          <m:r>
            <w:rPr>
              <w:rFonts w:ascii="Cambria Math" w:hAnsi="Cambria Math" w:cs="Arial"/>
              <w:sz w:val="24"/>
              <w:szCs w:val="24"/>
              <w:lang w:eastAsia="es-ES"/>
            </w:rPr>
            <m:t>CLV=</m:t>
          </m:r>
          <m:nary>
            <m:naryPr>
              <m:chr m:val="∑"/>
              <m:limLoc m:val="undOvr"/>
              <m:ctrlPr>
                <w:rPr>
                  <w:rFonts w:ascii="Cambria Math" w:hAnsi="Cambria Math" w:cs="Arial"/>
                  <w:i/>
                  <w:sz w:val="24"/>
                  <w:szCs w:val="24"/>
                  <w:lang w:eastAsia="es-ES"/>
                </w:rPr>
              </m:ctrlPr>
            </m:naryPr>
            <m:sub>
              <m:r>
                <w:rPr>
                  <w:rFonts w:ascii="Cambria Math" w:hAnsi="Cambria Math" w:cs="Arial"/>
                  <w:sz w:val="24"/>
                  <w:szCs w:val="24"/>
                  <w:lang w:eastAsia="es-ES"/>
                </w:rPr>
                <m:t>i=1</m:t>
              </m:r>
            </m:sub>
            <m:sup>
              <m:r>
                <w:rPr>
                  <w:rFonts w:ascii="Cambria Math" w:hAnsi="Cambria Math" w:cs="Arial"/>
                  <w:sz w:val="24"/>
                  <w:szCs w:val="24"/>
                  <w:lang w:eastAsia="es-ES"/>
                </w:rPr>
                <m:t>n</m:t>
              </m:r>
            </m:sup>
            <m:e>
              <m:f>
                <m:fPr>
                  <m:ctrlPr>
                    <w:rPr>
                      <w:rFonts w:ascii="Cambria Math" w:hAnsi="Cambria Math" w:cs="Arial"/>
                      <w:i/>
                      <w:sz w:val="24"/>
                      <w:szCs w:val="24"/>
                      <w:lang w:eastAsia="es-ES"/>
                    </w:rPr>
                  </m:ctrlPr>
                </m:fPr>
                <m:num>
                  <m:r>
                    <w:rPr>
                      <w:rFonts w:ascii="Cambria Math" w:hAnsi="Cambria Math" w:cs="Arial"/>
                      <w:sz w:val="24"/>
                      <w:szCs w:val="24"/>
                      <w:lang w:eastAsia="es-ES"/>
                    </w:rPr>
                    <m:t>(</m:t>
                  </m:r>
                  <m:sSub>
                    <m:sSubPr>
                      <m:ctrlPr>
                        <w:rPr>
                          <w:rFonts w:ascii="Cambria Math" w:hAnsi="Cambria Math" w:cs="Arial"/>
                          <w:i/>
                          <w:sz w:val="24"/>
                          <w:szCs w:val="24"/>
                          <w:lang w:eastAsia="es-ES"/>
                        </w:rPr>
                      </m:ctrlPr>
                    </m:sSubPr>
                    <m:e>
                      <m:r>
                        <w:rPr>
                          <w:rFonts w:ascii="Cambria Math" w:hAnsi="Cambria Math" w:cs="Arial"/>
                          <w:sz w:val="24"/>
                          <w:szCs w:val="24"/>
                          <w:lang w:eastAsia="es-ES"/>
                        </w:rPr>
                        <m:t>R</m:t>
                      </m:r>
                    </m:e>
                    <m:sub>
                      <m:r>
                        <w:rPr>
                          <w:rFonts w:ascii="Cambria Math" w:hAnsi="Cambria Math" w:cs="Arial"/>
                          <w:sz w:val="24"/>
                          <w:szCs w:val="24"/>
                          <w:lang w:eastAsia="es-ES"/>
                        </w:rPr>
                        <m:t>i</m:t>
                      </m:r>
                    </m:sub>
                  </m:sSub>
                  <m:r>
                    <w:rPr>
                      <w:rFonts w:ascii="Cambria Math" w:hAnsi="Cambria Math" w:cs="Arial"/>
                      <w:sz w:val="24"/>
                      <w:szCs w:val="24"/>
                      <w:lang w:eastAsia="es-ES"/>
                    </w:rPr>
                    <m:t>-</m:t>
                  </m:r>
                  <m:sSub>
                    <m:sSubPr>
                      <m:ctrlPr>
                        <w:rPr>
                          <w:rFonts w:ascii="Cambria Math" w:hAnsi="Cambria Math" w:cs="Arial"/>
                          <w:i/>
                          <w:sz w:val="24"/>
                          <w:szCs w:val="24"/>
                          <w:lang w:eastAsia="es-ES"/>
                        </w:rPr>
                      </m:ctrlPr>
                    </m:sSubPr>
                    <m:e>
                      <m:r>
                        <w:rPr>
                          <w:rFonts w:ascii="Cambria Math" w:hAnsi="Cambria Math" w:cs="Arial"/>
                          <w:sz w:val="24"/>
                          <w:szCs w:val="24"/>
                          <w:lang w:eastAsia="es-ES"/>
                        </w:rPr>
                        <m:t>C</m:t>
                      </m:r>
                    </m:e>
                    <m:sub>
                      <m:r>
                        <w:rPr>
                          <w:rFonts w:ascii="Cambria Math" w:hAnsi="Cambria Math" w:cs="Arial"/>
                          <w:sz w:val="24"/>
                          <w:szCs w:val="24"/>
                          <w:lang w:eastAsia="es-ES"/>
                        </w:rPr>
                        <m:t>i</m:t>
                      </m:r>
                    </m:sub>
                  </m:sSub>
                  <m:r>
                    <w:rPr>
                      <w:rFonts w:ascii="Cambria Math" w:hAnsi="Cambria Math" w:cs="Arial"/>
                      <w:sz w:val="24"/>
                      <w:szCs w:val="24"/>
                      <w:lang w:eastAsia="es-ES"/>
                    </w:rPr>
                    <m:t>)</m:t>
                  </m:r>
                </m:num>
                <m:den>
                  <m:sSup>
                    <m:sSupPr>
                      <m:ctrlPr>
                        <w:rPr>
                          <w:rFonts w:ascii="Cambria Math" w:hAnsi="Cambria Math" w:cs="Arial"/>
                          <w:i/>
                          <w:sz w:val="24"/>
                          <w:szCs w:val="24"/>
                          <w:lang w:eastAsia="es-ES"/>
                        </w:rPr>
                      </m:ctrlPr>
                    </m:sSupPr>
                    <m:e>
                      <m:r>
                        <w:rPr>
                          <w:rFonts w:ascii="Cambria Math" w:hAnsi="Cambria Math" w:cs="Arial"/>
                          <w:sz w:val="24"/>
                          <w:szCs w:val="24"/>
                          <w:lang w:eastAsia="es-ES"/>
                        </w:rPr>
                        <m:t>(1+d)</m:t>
                      </m:r>
                    </m:e>
                    <m:sup>
                      <m:r>
                        <w:rPr>
                          <w:rFonts w:ascii="Cambria Math" w:hAnsi="Cambria Math" w:cs="Arial"/>
                          <w:sz w:val="24"/>
                          <w:szCs w:val="24"/>
                          <w:lang w:eastAsia="es-ES"/>
                        </w:rPr>
                        <m:t>i-0.5</m:t>
                      </m:r>
                    </m:sup>
                  </m:sSup>
                </m:den>
              </m:f>
            </m:e>
          </m:nary>
        </m:oMath>
      </m:oMathPara>
    </w:p>
    <w:p w:rsidR="00164A82" w:rsidRDefault="00164A82" w:rsidP="00267650">
      <w:pPr>
        <w:spacing w:line="360" w:lineRule="auto"/>
        <w:ind w:left="708" w:firstLine="708"/>
        <w:jc w:val="both"/>
        <w:rPr>
          <w:rFonts w:ascii="Arial" w:hAnsi="Arial" w:cs="Arial"/>
          <w:sz w:val="24"/>
          <w:szCs w:val="24"/>
          <w:lang w:eastAsia="es-ES"/>
        </w:rPr>
      </w:pPr>
      <w:r>
        <w:rPr>
          <w:rFonts w:ascii="Arial" w:hAnsi="Arial" w:cs="Arial"/>
          <w:sz w:val="24"/>
          <w:szCs w:val="24"/>
          <w:lang w:eastAsia="es-ES"/>
        </w:rPr>
        <w:t>Dó</w:t>
      </w:r>
      <w:r w:rsidRPr="00164A82">
        <w:rPr>
          <w:rFonts w:ascii="Arial" w:hAnsi="Arial" w:cs="Arial"/>
          <w:sz w:val="24"/>
          <w:szCs w:val="24"/>
          <w:lang w:eastAsia="es-ES"/>
        </w:rPr>
        <w:t>nde</w:t>
      </w:r>
      <w:r>
        <w:rPr>
          <w:rFonts w:ascii="Arial" w:hAnsi="Arial" w:cs="Arial"/>
          <w:sz w:val="24"/>
          <w:szCs w:val="24"/>
          <w:lang w:eastAsia="es-ES"/>
        </w:rPr>
        <w:t>:</w:t>
      </w:r>
    </w:p>
    <w:p w:rsidR="00EC2EFE" w:rsidRPr="00EC2EFE" w:rsidRDefault="00164A82" w:rsidP="009E4D50">
      <w:pPr>
        <w:pStyle w:val="Prrafodelista"/>
        <w:numPr>
          <w:ilvl w:val="0"/>
          <w:numId w:val="15"/>
        </w:numPr>
        <w:spacing w:line="360" w:lineRule="auto"/>
        <w:jc w:val="both"/>
        <w:rPr>
          <w:rFonts w:ascii="Arial" w:hAnsi="Arial" w:cs="Arial"/>
          <w:sz w:val="24"/>
          <w:szCs w:val="24"/>
          <w:lang w:eastAsia="es-ES"/>
        </w:rPr>
      </w:pPr>
      <w:r w:rsidRPr="00EC2EFE">
        <w:rPr>
          <w:rFonts w:ascii="Cambria Math" w:hAnsi="Cambria Math" w:cs="Cambria Math"/>
          <w:sz w:val="24"/>
          <w:szCs w:val="24"/>
          <w:lang w:eastAsia="es-ES"/>
        </w:rPr>
        <w:t>𝑅𝑖</w:t>
      </w:r>
      <w:r w:rsidRPr="00EC2EFE">
        <w:rPr>
          <w:rFonts w:ascii="Arial" w:hAnsi="Arial" w:cs="Arial"/>
          <w:sz w:val="24"/>
          <w:szCs w:val="24"/>
          <w:lang w:eastAsia="es-ES"/>
        </w:rPr>
        <w:t xml:space="preserve"> es el Ingreso Bruto, es el valor de la canti</w:t>
      </w:r>
      <w:r w:rsidR="00EC2EFE" w:rsidRPr="00EC2EFE">
        <w:rPr>
          <w:rFonts w:ascii="Arial" w:hAnsi="Arial" w:cs="Arial"/>
          <w:sz w:val="24"/>
          <w:szCs w:val="24"/>
          <w:lang w:eastAsia="es-ES"/>
        </w:rPr>
        <w:t>dad comprada por precio pagado.</w:t>
      </w:r>
    </w:p>
    <w:p w:rsidR="00EC2EFE" w:rsidRPr="00EC2EFE" w:rsidRDefault="00164A82" w:rsidP="009E4D50">
      <w:pPr>
        <w:pStyle w:val="Prrafodelista"/>
        <w:numPr>
          <w:ilvl w:val="0"/>
          <w:numId w:val="15"/>
        </w:numPr>
        <w:spacing w:line="360" w:lineRule="auto"/>
        <w:jc w:val="both"/>
        <w:rPr>
          <w:rFonts w:ascii="Arial" w:hAnsi="Arial" w:cs="Arial"/>
          <w:sz w:val="24"/>
          <w:szCs w:val="24"/>
          <w:lang w:eastAsia="es-ES"/>
        </w:rPr>
      </w:pPr>
      <w:r w:rsidRPr="00EC2EFE">
        <w:rPr>
          <w:rFonts w:ascii="Cambria Math" w:hAnsi="Cambria Math" w:cs="Cambria Math"/>
          <w:sz w:val="24"/>
          <w:szCs w:val="24"/>
          <w:lang w:eastAsia="es-ES"/>
        </w:rPr>
        <w:t>𝐶𝑖</w:t>
      </w:r>
      <w:r w:rsidRPr="00EC2EFE">
        <w:rPr>
          <w:rFonts w:ascii="Arial" w:hAnsi="Arial" w:cs="Arial"/>
          <w:sz w:val="24"/>
          <w:szCs w:val="24"/>
          <w:lang w:eastAsia="es-ES"/>
        </w:rPr>
        <w:t xml:space="preserve"> es el costo de la relación con el cliente que corresponde a la suma de todos los costos asociados con el clie</w:t>
      </w:r>
      <w:r w:rsidR="00EC2EFE" w:rsidRPr="00EC2EFE">
        <w:rPr>
          <w:rFonts w:ascii="Arial" w:hAnsi="Arial" w:cs="Arial"/>
          <w:sz w:val="24"/>
          <w:szCs w:val="24"/>
          <w:lang w:eastAsia="es-ES"/>
        </w:rPr>
        <w:t>nte.</w:t>
      </w:r>
    </w:p>
    <w:p w:rsidR="00164A82" w:rsidRPr="00EC2EFE" w:rsidRDefault="00164A82" w:rsidP="009E4D50">
      <w:pPr>
        <w:pStyle w:val="Prrafodelista"/>
        <w:numPr>
          <w:ilvl w:val="0"/>
          <w:numId w:val="15"/>
        </w:numPr>
        <w:spacing w:line="360" w:lineRule="auto"/>
        <w:jc w:val="both"/>
        <w:rPr>
          <w:rFonts w:ascii="Arial" w:hAnsi="Arial" w:cs="Arial"/>
          <w:sz w:val="24"/>
          <w:szCs w:val="24"/>
          <w:lang w:eastAsia="es-ES"/>
        </w:rPr>
      </w:pPr>
      <w:r w:rsidRPr="00EC2EFE">
        <w:rPr>
          <w:rFonts w:ascii="Arial" w:hAnsi="Arial" w:cs="Arial"/>
          <w:sz w:val="24"/>
          <w:szCs w:val="24"/>
          <w:lang w:eastAsia="es-ES"/>
        </w:rPr>
        <w:t>d es la tasa de descuento.</w:t>
      </w:r>
    </w:p>
    <w:p w:rsidR="00E56D9B" w:rsidRDefault="00E56D9B" w:rsidP="00267650">
      <w:pPr>
        <w:spacing w:line="360" w:lineRule="auto"/>
        <w:ind w:left="708" w:firstLine="708"/>
        <w:jc w:val="both"/>
        <w:rPr>
          <w:rFonts w:ascii="Arial" w:hAnsi="Arial" w:cs="Arial"/>
          <w:b/>
          <w:sz w:val="24"/>
          <w:szCs w:val="24"/>
          <w:lang w:eastAsia="es-ES"/>
        </w:rPr>
      </w:pPr>
    </w:p>
    <w:p w:rsidR="00AE5010" w:rsidRPr="00E56D9B" w:rsidRDefault="00E56D9B" w:rsidP="00267650">
      <w:pPr>
        <w:spacing w:line="360" w:lineRule="auto"/>
        <w:ind w:left="708" w:firstLine="708"/>
        <w:jc w:val="both"/>
        <w:rPr>
          <w:rFonts w:ascii="Arial" w:hAnsi="Arial" w:cs="Arial"/>
          <w:b/>
          <w:sz w:val="24"/>
          <w:szCs w:val="24"/>
          <w:lang w:eastAsia="es-ES"/>
        </w:rPr>
      </w:pPr>
      <w:r>
        <w:rPr>
          <w:rFonts w:ascii="Arial" w:hAnsi="Arial" w:cs="Arial"/>
          <w:b/>
          <w:sz w:val="24"/>
          <w:szCs w:val="24"/>
          <w:lang w:eastAsia="es-ES"/>
        </w:rPr>
        <w:t>Etapa</w:t>
      </w:r>
      <w:r w:rsidR="00646E39" w:rsidRPr="00E56D9B">
        <w:rPr>
          <w:rFonts w:ascii="Arial" w:hAnsi="Arial" w:cs="Arial"/>
          <w:b/>
          <w:sz w:val="24"/>
          <w:szCs w:val="24"/>
          <w:lang w:eastAsia="es-ES"/>
        </w:rPr>
        <w:t xml:space="preserve"> 5: Cálculo del valor del cliente ganado.</w:t>
      </w:r>
    </w:p>
    <w:p w:rsidR="00646E39" w:rsidRDefault="00646E39" w:rsidP="00267650">
      <w:pPr>
        <w:spacing w:line="360" w:lineRule="auto"/>
        <w:ind w:left="1416"/>
        <w:jc w:val="both"/>
        <w:rPr>
          <w:rFonts w:ascii="Arial" w:hAnsi="Arial" w:cs="Arial"/>
          <w:sz w:val="24"/>
          <w:szCs w:val="24"/>
          <w:lang w:eastAsia="es-ES"/>
        </w:rPr>
      </w:pPr>
      <w:r>
        <w:rPr>
          <w:rFonts w:ascii="Arial" w:hAnsi="Arial" w:cs="Arial"/>
          <w:sz w:val="24"/>
          <w:szCs w:val="24"/>
          <w:lang w:eastAsia="es-ES"/>
        </w:rPr>
        <w:lastRenderedPageBreak/>
        <w:t>El valor del cliente ganado es el que realiza la comparación entre los ingresos y atrasos en el pago. Este valor son las ventas brutas realizadas por un cliente menos los atrasos en el tiempo de la relación comercial.</w:t>
      </w:r>
    </w:p>
    <w:p w:rsidR="00646E39" w:rsidRPr="00646E39" w:rsidRDefault="00646E39" w:rsidP="008D5D38">
      <w:pPr>
        <w:spacing w:line="360" w:lineRule="auto"/>
        <w:jc w:val="both"/>
        <w:rPr>
          <w:rFonts w:ascii="Arial" w:eastAsiaTheme="minorEastAsia" w:hAnsi="Arial" w:cs="Arial"/>
          <w:sz w:val="24"/>
          <w:szCs w:val="24"/>
          <w:lang w:eastAsia="es-ES"/>
        </w:rPr>
      </w:pPr>
      <m:oMathPara>
        <m:oMath>
          <m:r>
            <w:rPr>
              <w:rFonts w:ascii="Cambria Math" w:hAnsi="Cambria Math" w:cs="Arial"/>
              <w:sz w:val="24"/>
              <w:szCs w:val="24"/>
              <w:lang w:eastAsia="es-ES"/>
            </w:rPr>
            <m:t>Valor del cliente ganado=</m:t>
          </m:r>
          <m:f>
            <m:fPr>
              <m:ctrlPr>
                <w:rPr>
                  <w:rFonts w:ascii="Cambria Math" w:hAnsi="Cambria Math" w:cs="Arial"/>
                  <w:i/>
                  <w:sz w:val="24"/>
                  <w:szCs w:val="24"/>
                  <w:lang w:eastAsia="es-ES"/>
                </w:rPr>
              </m:ctrlPr>
            </m:fPr>
            <m:num>
              <m:r>
                <w:rPr>
                  <w:rFonts w:ascii="Cambria Math" w:hAnsi="Cambria Math" w:cs="Arial"/>
                  <w:sz w:val="24"/>
                  <w:szCs w:val="24"/>
                  <w:lang w:eastAsia="es-ES"/>
                </w:rPr>
                <m:t>ventas brutas-atrasos</m:t>
              </m:r>
            </m:num>
            <m:den>
              <m:r>
                <w:rPr>
                  <w:rFonts w:ascii="Cambria Math" w:hAnsi="Cambria Math" w:cs="Arial"/>
                  <w:sz w:val="24"/>
                  <w:szCs w:val="24"/>
                  <w:lang w:eastAsia="es-ES"/>
                </w:rPr>
                <m:t>tiempo de analisis</m:t>
              </m:r>
            </m:den>
          </m:f>
        </m:oMath>
      </m:oMathPara>
    </w:p>
    <w:p w:rsidR="00E56D9B" w:rsidRDefault="00E56D9B" w:rsidP="00267650">
      <w:pPr>
        <w:spacing w:line="360" w:lineRule="auto"/>
        <w:ind w:left="708" w:firstLine="708"/>
        <w:jc w:val="both"/>
        <w:rPr>
          <w:rFonts w:ascii="Arial" w:hAnsi="Arial" w:cs="Arial"/>
          <w:b/>
          <w:sz w:val="24"/>
          <w:szCs w:val="24"/>
          <w:lang w:eastAsia="es-ES"/>
        </w:rPr>
      </w:pPr>
    </w:p>
    <w:p w:rsidR="00646E39" w:rsidRPr="00E56D9B" w:rsidRDefault="00E56D9B" w:rsidP="00267650">
      <w:pPr>
        <w:spacing w:line="360" w:lineRule="auto"/>
        <w:ind w:left="708" w:firstLine="708"/>
        <w:jc w:val="both"/>
        <w:rPr>
          <w:rFonts w:ascii="Arial" w:hAnsi="Arial" w:cs="Arial"/>
          <w:b/>
          <w:sz w:val="24"/>
          <w:szCs w:val="24"/>
          <w:lang w:eastAsia="es-ES"/>
        </w:rPr>
      </w:pPr>
      <w:r w:rsidRPr="00E56D9B">
        <w:rPr>
          <w:rFonts w:ascii="Arial" w:hAnsi="Arial" w:cs="Arial"/>
          <w:b/>
          <w:sz w:val="24"/>
          <w:szCs w:val="24"/>
          <w:lang w:eastAsia="es-ES"/>
        </w:rPr>
        <w:t>Etapa</w:t>
      </w:r>
      <w:r w:rsidR="00646E39" w:rsidRPr="00E56D9B">
        <w:rPr>
          <w:rFonts w:ascii="Arial" w:hAnsi="Arial" w:cs="Arial"/>
          <w:b/>
          <w:sz w:val="24"/>
          <w:szCs w:val="24"/>
          <w:lang w:eastAsia="es-ES"/>
        </w:rPr>
        <w:t xml:space="preserve"> 6: Cálculo de rotación de compra de clientes</w:t>
      </w:r>
      <w:r w:rsidR="002C79C5" w:rsidRPr="00E56D9B">
        <w:rPr>
          <w:rFonts w:ascii="Arial" w:hAnsi="Arial" w:cs="Arial"/>
          <w:b/>
          <w:sz w:val="24"/>
          <w:szCs w:val="24"/>
          <w:lang w:eastAsia="es-ES"/>
        </w:rPr>
        <w:t>.</w:t>
      </w:r>
    </w:p>
    <w:p w:rsidR="002C79C5" w:rsidRDefault="002C79C5" w:rsidP="00267650">
      <w:pPr>
        <w:spacing w:line="360" w:lineRule="auto"/>
        <w:ind w:left="1416"/>
        <w:jc w:val="both"/>
        <w:rPr>
          <w:rFonts w:ascii="Arial" w:hAnsi="Arial" w:cs="Arial"/>
          <w:sz w:val="24"/>
          <w:szCs w:val="24"/>
          <w:lang w:eastAsia="es-ES"/>
        </w:rPr>
      </w:pPr>
      <w:r>
        <w:rPr>
          <w:rFonts w:ascii="Arial" w:hAnsi="Arial" w:cs="Arial"/>
          <w:sz w:val="24"/>
          <w:szCs w:val="24"/>
          <w:lang w:eastAsia="es-ES"/>
        </w:rPr>
        <w:t>La preferencia del cliente, es llamada Rotación de compra, es la suma del número de compras realizadas por un cliente durante un período de tiempo específico.</w:t>
      </w:r>
    </w:p>
    <w:p w:rsidR="002C79C5" w:rsidRPr="002C79C5" w:rsidRDefault="002C79C5" w:rsidP="008D5D38">
      <w:pPr>
        <w:spacing w:line="360" w:lineRule="auto"/>
        <w:jc w:val="both"/>
        <w:rPr>
          <w:rFonts w:ascii="Arial" w:eastAsiaTheme="minorEastAsia" w:hAnsi="Arial" w:cs="Arial"/>
          <w:sz w:val="24"/>
          <w:szCs w:val="24"/>
          <w:lang w:eastAsia="es-ES"/>
        </w:rPr>
      </w:pPr>
      <m:oMathPara>
        <m:oMath>
          <m:nary>
            <m:naryPr>
              <m:chr m:val="∑"/>
              <m:limLoc m:val="undOvr"/>
              <m:ctrlPr>
                <w:rPr>
                  <w:rFonts w:ascii="Cambria Math" w:hAnsi="Cambria Math" w:cs="Arial"/>
                  <w:i/>
                  <w:sz w:val="24"/>
                  <w:szCs w:val="24"/>
                  <w:lang w:eastAsia="es-ES"/>
                </w:rPr>
              </m:ctrlPr>
            </m:naryPr>
            <m:sub>
              <m:r>
                <w:rPr>
                  <w:rFonts w:ascii="Cambria Math" w:hAnsi="Cambria Math" w:cs="Arial"/>
                  <w:sz w:val="24"/>
                  <w:szCs w:val="24"/>
                  <w:lang w:eastAsia="es-ES"/>
                </w:rPr>
                <m:t>j=1</m:t>
              </m:r>
            </m:sub>
            <m:sup>
              <m:r>
                <w:rPr>
                  <w:rFonts w:ascii="Cambria Math" w:hAnsi="Cambria Math" w:cs="Arial"/>
                  <w:sz w:val="24"/>
                  <w:szCs w:val="24"/>
                  <w:lang w:eastAsia="es-ES"/>
                </w:rPr>
                <m:t>n</m:t>
              </m:r>
            </m:sup>
            <m:e>
              <m:r>
                <w:rPr>
                  <w:rFonts w:ascii="Cambria Math" w:hAnsi="Cambria Math" w:cs="Arial"/>
                  <w:sz w:val="24"/>
                  <w:szCs w:val="24"/>
                  <w:lang w:eastAsia="es-ES"/>
                </w:rPr>
                <m:t xml:space="preserve">numero de transacción de </m:t>
              </m:r>
              <m:sSub>
                <m:sSubPr>
                  <m:ctrlPr>
                    <w:rPr>
                      <w:rFonts w:ascii="Cambria Math" w:hAnsi="Cambria Math" w:cs="Arial"/>
                      <w:i/>
                      <w:sz w:val="24"/>
                      <w:szCs w:val="24"/>
                      <w:lang w:eastAsia="es-ES"/>
                    </w:rPr>
                  </m:ctrlPr>
                </m:sSubPr>
                <m:e>
                  <m:r>
                    <w:rPr>
                      <w:rFonts w:ascii="Cambria Math" w:hAnsi="Cambria Math" w:cs="Arial"/>
                      <w:sz w:val="24"/>
                      <w:szCs w:val="24"/>
                      <w:lang w:eastAsia="es-ES"/>
                    </w:rPr>
                    <m:t>C</m:t>
                  </m:r>
                </m:e>
                <m:sub>
                  <m:r>
                    <w:rPr>
                      <w:rFonts w:ascii="Cambria Math" w:hAnsi="Cambria Math" w:cs="Arial"/>
                      <w:sz w:val="24"/>
                      <w:szCs w:val="24"/>
                      <w:lang w:eastAsia="es-ES"/>
                    </w:rPr>
                    <m:t>ij</m:t>
                  </m:r>
                </m:sub>
              </m:sSub>
            </m:e>
          </m:nary>
        </m:oMath>
      </m:oMathPara>
    </w:p>
    <w:p w:rsidR="002C79C5" w:rsidRDefault="002C79C5" w:rsidP="00267650">
      <w:pPr>
        <w:spacing w:line="360" w:lineRule="auto"/>
        <w:ind w:left="708" w:firstLine="708"/>
        <w:jc w:val="both"/>
        <w:rPr>
          <w:rFonts w:ascii="Arial" w:hAnsi="Arial" w:cs="Arial"/>
          <w:sz w:val="24"/>
          <w:szCs w:val="24"/>
          <w:lang w:eastAsia="es-ES"/>
        </w:rPr>
      </w:pPr>
      <w:r>
        <w:rPr>
          <w:rFonts w:ascii="Arial" w:hAnsi="Arial" w:cs="Arial"/>
          <w:sz w:val="24"/>
          <w:szCs w:val="24"/>
          <w:lang w:eastAsia="es-ES"/>
        </w:rPr>
        <w:t>Dó</w:t>
      </w:r>
      <w:r w:rsidRPr="002C79C5">
        <w:rPr>
          <w:rFonts w:ascii="Arial" w:hAnsi="Arial" w:cs="Arial"/>
          <w:sz w:val="24"/>
          <w:szCs w:val="24"/>
          <w:lang w:eastAsia="es-ES"/>
        </w:rPr>
        <w:t>nde</w:t>
      </w:r>
      <w:r>
        <w:rPr>
          <w:rFonts w:ascii="Arial" w:hAnsi="Arial" w:cs="Arial"/>
          <w:sz w:val="24"/>
          <w:szCs w:val="24"/>
          <w:lang w:eastAsia="es-ES"/>
        </w:rPr>
        <w:t>:</w:t>
      </w:r>
    </w:p>
    <w:p w:rsidR="002C79C5" w:rsidRPr="002C79C5" w:rsidRDefault="002C79C5" w:rsidP="009E4D50">
      <w:pPr>
        <w:pStyle w:val="Prrafodelista"/>
        <w:numPr>
          <w:ilvl w:val="0"/>
          <w:numId w:val="16"/>
        </w:numPr>
        <w:spacing w:line="360" w:lineRule="auto"/>
        <w:jc w:val="both"/>
        <w:rPr>
          <w:rFonts w:ascii="Arial" w:hAnsi="Arial" w:cs="Arial"/>
          <w:sz w:val="24"/>
          <w:szCs w:val="24"/>
          <w:lang w:eastAsia="es-ES"/>
        </w:rPr>
      </w:pPr>
      <w:r w:rsidRPr="002C79C5">
        <w:rPr>
          <w:rFonts w:ascii="Cambria Math" w:hAnsi="Cambria Math" w:cs="Cambria Math"/>
          <w:sz w:val="24"/>
          <w:szCs w:val="24"/>
          <w:lang w:eastAsia="es-ES"/>
        </w:rPr>
        <w:t>𝐶𝑖𝑗</w:t>
      </w:r>
      <w:r w:rsidRPr="002C79C5">
        <w:rPr>
          <w:rFonts w:ascii="Arial" w:hAnsi="Arial" w:cs="Arial"/>
          <w:sz w:val="24"/>
          <w:szCs w:val="24"/>
          <w:lang w:eastAsia="es-ES"/>
        </w:rPr>
        <w:t xml:space="preserve"> corresponde al cliente i en el período de tiempo j.</w:t>
      </w:r>
    </w:p>
    <w:p w:rsidR="002C79C5" w:rsidRDefault="002C79C5" w:rsidP="009E4D50">
      <w:pPr>
        <w:pStyle w:val="Prrafodelista"/>
        <w:numPr>
          <w:ilvl w:val="0"/>
          <w:numId w:val="16"/>
        </w:numPr>
        <w:spacing w:line="360" w:lineRule="auto"/>
        <w:jc w:val="both"/>
        <w:rPr>
          <w:rFonts w:ascii="Arial" w:hAnsi="Arial" w:cs="Arial"/>
          <w:sz w:val="24"/>
          <w:szCs w:val="24"/>
          <w:lang w:eastAsia="es-ES"/>
        </w:rPr>
      </w:pPr>
      <w:r w:rsidRPr="001D658B">
        <w:rPr>
          <w:rFonts w:ascii="Arial" w:hAnsi="Arial" w:cs="Arial"/>
          <w:i/>
          <w:sz w:val="24"/>
          <w:szCs w:val="24"/>
          <w:lang w:eastAsia="es-ES"/>
        </w:rPr>
        <w:t>n</w:t>
      </w:r>
      <w:r w:rsidRPr="002C79C5">
        <w:rPr>
          <w:rFonts w:ascii="Arial" w:hAnsi="Arial" w:cs="Arial"/>
          <w:sz w:val="24"/>
          <w:szCs w:val="24"/>
          <w:lang w:eastAsia="es-ES"/>
        </w:rPr>
        <w:t xml:space="preserve"> es el último mes del período de análisis.</w:t>
      </w:r>
    </w:p>
    <w:p w:rsidR="00E56D9B" w:rsidRDefault="00E56D9B" w:rsidP="00267650">
      <w:pPr>
        <w:spacing w:line="360" w:lineRule="auto"/>
        <w:ind w:left="1068" w:firstLine="348"/>
        <w:jc w:val="both"/>
        <w:rPr>
          <w:rFonts w:ascii="Arial" w:hAnsi="Arial" w:cs="Arial"/>
          <w:b/>
          <w:sz w:val="24"/>
          <w:szCs w:val="24"/>
          <w:lang w:eastAsia="es-ES"/>
        </w:rPr>
      </w:pPr>
    </w:p>
    <w:p w:rsidR="00700AFA" w:rsidRPr="00E56D9B" w:rsidRDefault="00E56D9B" w:rsidP="00267650">
      <w:pPr>
        <w:spacing w:line="360" w:lineRule="auto"/>
        <w:ind w:left="1068" w:firstLine="348"/>
        <w:jc w:val="both"/>
        <w:rPr>
          <w:rFonts w:ascii="Arial" w:hAnsi="Arial" w:cs="Arial"/>
          <w:b/>
          <w:sz w:val="24"/>
          <w:szCs w:val="24"/>
          <w:lang w:eastAsia="es-ES"/>
        </w:rPr>
      </w:pPr>
      <w:r>
        <w:rPr>
          <w:rFonts w:ascii="Arial" w:hAnsi="Arial" w:cs="Arial"/>
          <w:b/>
          <w:sz w:val="24"/>
          <w:szCs w:val="24"/>
          <w:lang w:eastAsia="es-ES"/>
        </w:rPr>
        <w:t xml:space="preserve">Etapa </w:t>
      </w:r>
      <w:r w:rsidR="00700AFA" w:rsidRPr="00E56D9B">
        <w:rPr>
          <w:rFonts w:ascii="Arial" w:hAnsi="Arial" w:cs="Arial"/>
          <w:b/>
          <w:sz w:val="24"/>
          <w:szCs w:val="24"/>
          <w:lang w:eastAsia="es-ES"/>
        </w:rPr>
        <w:t>7: diseño del mapa de auto-organización.</w:t>
      </w:r>
    </w:p>
    <w:p w:rsidR="00700AFA" w:rsidRDefault="00700AFA" w:rsidP="00267650">
      <w:pPr>
        <w:spacing w:line="360" w:lineRule="auto"/>
        <w:ind w:left="1416"/>
        <w:jc w:val="both"/>
        <w:rPr>
          <w:rFonts w:ascii="Arial" w:hAnsi="Arial" w:cs="Arial"/>
          <w:sz w:val="24"/>
          <w:szCs w:val="24"/>
          <w:lang w:eastAsia="es-ES"/>
        </w:rPr>
      </w:pPr>
      <w:r>
        <w:rPr>
          <w:rFonts w:ascii="Arial" w:hAnsi="Arial" w:cs="Arial"/>
          <w:sz w:val="24"/>
          <w:szCs w:val="24"/>
          <w:lang w:eastAsia="es-ES"/>
        </w:rPr>
        <w:t>Para evitar que algunos datos que tienen magnitudes mayores en un criterio puedan anular magnitudes menores de otro criterio, se normalizan los datos.</w:t>
      </w:r>
    </w:p>
    <w:p w:rsidR="00700AFA" w:rsidRDefault="00700AFA" w:rsidP="00700AFA">
      <w:pPr>
        <w:spacing w:line="360" w:lineRule="auto"/>
        <w:ind w:left="360"/>
        <w:jc w:val="both"/>
        <w:rPr>
          <w:rFonts w:ascii="Arial" w:hAnsi="Arial" w:cs="Arial"/>
          <w:sz w:val="24"/>
          <w:szCs w:val="24"/>
          <w:lang w:eastAsia="es-ES"/>
        </w:rPr>
      </w:pPr>
      <m:oMathPara>
        <m:oMath>
          <m:sSub>
            <m:sSubPr>
              <m:ctrlPr>
                <w:rPr>
                  <w:rFonts w:ascii="Cambria Math" w:hAnsi="Cambria Math" w:cs="Arial"/>
                  <w:i/>
                  <w:sz w:val="24"/>
                  <w:szCs w:val="24"/>
                  <w:lang w:eastAsia="es-ES"/>
                </w:rPr>
              </m:ctrlPr>
            </m:sSubPr>
            <m:e>
              <m:r>
                <w:rPr>
                  <w:rFonts w:ascii="Cambria Math" w:hAnsi="Cambria Math" w:cs="Arial"/>
                  <w:sz w:val="24"/>
                  <w:szCs w:val="24"/>
                  <w:lang w:eastAsia="es-ES"/>
                </w:rPr>
                <m:t>X</m:t>
              </m:r>
            </m:e>
            <m:sub>
              <m:r>
                <w:rPr>
                  <w:rFonts w:ascii="Cambria Math" w:hAnsi="Cambria Math" w:cs="Arial"/>
                  <w:sz w:val="24"/>
                  <w:szCs w:val="24"/>
                  <w:lang w:eastAsia="es-ES"/>
                </w:rPr>
                <m:t>n</m:t>
              </m:r>
            </m:sub>
          </m:sSub>
          <m:r>
            <w:rPr>
              <w:rFonts w:ascii="Cambria Math" w:hAnsi="Cambria Math" w:cs="Arial"/>
              <w:sz w:val="24"/>
              <w:szCs w:val="24"/>
              <w:lang w:eastAsia="es-ES"/>
            </w:rPr>
            <m:t>=2</m:t>
          </m:r>
          <m:d>
            <m:dPr>
              <m:begChr m:val="["/>
              <m:endChr m:val="]"/>
              <m:ctrlPr>
                <w:rPr>
                  <w:rFonts w:ascii="Cambria Math" w:hAnsi="Cambria Math" w:cs="Arial"/>
                  <w:i/>
                  <w:sz w:val="24"/>
                  <w:szCs w:val="24"/>
                  <w:lang w:eastAsia="es-ES"/>
                </w:rPr>
              </m:ctrlPr>
            </m:dPr>
            <m:e>
              <m:f>
                <m:fPr>
                  <m:ctrlPr>
                    <w:rPr>
                      <w:rFonts w:ascii="Cambria Math" w:hAnsi="Cambria Math" w:cs="Arial"/>
                      <w:i/>
                      <w:sz w:val="24"/>
                      <w:szCs w:val="24"/>
                      <w:lang w:eastAsia="es-ES"/>
                    </w:rPr>
                  </m:ctrlPr>
                </m:fPr>
                <m:num>
                  <m:r>
                    <w:rPr>
                      <w:rFonts w:ascii="Cambria Math" w:hAnsi="Cambria Math" w:cs="Arial"/>
                      <w:sz w:val="24"/>
                      <w:szCs w:val="24"/>
                      <w:lang w:eastAsia="es-ES"/>
                    </w:rPr>
                    <m:t>X-</m:t>
                  </m:r>
                  <m:sSub>
                    <m:sSubPr>
                      <m:ctrlPr>
                        <w:rPr>
                          <w:rFonts w:ascii="Cambria Math" w:hAnsi="Cambria Math" w:cs="Arial"/>
                          <w:i/>
                          <w:sz w:val="24"/>
                          <w:szCs w:val="24"/>
                          <w:lang w:eastAsia="es-ES"/>
                        </w:rPr>
                      </m:ctrlPr>
                    </m:sSubPr>
                    <m:e>
                      <m:r>
                        <w:rPr>
                          <w:rFonts w:ascii="Cambria Math" w:hAnsi="Cambria Math" w:cs="Arial"/>
                          <w:sz w:val="24"/>
                          <w:szCs w:val="24"/>
                          <w:lang w:eastAsia="es-ES"/>
                        </w:rPr>
                        <m:t>X</m:t>
                      </m:r>
                    </m:e>
                    <m:sub>
                      <m:r>
                        <w:rPr>
                          <w:rFonts w:ascii="Cambria Math" w:hAnsi="Cambria Math" w:cs="Arial"/>
                          <w:sz w:val="24"/>
                          <w:szCs w:val="24"/>
                          <w:lang w:eastAsia="es-ES"/>
                        </w:rPr>
                        <m:t>min</m:t>
                      </m:r>
                    </m:sub>
                  </m:sSub>
                </m:num>
                <m:den>
                  <m:sSub>
                    <m:sSubPr>
                      <m:ctrlPr>
                        <w:rPr>
                          <w:rFonts w:ascii="Cambria Math" w:hAnsi="Cambria Math" w:cs="Arial"/>
                          <w:i/>
                          <w:sz w:val="24"/>
                          <w:szCs w:val="24"/>
                          <w:lang w:eastAsia="es-ES"/>
                        </w:rPr>
                      </m:ctrlPr>
                    </m:sSubPr>
                    <m:e>
                      <m:r>
                        <w:rPr>
                          <w:rFonts w:ascii="Cambria Math" w:hAnsi="Cambria Math" w:cs="Arial"/>
                          <w:sz w:val="24"/>
                          <w:szCs w:val="24"/>
                          <w:lang w:eastAsia="es-ES"/>
                        </w:rPr>
                        <m:t>X</m:t>
                      </m:r>
                    </m:e>
                    <m:sub>
                      <m:r>
                        <w:rPr>
                          <w:rFonts w:ascii="Cambria Math" w:hAnsi="Cambria Math" w:cs="Arial"/>
                          <w:sz w:val="24"/>
                          <w:szCs w:val="24"/>
                          <w:lang w:eastAsia="es-ES"/>
                        </w:rPr>
                        <m:t>max</m:t>
                      </m:r>
                    </m:sub>
                  </m:sSub>
                  <m:r>
                    <w:rPr>
                      <w:rFonts w:ascii="Cambria Math" w:hAnsi="Cambria Math" w:cs="Arial"/>
                      <w:sz w:val="24"/>
                      <w:szCs w:val="24"/>
                      <w:lang w:eastAsia="es-ES"/>
                    </w:rPr>
                    <m:t>-</m:t>
                  </m:r>
                  <m:sSub>
                    <m:sSubPr>
                      <m:ctrlPr>
                        <w:rPr>
                          <w:rFonts w:ascii="Cambria Math" w:hAnsi="Cambria Math" w:cs="Arial"/>
                          <w:i/>
                          <w:sz w:val="24"/>
                          <w:szCs w:val="24"/>
                          <w:lang w:eastAsia="es-ES"/>
                        </w:rPr>
                      </m:ctrlPr>
                    </m:sSubPr>
                    <m:e>
                      <m:r>
                        <w:rPr>
                          <w:rFonts w:ascii="Cambria Math" w:hAnsi="Cambria Math" w:cs="Arial"/>
                          <w:sz w:val="24"/>
                          <w:szCs w:val="24"/>
                          <w:lang w:eastAsia="es-ES"/>
                        </w:rPr>
                        <m:t>X</m:t>
                      </m:r>
                    </m:e>
                    <m:sub>
                      <m:r>
                        <w:rPr>
                          <w:rFonts w:ascii="Cambria Math" w:hAnsi="Cambria Math" w:cs="Arial"/>
                          <w:sz w:val="24"/>
                          <w:szCs w:val="24"/>
                          <w:lang w:eastAsia="es-ES"/>
                        </w:rPr>
                        <m:t>min</m:t>
                      </m:r>
                    </m:sub>
                  </m:sSub>
                </m:den>
              </m:f>
              <m:r>
                <w:rPr>
                  <w:rFonts w:ascii="Cambria Math" w:hAnsi="Cambria Math" w:cs="Arial"/>
                  <w:sz w:val="24"/>
                  <w:szCs w:val="24"/>
                  <w:lang w:eastAsia="es-ES"/>
                </w:rPr>
                <m:t>-1</m:t>
              </m:r>
            </m:e>
          </m:d>
        </m:oMath>
      </m:oMathPara>
    </w:p>
    <w:p w:rsidR="00700AFA" w:rsidRDefault="00700AFA" w:rsidP="00267650">
      <w:pPr>
        <w:spacing w:line="360" w:lineRule="auto"/>
        <w:ind w:left="732" w:firstLine="684"/>
        <w:jc w:val="both"/>
        <w:rPr>
          <w:rFonts w:ascii="Arial" w:hAnsi="Arial" w:cs="Arial"/>
          <w:sz w:val="24"/>
          <w:szCs w:val="24"/>
          <w:lang w:eastAsia="es-ES"/>
        </w:rPr>
      </w:pPr>
      <w:r w:rsidRPr="00700AFA">
        <w:rPr>
          <w:rFonts w:ascii="Arial" w:hAnsi="Arial" w:cs="Arial"/>
          <w:sz w:val="24"/>
          <w:szCs w:val="24"/>
          <w:lang w:eastAsia="es-ES"/>
        </w:rPr>
        <w:t>Dónde</w:t>
      </w:r>
      <w:r>
        <w:rPr>
          <w:rFonts w:ascii="Arial" w:hAnsi="Arial" w:cs="Arial"/>
          <w:sz w:val="24"/>
          <w:szCs w:val="24"/>
          <w:lang w:eastAsia="es-ES"/>
        </w:rPr>
        <w:t>:</w:t>
      </w:r>
    </w:p>
    <w:p w:rsidR="00700AFA" w:rsidRPr="00700AFA" w:rsidRDefault="00700AFA" w:rsidP="009E4D50">
      <w:pPr>
        <w:pStyle w:val="Prrafodelista"/>
        <w:numPr>
          <w:ilvl w:val="0"/>
          <w:numId w:val="17"/>
        </w:numPr>
        <w:spacing w:line="360" w:lineRule="auto"/>
        <w:jc w:val="both"/>
        <w:rPr>
          <w:rFonts w:ascii="Arial" w:hAnsi="Arial" w:cs="Arial"/>
          <w:sz w:val="24"/>
          <w:szCs w:val="24"/>
          <w:lang w:eastAsia="es-ES"/>
        </w:rPr>
      </w:pPr>
      <w:r w:rsidRPr="00700AFA">
        <w:rPr>
          <w:rFonts w:ascii="Cambria Math" w:hAnsi="Cambria Math" w:cs="Cambria Math"/>
          <w:sz w:val="24"/>
          <w:szCs w:val="24"/>
          <w:lang w:eastAsia="es-ES"/>
        </w:rPr>
        <w:t>𝑋𝑛</w:t>
      </w:r>
      <w:r w:rsidRPr="00700AFA">
        <w:rPr>
          <w:rFonts w:ascii="Arial" w:hAnsi="Arial" w:cs="Arial"/>
          <w:sz w:val="24"/>
          <w:szCs w:val="24"/>
          <w:lang w:eastAsia="es-ES"/>
        </w:rPr>
        <w:t xml:space="preserve"> indica el valor normalizado.</w:t>
      </w:r>
    </w:p>
    <w:p w:rsidR="00700AFA" w:rsidRPr="00700AFA" w:rsidRDefault="008806FB" w:rsidP="009E4D50">
      <w:pPr>
        <w:pStyle w:val="Prrafodelista"/>
        <w:numPr>
          <w:ilvl w:val="0"/>
          <w:numId w:val="17"/>
        </w:numPr>
        <w:spacing w:line="360" w:lineRule="auto"/>
        <w:jc w:val="both"/>
        <w:rPr>
          <w:rFonts w:ascii="Arial" w:hAnsi="Arial" w:cs="Arial"/>
          <w:sz w:val="24"/>
          <w:szCs w:val="24"/>
          <w:lang w:eastAsia="es-ES"/>
        </w:rPr>
      </w:pPr>
      <w:r w:rsidRPr="00700AFA">
        <w:rPr>
          <w:rFonts w:ascii="Cambria Math" w:hAnsi="Cambria Math" w:cs="Cambria Math"/>
          <w:sz w:val="24"/>
          <w:szCs w:val="24"/>
          <w:lang w:eastAsia="es-ES"/>
        </w:rPr>
        <w:t>𝑋</w:t>
      </w:r>
      <w:r w:rsidR="00700AFA" w:rsidRPr="00700AFA">
        <w:rPr>
          <w:rFonts w:ascii="Arial" w:hAnsi="Arial" w:cs="Arial"/>
          <w:sz w:val="24"/>
          <w:szCs w:val="24"/>
          <w:lang w:eastAsia="es-ES"/>
        </w:rPr>
        <w:t xml:space="preserve"> representa el valor original. </w:t>
      </w:r>
    </w:p>
    <w:p w:rsidR="00700AFA" w:rsidRDefault="00700AFA" w:rsidP="009E4D50">
      <w:pPr>
        <w:pStyle w:val="Prrafodelista"/>
        <w:numPr>
          <w:ilvl w:val="0"/>
          <w:numId w:val="17"/>
        </w:numPr>
        <w:spacing w:line="360" w:lineRule="auto"/>
        <w:jc w:val="both"/>
        <w:rPr>
          <w:rFonts w:ascii="Arial" w:hAnsi="Arial" w:cs="Arial"/>
          <w:sz w:val="24"/>
          <w:szCs w:val="24"/>
          <w:lang w:eastAsia="es-ES"/>
        </w:rPr>
      </w:pPr>
      <w:r w:rsidRPr="00700AFA">
        <w:rPr>
          <w:rFonts w:ascii="Cambria Math" w:hAnsi="Cambria Math" w:cs="Cambria Math"/>
          <w:sz w:val="24"/>
          <w:szCs w:val="24"/>
          <w:lang w:eastAsia="es-ES"/>
        </w:rPr>
        <w:t>𝑋𝑚𝑎𝑥</w:t>
      </w:r>
      <w:r>
        <w:rPr>
          <w:rFonts w:ascii="Arial" w:hAnsi="Arial" w:cs="Arial"/>
          <w:sz w:val="24"/>
          <w:szCs w:val="24"/>
          <w:lang w:eastAsia="es-ES"/>
        </w:rPr>
        <w:t xml:space="preserve"> indica</w:t>
      </w:r>
      <w:r w:rsidRPr="00700AFA">
        <w:rPr>
          <w:rFonts w:ascii="Arial" w:hAnsi="Arial" w:cs="Arial"/>
          <w:sz w:val="24"/>
          <w:szCs w:val="24"/>
          <w:lang w:eastAsia="es-ES"/>
        </w:rPr>
        <w:t xml:space="preserve"> el valor máximo</w:t>
      </w:r>
      <w:r>
        <w:rPr>
          <w:rFonts w:ascii="Arial" w:hAnsi="Arial" w:cs="Arial"/>
          <w:sz w:val="24"/>
          <w:szCs w:val="24"/>
          <w:lang w:eastAsia="es-ES"/>
        </w:rPr>
        <w:t xml:space="preserve"> de las variables.</w:t>
      </w:r>
      <w:r w:rsidRPr="00700AFA">
        <w:rPr>
          <w:rFonts w:ascii="Arial" w:hAnsi="Arial" w:cs="Arial"/>
          <w:sz w:val="24"/>
          <w:szCs w:val="24"/>
          <w:lang w:eastAsia="es-ES"/>
        </w:rPr>
        <w:t xml:space="preserve"> </w:t>
      </w:r>
    </w:p>
    <w:p w:rsidR="00700AFA" w:rsidRDefault="00700AFA" w:rsidP="009E4D50">
      <w:pPr>
        <w:pStyle w:val="Prrafodelista"/>
        <w:numPr>
          <w:ilvl w:val="0"/>
          <w:numId w:val="17"/>
        </w:numPr>
        <w:spacing w:line="360" w:lineRule="auto"/>
        <w:jc w:val="both"/>
        <w:rPr>
          <w:rFonts w:ascii="Arial" w:hAnsi="Arial" w:cs="Arial"/>
          <w:sz w:val="24"/>
          <w:szCs w:val="24"/>
          <w:lang w:eastAsia="es-ES"/>
        </w:rPr>
      </w:pPr>
      <w:r w:rsidRPr="00700AFA">
        <w:rPr>
          <w:rFonts w:ascii="Cambria Math" w:hAnsi="Cambria Math" w:cs="Cambria Math"/>
          <w:sz w:val="24"/>
          <w:szCs w:val="24"/>
          <w:lang w:eastAsia="es-ES"/>
        </w:rPr>
        <w:t>𝑋𝑚𝑖𝑛</w:t>
      </w:r>
      <w:r w:rsidRPr="00700AFA">
        <w:rPr>
          <w:rFonts w:ascii="Arial" w:hAnsi="Arial" w:cs="Arial"/>
          <w:sz w:val="24"/>
          <w:szCs w:val="24"/>
          <w:lang w:eastAsia="es-ES"/>
        </w:rPr>
        <w:t xml:space="preserve"> </w:t>
      </w:r>
      <w:r>
        <w:rPr>
          <w:rFonts w:ascii="Arial" w:hAnsi="Arial" w:cs="Arial"/>
          <w:sz w:val="24"/>
          <w:szCs w:val="24"/>
          <w:lang w:eastAsia="es-ES"/>
        </w:rPr>
        <w:t xml:space="preserve">indica </w:t>
      </w:r>
      <w:r w:rsidRPr="00700AFA">
        <w:rPr>
          <w:rFonts w:ascii="Arial" w:hAnsi="Arial" w:cs="Arial"/>
          <w:sz w:val="24"/>
          <w:szCs w:val="24"/>
          <w:lang w:eastAsia="es-ES"/>
        </w:rPr>
        <w:t>el</w:t>
      </w:r>
      <w:r>
        <w:rPr>
          <w:rFonts w:ascii="Arial" w:hAnsi="Arial" w:cs="Arial"/>
          <w:sz w:val="24"/>
          <w:szCs w:val="24"/>
          <w:lang w:eastAsia="es-ES"/>
        </w:rPr>
        <w:t xml:space="preserve"> valor mínimo de las variables.</w:t>
      </w:r>
    </w:p>
    <w:p w:rsidR="008806FB" w:rsidRDefault="008806FB" w:rsidP="00267650">
      <w:pPr>
        <w:spacing w:line="360" w:lineRule="auto"/>
        <w:ind w:left="1416"/>
        <w:jc w:val="both"/>
        <w:rPr>
          <w:rFonts w:ascii="Arial" w:hAnsi="Arial" w:cs="Arial"/>
          <w:sz w:val="24"/>
          <w:szCs w:val="24"/>
          <w:lang w:eastAsia="es-ES"/>
        </w:rPr>
      </w:pPr>
      <w:r>
        <w:rPr>
          <w:rFonts w:ascii="Arial" w:hAnsi="Arial" w:cs="Arial"/>
          <w:sz w:val="24"/>
          <w:szCs w:val="24"/>
          <w:lang w:eastAsia="es-ES"/>
        </w:rPr>
        <w:lastRenderedPageBreak/>
        <w:t>Estos datos normalizados son los que van a ser considerados como la matriz de entrada que se va a elaborar. Este vector tiene 3 dimensiones.</w:t>
      </w:r>
    </w:p>
    <w:p w:rsidR="008806FB" w:rsidRPr="008806FB" w:rsidRDefault="008806FB" w:rsidP="008806FB">
      <w:pPr>
        <w:spacing w:line="360" w:lineRule="auto"/>
        <w:jc w:val="both"/>
        <w:rPr>
          <w:rFonts w:ascii="Arial" w:hAnsi="Arial" w:cs="Arial"/>
          <w:sz w:val="24"/>
          <w:szCs w:val="24"/>
          <w:lang w:eastAsia="es-ES"/>
        </w:rPr>
      </w:pPr>
      <m:oMathPara>
        <m:oMath>
          <m:r>
            <w:rPr>
              <w:rFonts w:ascii="Cambria Math" w:hAnsi="Cambria Math" w:cs="Arial"/>
              <w:sz w:val="24"/>
              <w:szCs w:val="24"/>
              <w:lang w:eastAsia="es-ES"/>
            </w:rPr>
            <m:t>X=</m:t>
          </m:r>
          <m:d>
            <m:dPr>
              <m:begChr m:val="["/>
              <m:endChr m:val="]"/>
              <m:ctrlPr>
                <w:rPr>
                  <w:rFonts w:ascii="Cambria Math" w:hAnsi="Cambria Math" w:cs="Arial"/>
                  <w:i/>
                  <w:sz w:val="24"/>
                  <w:szCs w:val="24"/>
                  <w:lang w:eastAsia="es-ES"/>
                </w:rPr>
              </m:ctrlPr>
            </m:dPr>
            <m:e>
              <m:sSub>
                <m:sSubPr>
                  <m:ctrlPr>
                    <w:rPr>
                      <w:rFonts w:ascii="Cambria Math" w:hAnsi="Cambria Math" w:cs="Arial"/>
                      <w:i/>
                      <w:sz w:val="24"/>
                      <w:szCs w:val="24"/>
                      <w:lang w:eastAsia="es-ES"/>
                    </w:rPr>
                  </m:ctrlPr>
                </m:sSubPr>
                <m:e>
                  <m:r>
                    <w:rPr>
                      <w:rFonts w:ascii="Cambria Math" w:hAnsi="Cambria Math" w:cs="Arial"/>
                      <w:sz w:val="24"/>
                      <w:szCs w:val="24"/>
                      <w:lang w:eastAsia="es-ES"/>
                    </w:rPr>
                    <m:t>X</m:t>
                  </m:r>
                </m:e>
                <m:sub>
                  <m:r>
                    <w:rPr>
                      <w:rFonts w:ascii="Cambria Math" w:hAnsi="Cambria Math" w:cs="Arial"/>
                      <w:sz w:val="24"/>
                      <w:szCs w:val="24"/>
                      <w:lang w:eastAsia="es-ES"/>
                    </w:rPr>
                    <m:t>1</m:t>
                  </m:r>
                </m:sub>
              </m:sSub>
              <m:r>
                <w:rPr>
                  <w:rFonts w:ascii="Cambria Math" w:hAnsi="Cambria Math" w:cs="Arial"/>
                  <w:sz w:val="24"/>
                  <w:szCs w:val="24"/>
                  <w:lang w:eastAsia="es-ES"/>
                </w:rPr>
                <m:t>,</m:t>
              </m:r>
              <m:sSub>
                <m:sSubPr>
                  <m:ctrlPr>
                    <w:rPr>
                      <w:rFonts w:ascii="Cambria Math" w:hAnsi="Cambria Math" w:cs="Arial"/>
                      <w:i/>
                      <w:sz w:val="24"/>
                      <w:szCs w:val="24"/>
                      <w:lang w:eastAsia="es-ES"/>
                    </w:rPr>
                  </m:ctrlPr>
                </m:sSubPr>
                <m:e>
                  <m:r>
                    <w:rPr>
                      <w:rFonts w:ascii="Cambria Math" w:hAnsi="Cambria Math" w:cs="Arial"/>
                      <w:sz w:val="24"/>
                      <w:szCs w:val="24"/>
                      <w:lang w:eastAsia="es-ES"/>
                    </w:rPr>
                    <m:t>X</m:t>
                  </m:r>
                </m:e>
                <m:sub>
                  <m:r>
                    <w:rPr>
                      <w:rFonts w:ascii="Cambria Math" w:hAnsi="Cambria Math" w:cs="Arial"/>
                      <w:sz w:val="24"/>
                      <w:szCs w:val="24"/>
                      <w:lang w:eastAsia="es-ES"/>
                    </w:rPr>
                    <m:t>2</m:t>
                  </m:r>
                </m:sub>
              </m:sSub>
              <m:r>
                <w:rPr>
                  <w:rFonts w:ascii="Cambria Math" w:hAnsi="Cambria Math" w:cs="Arial"/>
                  <w:sz w:val="24"/>
                  <w:szCs w:val="24"/>
                  <w:lang w:eastAsia="es-ES"/>
                </w:rPr>
                <m:t>,</m:t>
              </m:r>
              <m:sSub>
                <m:sSubPr>
                  <m:ctrlPr>
                    <w:rPr>
                      <w:rFonts w:ascii="Cambria Math" w:hAnsi="Cambria Math" w:cs="Arial"/>
                      <w:i/>
                      <w:sz w:val="24"/>
                      <w:szCs w:val="24"/>
                      <w:lang w:eastAsia="es-ES"/>
                    </w:rPr>
                  </m:ctrlPr>
                </m:sSubPr>
                <m:e>
                  <m:r>
                    <w:rPr>
                      <w:rFonts w:ascii="Cambria Math" w:hAnsi="Cambria Math" w:cs="Arial"/>
                      <w:sz w:val="24"/>
                      <w:szCs w:val="24"/>
                      <w:lang w:eastAsia="es-ES"/>
                    </w:rPr>
                    <m:t>X</m:t>
                  </m:r>
                </m:e>
                <m:sub>
                  <m:r>
                    <w:rPr>
                      <w:rFonts w:ascii="Cambria Math" w:hAnsi="Cambria Math" w:cs="Arial"/>
                      <w:sz w:val="24"/>
                      <w:szCs w:val="24"/>
                      <w:lang w:eastAsia="es-ES"/>
                    </w:rPr>
                    <m:t>3</m:t>
                  </m:r>
                </m:sub>
              </m:sSub>
            </m:e>
          </m:d>
        </m:oMath>
      </m:oMathPara>
    </w:p>
    <w:p w:rsidR="008806FB" w:rsidRDefault="008806FB" w:rsidP="00267650">
      <w:pPr>
        <w:spacing w:line="360" w:lineRule="auto"/>
        <w:ind w:left="708" w:firstLine="708"/>
        <w:jc w:val="both"/>
        <w:rPr>
          <w:rFonts w:ascii="Arial" w:hAnsi="Arial" w:cs="Arial"/>
          <w:sz w:val="24"/>
          <w:szCs w:val="24"/>
          <w:lang w:eastAsia="es-ES"/>
        </w:rPr>
      </w:pPr>
      <w:r w:rsidRPr="008806FB">
        <w:rPr>
          <w:rFonts w:ascii="Arial" w:hAnsi="Arial" w:cs="Arial"/>
          <w:sz w:val="24"/>
          <w:szCs w:val="24"/>
          <w:lang w:eastAsia="es-ES"/>
        </w:rPr>
        <w:t>Dónde</w:t>
      </w:r>
      <w:r>
        <w:rPr>
          <w:rFonts w:ascii="Arial" w:hAnsi="Arial" w:cs="Arial"/>
          <w:sz w:val="24"/>
          <w:szCs w:val="24"/>
          <w:lang w:eastAsia="es-ES"/>
        </w:rPr>
        <w:t>:</w:t>
      </w:r>
    </w:p>
    <w:p w:rsidR="008806FB" w:rsidRPr="008806FB" w:rsidRDefault="008806FB" w:rsidP="009E4D50">
      <w:pPr>
        <w:pStyle w:val="Prrafodelista"/>
        <w:numPr>
          <w:ilvl w:val="0"/>
          <w:numId w:val="18"/>
        </w:numPr>
        <w:spacing w:line="360" w:lineRule="auto"/>
        <w:jc w:val="both"/>
        <w:rPr>
          <w:rFonts w:ascii="Arial" w:hAnsi="Arial" w:cs="Arial"/>
          <w:sz w:val="24"/>
          <w:szCs w:val="24"/>
          <w:lang w:eastAsia="es-ES"/>
        </w:rPr>
      </w:pPr>
      <w:r w:rsidRPr="008806FB">
        <w:rPr>
          <w:rFonts w:ascii="Arial" w:hAnsi="Arial" w:cs="Arial"/>
          <w:sz w:val="24"/>
          <w:szCs w:val="24"/>
          <w:lang w:eastAsia="es-ES"/>
        </w:rPr>
        <w:t>X1 representa el valor de la vida útil del cliente.</w:t>
      </w:r>
    </w:p>
    <w:p w:rsidR="008806FB" w:rsidRPr="008806FB" w:rsidRDefault="008806FB" w:rsidP="009E4D50">
      <w:pPr>
        <w:pStyle w:val="Prrafodelista"/>
        <w:numPr>
          <w:ilvl w:val="0"/>
          <w:numId w:val="18"/>
        </w:numPr>
        <w:spacing w:line="360" w:lineRule="auto"/>
        <w:jc w:val="both"/>
        <w:rPr>
          <w:rFonts w:ascii="Arial" w:hAnsi="Arial" w:cs="Arial"/>
          <w:sz w:val="24"/>
          <w:szCs w:val="24"/>
          <w:lang w:eastAsia="es-ES"/>
        </w:rPr>
      </w:pPr>
      <w:r w:rsidRPr="008806FB">
        <w:rPr>
          <w:rFonts w:ascii="Arial" w:hAnsi="Arial" w:cs="Arial"/>
          <w:sz w:val="24"/>
          <w:szCs w:val="24"/>
          <w:lang w:eastAsia="es-ES"/>
        </w:rPr>
        <w:t>X2 representa el valor ganado del cliente.</w:t>
      </w:r>
    </w:p>
    <w:p w:rsidR="002C79C5" w:rsidRDefault="008806FB" w:rsidP="009E4D50">
      <w:pPr>
        <w:pStyle w:val="Prrafodelista"/>
        <w:numPr>
          <w:ilvl w:val="0"/>
          <w:numId w:val="18"/>
        </w:numPr>
        <w:spacing w:line="360" w:lineRule="auto"/>
        <w:jc w:val="both"/>
        <w:rPr>
          <w:rFonts w:ascii="Arial" w:hAnsi="Arial" w:cs="Arial"/>
          <w:sz w:val="24"/>
          <w:szCs w:val="24"/>
          <w:lang w:eastAsia="es-ES"/>
        </w:rPr>
      </w:pPr>
      <w:r w:rsidRPr="008806FB">
        <w:rPr>
          <w:rFonts w:ascii="Arial" w:hAnsi="Arial" w:cs="Arial"/>
          <w:sz w:val="24"/>
          <w:szCs w:val="24"/>
          <w:lang w:eastAsia="es-ES"/>
        </w:rPr>
        <w:t>X3 representa la rotación de compra del cliente.</w:t>
      </w:r>
    </w:p>
    <w:p w:rsidR="008806FB" w:rsidRPr="008806FB" w:rsidRDefault="008806FB" w:rsidP="008806FB">
      <w:pPr>
        <w:spacing w:line="360" w:lineRule="auto"/>
        <w:jc w:val="both"/>
        <w:rPr>
          <w:rFonts w:ascii="Arial" w:hAnsi="Arial" w:cs="Arial"/>
          <w:sz w:val="24"/>
          <w:szCs w:val="24"/>
          <w:lang w:eastAsia="es-ES"/>
        </w:rPr>
      </w:pPr>
    </w:p>
    <w:p w:rsidR="00D83F6C" w:rsidRPr="009753C8" w:rsidRDefault="00D83F6C" w:rsidP="00D83F6C">
      <w:pPr>
        <w:spacing w:line="360" w:lineRule="auto"/>
        <w:jc w:val="both"/>
        <w:rPr>
          <w:rFonts w:ascii="Arial" w:eastAsia="Times New Roman" w:hAnsi="Arial" w:cs="Arial"/>
          <w:b/>
          <w:sz w:val="24"/>
          <w:szCs w:val="24"/>
          <w:u w:val="single"/>
          <w:lang w:eastAsia="es-ES"/>
        </w:rPr>
      </w:pPr>
      <w:r w:rsidRPr="009753C8">
        <w:rPr>
          <w:rFonts w:ascii="Arial" w:eastAsia="Times New Roman" w:hAnsi="Arial" w:cs="Arial"/>
          <w:b/>
          <w:sz w:val="24"/>
          <w:szCs w:val="24"/>
          <w:u w:val="single"/>
          <w:lang w:eastAsia="es-ES"/>
        </w:rPr>
        <w:t>Utilidad para el proyecto de tesis</w:t>
      </w:r>
    </w:p>
    <w:p w:rsidR="00D83F6C" w:rsidRDefault="00A84CEF" w:rsidP="00DD0049">
      <w:pPr>
        <w:spacing w:line="360" w:lineRule="auto"/>
        <w:jc w:val="both"/>
        <w:rPr>
          <w:rFonts w:ascii="Arial" w:eastAsia="Times New Roman" w:hAnsi="Arial" w:cs="Arial"/>
          <w:color w:val="5B9BD5" w:themeColor="accent1"/>
          <w:sz w:val="24"/>
          <w:szCs w:val="24"/>
          <w:lang w:eastAsia="es-ES"/>
        </w:rPr>
      </w:pPr>
      <w:r w:rsidRPr="00DD0049">
        <w:rPr>
          <w:rFonts w:ascii="Arial" w:eastAsia="Times New Roman" w:hAnsi="Arial" w:cs="Arial"/>
          <w:sz w:val="24"/>
          <w:szCs w:val="24"/>
          <w:lang w:eastAsia="es-ES"/>
        </w:rPr>
        <w:t xml:space="preserve">Se va a tomar como referencia </w:t>
      </w:r>
      <w:r w:rsidRPr="00A84CEF">
        <w:rPr>
          <w:rFonts w:ascii="Arial" w:eastAsia="Times New Roman" w:hAnsi="Arial" w:cs="Arial"/>
          <w:color w:val="70AD47" w:themeColor="accent6"/>
          <w:sz w:val="24"/>
          <w:szCs w:val="24"/>
          <w:lang w:eastAsia="es-ES"/>
        </w:rPr>
        <w:t>el</w:t>
      </w:r>
      <w:r>
        <w:rPr>
          <w:rFonts w:ascii="Arial" w:eastAsia="Times New Roman" w:hAnsi="Arial" w:cs="Arial"/>
          <w:color w:val="5B9BD5" w:themeColor="accent1"/>
          <w:sz w:val="24"/>
          <w:szCs w:val="24"/>
          <w:lang w:eastAsia="es-ES"/>
        </w:rPr>
        <w:t xml:space="preserve"> </w:t>
      </w:r>
      <w:r w:rsidRPr="00A84CEF">
        <w:rPr>
          <w:rFonts w:ascii="Arial" w:eastAsia="Times New Roman" w:hAnsi="Arial" w:cs="Arial"/>
          <w:color w:val="70AD47" w:themeColor="accent6"/>
          <w:sz w:val="24"/>
          <w:szCs w:val="24"/>
          <w:lang w:eastAsia="es-ES"/>
        </w:rPr>
        <w:t>modelo de segmentación de clientes</w:t>
      </w:r>
      <w:r>
        <w:rPr>
          <w:rFonts w:ascii="Arial" w:eastAsia="Times New Roman" w:hAnsi="Arial" w:cs="Arial"/>
          <w:color w:val="70AD47" w:themeColor="accent6"/>
          <w:sz w:val="24"/>
          <w:szCs w:val="24"/>
          <w:lang w:eastAsia="es-ES"/>
        </w:rPr>
        <w:t xml:space="preserve"> </w:t>
      </w:r>
      <w:r w:rsidR="00DD0049">
        <w:rPr>
          <w:rFonts w:ascii="Arial" w:eastAsia="Times New Roman" w:hAnsi="Arial" w:cs="Arial"/>
          <w:color w:val="70AD47" w:themeColor="accent6"/>
          <w:sz w:val="24"/>
          <w:szCs w:val="24"/>
          <w:lang w:eastAsia="es-ES"/>
        </w:rPr>
        <w:t xml:space="preserve">usado en el artículo </w:t>
      </w:r>
      <w:r>
        <w:rPr>
          <w:rFonts w:ascii="Arial" w:eastAsia="Times New Roman" w:hAnsi="Arial" w:cs="Arial"/>
          <w:color w:val="70AD47" w:themeColor="accent6"/>
          <w:sz w:val="24"/>
          <w:szCs w:val="24"/>
          <w:lang w:eastAsia="es-ES"/>
        </w:rPr>
        <w:t>i</w:t>
      </w:r>
      <w:r>
        <w:rPr>
          <w:rFonts w:ascii="Arial" w:eastAsia="Times New Roman" w:hAnsi="Arial" w:cs="Arial"/>
          <w:color w:val="ED7D31" w:themeColor="accent2"/>
          <w:sz w:val="24"/>
          <w:szCs w:val="24"/>
          <w:lang w:eastAsia="es-ES"/>
        </w:rPr>
        <w:t>mplementando el modelo en el proceso de segmentación y análisis de clientes</w:t>
      </w:r>
      <w:r w:rsidR="00DD0049">
        <w:rPr>
          <w:rFonts w:ascii="Arial" w:eastAsia="Times New Roman" w:hAnsi="Arial" w:cs="Arial"/>
          <w:color w:val="ED7D31" w:themeColor="accent2"/>
          <w:sz w:val="24"/>
          <w:szCs w:val="24"/>
          <w:lang w:eastAsia="es-ES"/>
        </w:rPr>
        <w:t xml:space="preserve"> de nuestra base de datos</w:t>
      </w:r>
      <w:r>
        <w:rPr>
          <w:rFonts w:ascii="Arial" w:eastAsia="Times New Roman" w:hAnsi="Arial" w:cs="Arial"/>
          <w:color w:val="ED7D31" w:themeColor="accent2"/>
          <w:sz w:val="24"/>
          <w:szCs w:val="24"/>
          <w:lang w:eastAsia="es-ES"/>
        </w:rPr>
        <w:t xml:space="preserve"> </w:t>
      </w:r>
      <w:r>
        <w:rPr>
          <w:rFonts w:ascii="Arial" w:eastAsia="Times New Roman" w:hAnsi="Arial" w:cs="Arial"/>
          <w:color w:val="5B9BD5" w:themeColor="accent1"/>
          <w:sz w:val="24"/>
          <w:szCs w:val="24"/>
          <w:lang w:eastAsia="es-ES"/>
        </w:rPr>
        <w:t xml:space="preserve">para lograr obtener una mayor segmentación y análisis de clientes. </w:t>
      </w:r>
    </w:p>
    <w:p w:rsidR="00AE5010" w:rsidRPr="008D5D38" w:rsidRDefault="00AE5010" w:rsidP="008D5D38">
      <w:pPr>
        <w:spacing w:line="360" w:lineRule="auto"/>
        <w:jc w:val="both"/>
        <w:rPr>
          <w:rFonts w:ascii="Arial" w:hAnsi="Arial" w:cs="Arial"/>
          <w:sz w:val="24"/>
          <w:szCs w:val="24"/>
          <w:lang w:eastAsia="es-ES"/>
        </w:rPr>
      </w:pPr>
    </w:p>
    <w:p w:rsidR="00C06AE0" w:rsidRPr="00C06AE0" w:rsidRDefault="00C06AE0" w:rsidP="00C06AE0"/>
    <w:p w:rsidR="004E1DF0" w:rsidRDefault="009218EE" w:rsidP="00873013">
      <w:pPr>
        <w:pStyle w:val="Ttulo2"/>
        <w:rPr>
          <w:rFonts w:eastAsia="Times New Roman"/>
          <w:lang w:eastAsia="es-ES"/>
        </w:rPr>
      </w:pPr>
      <w:bookmarkStart w:id="68" w:name="_Toc518491650"/>
      <w:r>
        <w:rPr>
          <w:rFonts w:eastAsia="Times New Roman"/>
          <w:lang w:eastAsia="es-ES"/>
        </w:rPr>
        <w:t>Tesis</w:t>
      </w:r>
      <w:bookmarkEnd w:id="68"/>
    </w:p>
    <w:p w:rsidR="009218EE" w:rsidRDefault="009218EE" w:rsidP="009218EE">
      <w:pPr>
        <w:rPr>
          <w:lang w:eastAsia="es-ES"/>
        </w:rPr>
      </w:pPr>
    </w:p>
    <w:p w:rsidR="009218EE" w:rsidRPr="009753C8" w:rsidRDefault="009218EE" w:rsidP="00676F38">
      <w:pPr>
        <w:pStyle w:val="Ttulo3"/>
        <w:numPr>
          <w:ilvl w:val="2"/>
          <w:numId w:val="5"/>
        </w:numPr>
        <w:ind w:left="1418" w:hanging="709"/>
        <w:rPr>
          <w:rFonts w:eastAsia="Times New Roman"/>
          <w:sz w:val="24"/>
          <w:lang w:eastAsia="es-ES"/>
        </w:rPr>
      </w:pPr>
      <w:bookmarkStart w:id="69" w:name="_Toc518491651"/>
      <w:r w:rsidRPr="009753C8">
        <w:rPr>
          <w:rFonts w:eastAsia="Times New Roman"/>
          <w:sz w:val="24"/>
          <w:lang w:eastAsia="es-ES"/>
        </w:rPr>
        <w:t>Implantación de un sistema de ventas que emplea una herramienta de Data Mining (Lima, 2012)</w:t>
      </w:r>
      <w:bookmarkEnd w:id="69"/>
    </w:p>
    <w:p w:rsidR="009218EE" w:rsidRPr="009218EE" w:rsidRDefault="009218EE" w:rsidP="009218EE">
      <w:pPr>
        <w:rPr>
          <w:lang w:eastAsia="es-ES"/>
        </w:rPr>
      </w:pPr>
    </w:p>
    <w:p w:rsidR="0087061A" w:rsidRPr="009753C8" w:rsidRDefault="0087061A" w:rsidP="009E6800">
      <w:pPr>
        <w:spacing w:line="360" w:lineRule="auto"/>
        <w:ind w:left="1416"/>
        <w:jc w:val="both"/>
        <w:rPr>
          <w:rFonts w:ascii="Arial" w:hAnsi="Arial" w:cs="Arial"/>
          <w:sz w:val="24"/>
          <w:szCs w:val="24"/>
          <w:lang w:eastAsia="es-ES"/>
        </w:rPr>
      </w:pPr>
      <w:r w:rsidRPr="009753C8">
        <w:rPr>
          <w:rFonts w:ascii="Arial" w:hAnsi="Arial" w:cs="Arial"/>
          <w:sz w:val="24"/>
          <w:szCs w:val="24"/>
          <w:lang w:eastAsia="es-ES"/>
        </w:rPr>
        <w:t>En esta Tesis sustentada por Miguel Angel Berrospi Ra</w:t>
      </w:r>
      <w:r w:rsidR="00513F74" w:rsidRPr="009753C8">
        <w:rPr>
          <w:rFonts w:ascii="Arial" w:hAnsi="Arial" w:cs="Arial"/>
          <w:sz w:val="24"/>
          <w:szCs w:val="24"/>
          <w:lang w:eastAsia="es-ES"/>
        </w:rPr>
        <w:t xml:space="preserve">mirez, se puede observar que </w:t>
      </w:r>
      <w:r w:rsidRPr="009753C8">
        <w:rPr>
          <w:rFonts w:ascii="Arial" w:hAnsi="Arial" w:cs="Arial"/>
          <w:sz w:val="24"/>
          <w:szCs w:val="24"/>
          <w:lang w:eastAsia="es-ES"/>
        </w:rPr>
        <w:t>data mining es una ventaja competitiva que añade valor agrega</w:t>
      </w:r>
      <w:r w:rsidR="00513F74" w:rsidRPr="009753C8">
        <w:rPr>
          <w:rFonts w:ascii="Arial" w:hAnsi="Arial" w:cs="Arial"/>
          <w:sz w:val="24"/>
          <w:szCs w:val="24"/>
          <w:lang w:eastAsia="es-ES"/>
        </w:rPr>
        <w:t xml:space="preserve">do en una </w:t>
      </w:r>
      <w:r w:rsidRPr="009753C8">
        <w:rPr>
          <w:rFonts w:ascii="Arial" w:hAnsi="Arial" w:cs="Arial"/>
          <w:sz w:val="24"/>
          <w:szCs w:val="24"/>
          <w:lang w:eastAsia="es-ES"/>
        </w:rPr>
        <w:t xml:space="preserve">organización, para este caso, el rubro textil, es importante el estar informado constantemente sobre el comportamiento del mercado, poder realizar la atención de una forma personalizada, es por ello la </w:t>
      </w:r>
      <w:r w:rsidRPr="009753C8">
        <w:rPr>
          <w:rFonts w:ascii="Arial" w:hAnsi="Arial" w:cs="Arial"/>
          <w:color w:val="70AD47" w:themeColor="accent6"/>
          <w:sz w:val="24"/>
          <w:szCs w:val="24"/>
          <w:lang w:eastAsia="es-ES"/>
        </w:rPr>
        <w:t>importancia de una herramienta de data mining que le permita obtener dichos beneficios para poder mantenerse en el mercado.</w:t>
      </w:r>
    </w:p>
    <w:p w:rsidR="000679F5" w:rsidRPr="009753C8" w:rsidRDefault="0087061A" w:rsidP="009E6800">
      <w:pPr>
        <w:spacing w:line="360" w:lineRule="auto"/>
        <w:ind w:left="1416"/>
        <w:jc w:val="both"/>
        <w:rPr>
          <w:rFonts w:ascii="Arial" w:hAnsi="Arial" w:cs="Arial"/>
          <w:color w:val="70AD47" w:themeColor="accent6"/>
          <w:sz w:val="24"/>
          <w:szCs w:val="24"/>
          <w:lang w:eastAsia="es-ES"/>
        </w:rPr>
      </w:pPr>
      <w:r w:rsidRPr="009753C8">
        <w:rPr>
          <w:rFonts w:ascii="Arial" w:hAnsi="Arial" w:cs="Arial"/>
          <w:sz w:val="24"/>
          <w:szCs w:val="24"/>
          <w:lang w:eastAsia="es-ES"/>
        </w:rPr>
        <w:t xml:space="preserve">La empresa en mención muestra una pérdida de clientes por la constante competencia y una falta de organización estratégica de </w:t>
      </w:r>
      <w:r w:rsidRPr="009753C8">
        <w:rPr>
          <w:rFonts w:ascii="Arial" w:hAnsi="Arial" w:cs="Arial"/>
          <w:sz w:val="24"/>
          <w:szCs w:val="24"/>
          <w:lang w:eastAsia="es-ES"/>
        </w:rPr>
        <w:lastRenderedPageBreak/>
        <w:t xml:space="preserve">la empresa para poder retenerlos, es aquí donde </w:t>
      </w:r>
      <w:r w:rsidR="000679F5" w:rsidRPr="009753C8">
        <w:rPr>
          <w:rFonts w:ascii="Arial" w:hAnsi="Arial" w:cs="Arial"/>
          <w:sz w:val="24"/>
          <w:szCs w:val="24"/>
          <w:lang w:eastAsia="es-ES"/>
        </w:rPr>
        <w:t xml:space="preserve">la </w:t>
      </w:r>
      <w:r w:rsidR="000679F5" w:rsidRPr="009753C8">
        <w:rPr>
          <w:rFonts w:ascii="Arial" w:hAnsi="Arial" w:cs="Arial"/>
          <w:color w:val="70AD47" w:themeColor="accent6"/>
          <w:sz w:val="24"/>
          <w:szCs w:val="24"/>
          <w:lang w:eastAsia="es-ES"/>
        </w:rPr>
        <w:t>herramienta implementada va a jugar un papel importante, ya que le va a permitir no solo aprovechar la base de datos, si no poder generar clusters que le permitan una mejor toma de decisiones.</w:t>
      </w:r>
    </w:p>
    <w:p w:rsidR="00D93223" w:rsidRPr="009753C8" w:rsidRDefault="000679F5" w:rsidP="009E6800">
      <w:pPr>
        <w:spacing w:line="360" w:lineRule="auto"/>
        <w:ind w:left="1416"/>
        <w:jc w:val="both"/>
        <w:rPr>
          <w:rFonts w:ascii="Arial" w:hAnsi="Arial" w:cs="Arial"/>
          <w:sz w:val="24"/>
          <w:szCs w:val="24"/>
          <w:lang w:eastAsia="es-ES"/>
        </w:rPr>
      </w:pPr>
      <w:r w:rsidRPr="009753C8">
        <w:rPr>
          <w:rFonts w:ascii="Arial" w:hAnsi="Arial" w:cs="Arial"/>
          <w:sz w:val="24"/>
          <w:szCs w:val="24"/>
          <w:lang w:eastAsia="es-ES"/>
        </w:rPr>
        <w:t>Se evaluaron varias herramientas de data mining, considerando las herramientas de paga y las herramientas de código abierto, a continuación un cuadro comparativo de las herramientas, ventajas y desventajas seg</w:t>
      </w:r>
      <w:r w:rsidR="00D93223" w:rsidRPr="009753C8">
        <w:rPr>
          <w:rFonts w:ascii="Arial" w:hAnsi="Arial" w:cs="Arial"/>
          <w:sz w:val="24"/>
          <w:szCs w:val="24"/>
          <w:lang w:eastAsia="es-ES"/>
        </w:rPr>
        <w:t>ún Angel.</w:t>
      </w:r>
    </w:p>
    <w:p w:rsidR="00513F74" w:rsidRDefault="00513F74" w:rsidP="0087061A">
      <w:pPr>
        <w:spacing w:line="360" w:lineRule="auto"/>
        <w:rPr>
          <w:rFonts w:ascii="Arial" w:hAnsi="Arial" w:cs="Arial"/>
          <w:lang w:eastAsia="es-ES"/>
        </w:rPr>
      </w:pPr>
      <w:r>
        <w:rPr>
          <w:rFonts w:ascii="Arial" w:hAnsi="Arial" w:cs="Arial"/>
          <w:noProof/>
          <w:lang w:eastAsia="es-PE"/>
        </w:rPr>
        <w:drawing>
          <wp:inline distT="0" distB="0" distL="0" distR="0" wp14:anchorId="0C59986E" wp14:editId="6439694F">
            <wp:extent cx="5353050" cy="314325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rotWithShape="1">
                    <a:blip r:embed="rId23">
                      <a:extLst>
                        <a:ext uri="{28A0092B-C50C-407E-A947-70E740481C1C}">
                          <a14:useLocalDpi xmlns:a14="http://schemas.microsoft.com/office/drawing/2010/main" val="0"/>
                        </a:ext>
                      </a:extLst>
                    </a:blip>
                    <a:srcRect r="750"/>
                    <a:stretch/>
                  </pic:blipFill>
                  <pic:spPr bwMode="auto">
                    <a:xfrm>
                      <a:off x="0" y="0"/>
                      <a:ext cx="5359539" cy="3147060"/>
                    </a:xfrm>
                    <a:prstGeom prst="rect">
                      <a:avLst/>
                    </a:prstGeom>
                    <a:ln>
                      <a:noFill/>
                    </a:ln>
                    <a:extLst>
                      <a:ext uri="{53640926-AAD7-44D8-BBD7-CCE9431645EC}">
                        <a14:shadowObscured xmlns:a14="http://schemas.microsoft.com/office/drawing/2010/main"/>
                      </a:ext>
                    </a:extLst>
                  </pic:spPr>
                </pic:pic>
              </a:graphicData>
            </a:graphic>
          </wp:inline>
        </w:drawing>
      </w:r>
    </w:p>
    <w:p w:rsidR="00770AD0" w:rsidRPr="009753C8" w:rsidRDefault="00763A7F" w:rsidP="009753C8">
      <w:pPr>
        <w:pStyle w:val="Epgrafe"/>
        <w:spacing w:after="0"/>
        <w:jc w:val="center"/>
        <w:rPr>
          <w:rFonts w:ascii="Arial" w:hAnsi="Arial" w:cs="Arial"/>
          <w:b/>
          <w:i w:val="0"/>
          <w:color w:val="auto"/>
        </w:rPr>
      </w:pPr>
      <w:bookmarkStart w:id="70" w:name="_Toc517976447"/>
      <w:r w:rsidRPr="009753C8">
        <w:rPr>
          <w:rFonts w:ascii="Arial" w:hAnsi="Arial" w:cs="Arial"/>
          <w:b/>
          <w:i w:val="0"/>
          <w:color w:val="auto"/>
        </w:rPr>
        <w:t xml:space="preserve">Tabla </w:t>
      </w:r>
      <w:r w:rsidRPr="009753C8">
        <w:rPr>
          <w:rFonts w:ascii="Arial" w:hAnsi="Arial" w:cs="Arial"/>
          <w:b/>
          <w:i w:val="0"/>
          <w:color w:val="auto"/>
        </w:rPr>
        <w:fldChar w:fldCharType="begin"/>
      </w:r>
      <w:r w:rsidRPr="009753C8">
        <w:rPr>
          <w:rFonts w:ascii="Arial" w:hAnsi="Arial" w:cs="Arial"/>
          <w:b/>
          <w:i w:val="0"/>
          <w:color w:val="auto"/>
        </w:rPr>
        <w:instrText xml:space="preserve"> SEQ Tabla \* ARABIC </w:instrText>
      </w:r>
      <w:r w:rsidRPr="009753C8">
        <w:rPr>
          <w:rFonts w:ascii="Arial" w:hAnsi="Arial" w:cs="Arial"/>
          <w:b/>
          <w:i w:val="0"/>
          <w:color w:val="auto"/>
        </w:rPr>
        <w:fldChar w:fldCharType="separate"/>
      </w:r>
      <w:r w:rsidR="003F39B3">
        <w:rPr>
          <w:rFonts w:ascii="Arial" w:hAnsi="Arial" w:cs="Arial"/>
          <w:b/>
          <w:i w:val="0"/>
          <w:noProof/>
          <w:color w:val="auto"/>
        </w:rPr>
        <w:t>5</w:t>
      </w:r>
      <w:r w:rsidRPr="009753C8">
        <w:rPr>
          <w:rFonts w:ascii="Arial" w:hAnsi="Arial" w:cs="Arial"/>
          <w:b/>
          <w:i w:val="0"/>
          <w:color w:val="auto"/>
        </w:rPr>
        <w:fldChar w:fldCharType="end"/>
      </w:r>
      <w:r w:rsidRPr="009753C8">
        <w:rPr>
          <w:rFonts w:ascii="Arial" w:hAnsi="Arial" w:cs="Arial"/>
          <w:b/>
          <w:i w:val="0"/>
          <w:color w:val="auto"/>
        </w:rPr>
        <w:t>:</w:t>
      </w:r>
      <w:r w:rsidR="00770AD0" w:rsidRPr="009753C8">
        <w:rPr>
          <w:rFonts w:ascii="Arial" w:hAnsi="Arial" w:cs="Arial"/>
          <w:b/>
          <w:i w:val="0"/>
          <w:color w:val="auto"/>
        </w:rPr>
        <w:t xml:space="preserve"> </w:t>
      </w:r>
      <w:r w:rsidR="002D5323" w:rsidRPr="009753C8">
        <w:rPr>
          <w:rFonts w:ascii="Arial" w:hAnsi="Arial" w:cs="Arial"/>
          <w:b/>
          <w:i w:val="0"/>
          <w:color w:val="auto"/>
        </w:rPr>
        <w:t>Cuadro comparativo de las herramientas de Data Mining</w:t>
      </w:r>
      <w:r w:rsidR="00770AD0" w:rsidRPr="009753C8">
        <w:rPr>
          <w:rFonts w:ascii="Arial" w:hAnsi="Arial" w:cs="Arial"/>
          <w:b/>
          <w:i w:val="0"/>
          <w:color w:val="auto"/>
        </w:rPr>
        <w:t>.</w:t>
      </w:r>
      <w:bookmarkEnd w:id="70"/>
    </w:p>
    <w:p w:rsidR="009753C8" w:rsidRPr="009753C8" w:rsidRDefault="009753C8" w:rsidP="009753C8">
      <w:pPr>
        <w:spacing w:after="0"/>
        <w:jc w:val="center"/>
        <w:rPr>
          <w:rFonts w:ascii="Arial" w:hAnsi="Arial" w:cs="Arial"/>
          <w:b/>
          <w:sz w:val="18"/>
          <w:szCs w:val="18"/>
        </w:rPr>
      </w:pPr>
      <w:r w:rsidRPr="009753C8">
        <w:rPr>
          <w:rFonts w:ascii="Arial" w:hAnsi="Arial" w:cs="Arial"/>
          <w:b/>
          <w:sz w:val="18"/>
          <w:szCs w:val="18"/>
        </w:rPr>
        <w:t>Fuente:Tesis en mención</w:t>
      </w:r>
    </w:p>
    <w:p w:rsidR="007C4B14" w:rsidRDefault="007C4B14" w:rsidP="00770AD0">
      <w:pPr>
        <w:spacing w:line="240" w:lineRule="auto"/>
        <w:jc w:val="center"/>
        <w:rPr>
          <w:rFonts w:ascii="Arial" w:hAnsi="Arial" w:cs="Arial"/>
          <w:b/>
          <w:sz w:val="20"/>
          <w:szCs w:val="20"/>
        </w:rPr>
      </w:pPr>
    </w:p>
    <w:p w:rsidR="007C4B14" w:rsidRPr="00F138F6" w:rsidRDefault="007C4B14" w:rsidP="007C4B14">
      <w:pPr>
        <w:spacing w:line="240" w:lineRule="auto"/>
        <w:jc w:val="both"/>
        <w:rPr>
          <w:rFonts w:ascii="Arial" w:hAnsi="Arial" w:cs="Arial"/>
          <w:b/>
          <w:sz w:val="20"/>
          <w:szCs w:val="20"/>
        </w:rPr>
      </w:pPr>
    </w:p>
    <w:p w:rsidR="00513F74" w:rsidRPr="009753C8" w:rsidRDefault="007C1909" w:rsidP="009E6800">
      <w:pPr>
        <w:spacing w:line="360" w:lineRule="auto"/>
        <w:ind w:left="1416"/>
        <w:jc w:val="both"/>
        <w:rPr>
          <w:rFonts w:ascii="Arial" w:hAnsi="Arial" w:cs="Arial"/>
          <w:sz w:val="24"/>
          <w:szCs w:val="24"/>
          <w:lang w:eastAsia="es-ES"/>
        </w:rPr>
      </w:pPr>
      <w:r w:rsidRPr="009753C8">
        <w:rPr>
          <w:rFonts w:ascii="Arial" w:hAnsi="Arial" w:cs="Arial"/>
          <w:sz w:val="24"/>
          <w:szCs w:val="24"/>
          <w:lang w:eastAsia="es-ES"/>
        </w:rPr>
        <w:t xml:space="preserve">De todas las indicadas, se escoge a la </w:t>
      </w:r>
      <w:r w:rsidRPr="009753C8">
        <w:rPr>
          <w:rFonts w:ascii="Arial" w:hAnsi="Arial" w:cs="Arial"/>
          <w:color w:val="70AD47" w:themeColor="accent6"/>
          <w:sz w:val="24"/>
          <w:szCs w:val="24"/>
          <w:lang w:eastAsia="es-ES"/>
        </w:rPr>
        <w:t>herramienta Pentaho Data Mining (Weka), principalmente por ser software de código abierto, lo que permite un acceso rápido a la herramienta y accesorios, además de estar integradas con las otras soluciones de la plataforma Pentaho,</w:t>
      </w:r>
      <w:r w:rsidRPr="009753C8">
        <w:rPr>
          <w:rFonts w:ascii="Arial" w:hAnsi="Arial" w:cs="Arial"/>
          <w:sz w:val="24"/>
          <w:szCs w:val="24"/>
          <w:lang w:eastAsia="es-ES"/>
        </w:rPr>
        <w:t xml:space="preserve"> Weka posee soportes para la integración de datos, análisis, dashboards y reportes, con las principales características:</w:t>
      </w:r>
    </w:p>
    <w:p w:rsidR="007C1909" w:rsidRPr="009753C8" w:rsidRDefault="007C1909" w:rsidP="009E6800">
      <w:pPr>
        <w:pStyle w:val="Prrafodelista"/>
        <w:numPr>
          <w:ilvl w:val="0"/>
          <w:numId w:val="8"/>
        </w:numPr>
        <w:spacing w:line="360" w:lineRule="auto"/>
        <w:ind w:left="1701" w:hanging="283"/>
        <w:jc w:val="both"/>
        <w:rPr>
          <w:rFonts w:ascii="Arial" w:hAnsi="Arial" w:cs="Arial"/>
          <w:sz w:val="24"/>
          <w:szCs w:val="24"/>
          <w:lang w:eastAsia="es-ES"/>
        </w:rPr>
      </w:pPr>
      <w:r w:rsidRPr="009753C8">
        <w:rPr>
          <w:rFonts w:ascii="Arial" w:hAnsi="Arial" w:cs="Arial"/>
          <w:sz w:val="24"/>
          <w:szCs w:val="24"/>
          <w:lang w:eastAsia="es-ES"/>
        </w:rPr>
        <w:t>Motor poderoso para manejo de grandes volúmenes de datos.</w:t>
      </w:r>
    </w:p>
    <w:p w:rsidR="007C1909" w:rsidRPr="009753C8" w:rsidRDefault="007C1909" w:rsidP="009E6800">
      <w:pPr>
        <w:pStyle w:val="Prrafodelista"/>
        <w:numPr>
          <w:ilvl w:val="0"/>
          <w:numId w:val="8"/>
        </w:numPr>
        <w:spacing w:line="360" w:lineRule="auto"/>
        <w:ind w:left="1701" w:hanging="283"/>
        <w:jc w:val="both"/>
        <w:rPr>
          <w:rFonts w:ascii="Arial" w:hAnsi="Arial" w:cs="Arial"/>
          <w:sz w:val="24"/>
          <w:szCs w:val="24"/>
          <w:lang w:eastAsia="es-ES"/>
        </w:rPr>
      </w:pPr>
      <w:r w:rsidRPr="009753C8">
        <w:rPr>
          <w:rFonts w:ascii="Arial" w:hAnsi="Arial" w:cs="Arial"/>
          <w:sz w:val="24"/>
          <w:szCs w:val="24"/>
          <w:lang w:eastAsia="es-ES"/>
        </w:rPr>
        <w:t xml:space="preserve">Posee una gran colección de algoritmos confiables y robustos. </w:t>
      </w:r>
    </w:p>
    <w:p w:rsidR="007C1909" w:rsidRPr="009753C8" w:rsidRDefault="007C1909" w:rsidP="009E6800">
      <w:pPr>
        <w:pStyle w:val="Prrafodelista"/>
        <w:numPr>
          <w:ilvl w:val="0"/>
          <w:numId w:val="8"/>
        </w:numPr>
        <w:spacing w:line="360" w:lineRule="auto"/>
        <w:ind w:left="1701" w:hanging="283"/>
        <w:jc w:val="both"/>
        <w:rPr>
          <w:rFonts w:ascii="Arial" w:hAnsi="Arial" w:cs="Arial"/>
          <w:sz w:val="24"/>
          <w:szCs w:val="24"/>
          <w:lang w:eastAsia="es-ES"/>
        </w:rPr>
      </w:pPr>
      <w:r w:rsidRPr="009753C8">
        <w:rPr>
          <w:rFonts w:ascii="Arial" w:hAnsi="Arial" w:cs="Arial"/>
          <w:sz w:val="24"/>
          <w:szCs w:val="24"/>
          <w:lang w:eastAsia="es-ES"/>
        </w:rPr>
        <w:lastRenderedPageBreak/>
        <w:t xml:space="preserve">Relaciones eficientes y capacidad de descubrir patrones de datos. </w:t>
      </w:r>
    </w:p>
    <w:p w:rsidR="007C1909" w:rsidRPr="009753C8" w:rsidRDefault="007C1909" w:rsidP="009E6800">
      <w:pPr>
        <w:pStyle w:val="Prrafodelista"/>
        <w:numPr>
          <w:ilvl w:val="0"/>
          <w:numId w:val="8"/>
        </w:numPr>
        <w:spacing w:line="360" w:lineRule="auto"/>
        <w:ind w:left="1701" w:hanging="283"/>
        <w:jc w:val="both"/>
        <w:rPr>
          <w:rFonts w:ascii="Arial" w:hAnsi="Arial" w:cs="Arial"/>
          <w:sz w:val="24"/>
          <w:szCs w:val="24"/>
          <w:lang w:eastAsia="es-ES"/>
        </w:rPr>
      </w:pPr>
      <w:r w:rsidRPr="009753C8">
        <w:rPr>
          <w:rFonts w:ascii="Arial" w:hAnsi="Arial" w:cs="Arial"/>
          <w:sz w:val="24"/>
          <w:szCs w:val="24"/>
          <w:lang w:eastAsia="es-ES"/>
        </w:rPr>
        <w:t>Integración simple y acelerada de datos.</w:t>
      </w:r>
    </w:p>
    <w:p w:rsidR="007C1909" w:rsidRPr="009753C8" w:rsidRDefault="0048262B" w:rsidP="009E6800">
      <w:pPr>
        <w:spacing w:line="360" w:lineRule="auto"/>
        <w:ind w:left="1416"/>
        <w:jc w:val="both"/>
        <w:rPr>
          <w:rFonts w:ascii="Arial" w:hAnsi="Arial" w:cs="Arial"/>
          <w:sz w:val="24"/>
          <w:szCs w:val="24"/>
          <w:lang w:eastAsia="es-ES"/>
        </w:rPr>
      </w:pPr>
      <w:r w:rsidRPr="009753C8">
        <w:rPr>
          <w:rFonts w:ascii="Arial" w:hAnsi="Arial" w:cs="Arial"/>
          <w:sz w:val="24"/>
          <w:szCs w:val="24"/>
          <w:lang w:eastAsia="es-ES"/>
        </w:rPr>
        <w:t xml:space="preserve">Con esta implementación, el usuario, además de </w:t>
      </w:r>
      <w:r w:rsidRPr="009753C8">
        <w:rPr>
          <w:rFonts w:ascii="Arial" w:hAnsi="Arial" w:cs="Arial"/>
          <w:color w:val="70AD47" w:themeColor="accent6"/>
          <w:sz w:val="24"/>
          <w:szCs w:val="24"/>
          <w:lang w:eastAsia="es-ES"/>
        </w:rPr>
        <w:t>obtener un mayor aprovechamiento de la base de datos,</w:t>
      </w:r>
      <w:r w:rsidRPr="009753C8">
        <w:rPr>
          <w:rFonts w:ascii="Arial" w:hAnsi="Arial" w:cs="Arial"/>
          <w:sz w:val="24"/>
          <w:szCs w:val="24"/>
          <w:lang w:eastAsia="es-ES"/>
        </w:rPr>
        <w:t xml:space="preserve"> va a tener acceso a nuevos niveles de información, donde no solo va a encontrar la </w:t>
      </w:r>
      <w:r w:rsidRPr="009753C8">
        <w:rPr>
          <w:rFonts w:ascii="Arial" w:hAnsi="Arial" w:cs="Arial"/>
          <w:color w:val="70AD47" w:themeColor="accent6"/>
          <w:sz w:val="24"/>
          <w:szCs w:val="24"/>
          <w:lang w:eastAsia="es-ES"/>
        </w:rPr>
        <w:t xml:space="preserve">clasificación de sus clientes, </w:t>
      </w:r>
      <w:r w:rsidRPr="009753C8">
        <w:rPr>
          <w:rFonts w:ascii="Arial" w:hAnsi="Arial" w:cs="Arial"/>
          <w:sz w:val="24"/>
          <w:szCs w:val="24"/>
          <w:lang w:eastAsia="es-ES"/>
        </w:rPr>
        <w:t xml:space="preserve">sino también el poder </w:t>
      </w:r>
      <w:r w:rsidRPr="009753C8">
        <w:rPr>
          <w:rFonts w:ascii="Arial" w:hAnsi="Arial" w:cs="Arial"/>
          <w:color w:val="70AD47" w:themeColor="accent6"/>
          <w:sz w:val="24"/>
          <w:szCs w:val="24"/>
          <w:lang w:eastAsia="es-ES"/>
        </w:rPr>
        <w:t xml:space="preserve">comprender como han ido evolucionando en el tiempo, </w:t>
      </w:r>
      <w:r w:rsidRPr="009753C8">
        <w:rPr>
          <w:rFonts w:ascii="Arial" w:hAnsi="Arial" w:cs="Arial"/>
          <w:sz w:val="24"/>
          <w:szCs w:val="24"/>
          <w:lang w:eastAsia="es-ES"/>
        </w:rPr>
        <w:t>y en base a ello evaluar y predecir el comportamiento de compra de muchos de estos</w:t>
      </w:r>
      <w:r w:rsidR="000C1F6C" w:rsidRPr="009753C8">
        <w:rPr>
          <w:rFonts w:ascii="Arial" w:hAnsi="Arial" w:cs="Arial"/>
          <w:sz w:val="24"/>
          <w:szCs w:val="24"/>
          <w:lang w:eastAsia="es-ES"/>
        </w:rPr>
        <w:t>.</w:t>
      </w:r>
    </w:p>
    <w:p w:rsidR="00B32F19" w:rsidRPr="009753C8" w:rsidRDefault="00B32F19" w:rsidP="009E6800">
      <w:pPr>
        <w:spacing w:line="360" w:lineRule="auto"/>
        <w:ind w:left="1416"/>
        <w:jc w:val="both"/>
        <w:rPr>
          <w:rFonts w:ascii="Arial" w:hAnsi="Arial" w:cs="Arial"/>
          <w:sz w:val="24"/>
          <w:szCs w:val="24"/>
          <w:lang w:eastAsia="es-ES"/>
        </w:rPr>
      </w:pPr>
      <w:r w:rsidRPr="009753C8">
        <w:rPr>
          <w:rFonts w:ascii="Arial" w:hAnsi="Arial" w:cs="Arial"/>
          <w:sz w:val="24"/>
          <w:szCs w:val="24"/>
          <w:lang w:eastAsia="es-ES"/>
        </w:rPr>
        <w:t>Existen muchas técnicas de modelado para lograr lo mencionado previamente, a continuación un pequeño esquema de las técnicas según su clasificación:</w:t>
      </w:r>
    </w:p>
    <w:p w:rsidR="00B32F19" w:rsidRDefault="00B32F19" w:rsidP="00B32F19">
      <w:pPr>
        <w:spacing w:line="360" w:lineRule="auto"/>
        <w:jc w:val="center"/>
        <w:rPr>
          <w:rFonts w:ascii="Arial" w:hAnsi="Arial" w:cs="Arial"/>
          <w:lang w:eastAsia="es-ES"/>
        </w:rPr>
      </w:pPr>
      <w:r>
        <w:rPr>
          <w:rFonts w:ascii="Arial" w:hAnsi="Arial" w:cs="Arial"/>
          <w:noProof/>
          <w:lang w:eastAsia="es-PE"/>
        </w:rPr>
        <w:drawing>
          <wp:inline distT="0" distB="0" distL="0" distR="0" wp14:anchorId="0989E221" wp14:editId="09B4CB15">
            <wp:extent cx="3800475" cy="3552443"/>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4">
                      <a:extLst>
                        <a:ext uri="{28A0092B-C50C-407E-A947-70E740481C1C}">
                          <a14:useLocalDpi xmlns:a14="http://schemas.microsoft.com/office/drawing/2010/main" val="0"/>
                        </a:ext>
                      </a:extLst>
                    </a:blip>
                    <a:stretch>
                      <a:fillRect/>
                    </a:stretch>
                  </pic:blipFill>
                  <pic:spPr>
                    <a:xfrm>
                      <a:off x="0" y="0"/>
                      <a:ext cx="3804701" cy="3556393"/>
                    </a:xfrm>
                    <a:prstGeom prst="rect">
                      <a:avLst/>
                    </a:prstGeom>
                  </pic:spPr>
                </pic:pic>
              </a:graphicData>
            </a:graphic>
          </wp:inline>
        </w:drawing>
      </w:r>
    </w:p>
    <w:p w:rsidR="00B32F19" w:rsidRPr="009753C8" w:rsidRDefault="00D267AA" w:rsidP="009753C8">
      <w:pPr>
        <w:pStyle w:val="Epgrafe"/>
        <w:spacing w:after="0"/>
        <w:jc w:val="center"/>
        <w:rPr>
          <w:rFonts w:ascii="Arial" w:hAnsi="Arial" w:cs="Arial"/>
          <w:b/>
          <w:i w:val="0"/>
          <w:color w:val="auto"/>
        </w:rPr>
      </w:pPr>
      <w:bookmarkStart w:id="71" w:name="_Toc517976463"/>
      <w:r w:rsidRPr="009753C8">
        <w:rPr>
          <w:rFonts w:ascii="Arial" w:hAnsi="Arial" w:cs="Arial"/>
          <w:b/>
          <w:i w:val="0"/>
          <w:color w:val="auto"/>
        </w:rPr>
        <w:t xml:space="preserve">Ilustración </w:t>
      </w:r>
      <w:r w:rsidRPr="009753C8">
        <w:rPr>
          <w:rFonts w:ascii="Arial" w:hAnsi="Arial" w:cs="Arial"/>
          <w:b/>
          <w:i w:val="0"/>
          <w:color w:val="auto"/>
        </w:rPr>
        <w:fldChar w:fldCharType="begin"/>
      </w:r>
      <w:r w:rsidRPr="009753C8">
        <w:rPr>
          <w:rFonts w:ascii="Arial" w:hAnsi="Arial" w:cs="Arial"/>
          <w:b/>
          <w:i w:val="0"/>
          <w:color w:val="auto"/>
        </w:rPr>
        <w:instrText xml:space="preserve"> SEQ Ilustración \* ARABIC </w:instrText>
      </w:r>
      <w:r w:rsidRPr="009753C8">
        <w:rPr>
          <w:rFonts w:ascii="Arial" w:hAnsi="Arial" w:cs="Arial"/>
          <w:b/>
          <w:i w:val="0"/>
          <w:color w:val="auto"/>
        </w:rPr>
        <w:fldChar w:fldCharType="separate"/>
      </w:r>
      <w:r w:rsidR="002545EA">
        <w:rPr>
          <w:rFonts w:ascii="Arial" w:hAnsi="Arial" w:cs="Arial"/>
          <w:b/>
          <w:i w:val="0"/>
          <w:noProof/>
          <w:color w:val="auto"/>
        </w:rPr>
        <w:t>9</w:t>
      </w:r>
      <w:r w:rsidRPr="009753C8">
        <w:rPr>
          <w:rFonts w:ascii="Arial" w:hAnsi="Arial" w:cs="Arial"/>
          <w:b/>
          <w:i w:val="0"/>
          <w:color w:val="auto"/>
        </w:rPr>
        <w:fldChar w:fldCharType="end"/>
      </w:r>
      <w:r w:rsidR="00B32F19" w:rsidRPr="009753C8">
        <w:rPr>
          <w:rFonts w:ascii="Arial" w:hAnsi="Arial" w:cs="Arial"/>
          <w:b/>
          <w:i w:val="0"/>
          <w:color w:val="auto"/>
        </w:rPr>
        <w:t>: Técnicas de modelado de Data Mining (MOLINA &amp; GARCIA, 2006)</w:t>
      </w:r>
      <w:r w:rsidR="00EB2CD4" w:rsidRPr="009753C8">
        <w:rPr>
          <w:rFonts w:ascii="Arial" w:hAnsi="Arial" w:cs="Arial"/>
          <w:b/>
          <w:i w:val="0"/>
          <w:color w:val="auto"/>
        </w:rPr>
        <w:t>.</w:t>
      </w:r>
      <w:bookmarkEnd w:id="71"/>
    </w:p>
    <w:p w:rsidR="009753C8" w:rsidRPr="009753C8" w:rsidRDefault="009753C8" w:rsidP="009753C8">
      <w:pPr>
        <w:spacing w:after="0"/>
        <w:jc w:val="center"/>
        <w:rPr>
          <w:rFonts w:ascii="Arial" w:hAnsi="Arial" w:cs="Arial"/>
          <w:b/>
          <w:sz w:val="18"/>
          <w:szCs w:val="18"/>
        </w:rPr>
      </w:pPr>
      <w:r w:rsidRPr="009753C8">
        <w:rPr>
          <w:rFonts w:ascii="Arial" w:hAnsi="Arial" w:cs="Arial"/>
          <w:b/>
          <w:sz w:val="18"/>
          <w:szCs w:val="18"/>
        </w:rPr>
        <w:t>Fuente: Tesis en mención</w:t>
      </w:r>
    </w:p>
    <w:p w:rsidR="009E6800" w:rsidRDefault="009E6800" w:rsidP="009E6800">
      <w:pPr>
        <w:spacing w:line="360" w:lineRule="auto"/>
        <w:ind w:left="1416"/>
        <w:jc w:val="both"/>
        <w:rPr>
          <w:rFonts w:ascii="Arial" w:hAnsi="Arial" w:cs="Arial"/>
          <w:color w:val="70AD47" w:themeColor="accent6"/>
          <w:sz w:val="24"/>
          <w:szCs w:val="24"/>
          <w:lang w:eastAsia="es-ES"/>
        </w:rPr>
      </w:pPr>
    </w:p>
    <w:p w:rsidR="00B32F19" w:rsidRPr="007067C0" w:rsidRDefault="00EB2CD4" w:rsidP="009E6800">
      <w:pPr>
        <w:spacing w:line="360" w:lineRule="auto"/>
        <w:ind w:left="1416"/>
        <w:jc w:val="both"/>
        <w:rPr>
          <w:rFonts w:ascii="Arial" w:hAnsi="Arial" w:cs="Arial"/>
          <w:sz w:val="24"/>
          <w:szCs w:val="24"/>
          <w:lang w:eastAsia="es-ES"/>
        </w:rPr>
      </w:pPr>
      <w:r w:rsidRPr="00F14170">
        <w:rPr>
          <w:rFonts w:ascii="Arial" w:hAnsi="Arial" w:cs="Arial"/>
          <w:color w:val="70AD47" w:themeColor="accent6"/>
          <w:sz w:val="24"/>
          <w:szCs w:val="24"/>
          <w:lang w:eastAsia="es-ES"/>
        </w:rPr>
        <w:t>Como podemos observar, en este proyecto se requiere y busca predecir el comportamiento que tienen los clientes, entonces resulta viable usar una técnica supervisada de predicción,</w:t>
      </w:r>
      <w:r w:rsidRPr="007067C0">
        <w:rPr>
          <w:rFonts w:ascii="Arial" w:hAnsi="Arial" w:cs="Arial"/>
          <w:sz w:val="24"/>
          <w:szCs w:val="24"/>
          <w:lang w:eastAsia="es-ES"/>
        </w:rPr>
        <w:t xml:space="preserve"> en este </w:t>
      </w:r>
      <w:r w:rsidRPr="007067C0">
        <w:rPr>
          <w:rFonts w:ascii="Arial" w:hAnsi="Arial" w:cs="Arial"/>
          <w:sz w:val="24"/>
          <w:szCs w:val="24"/>
          <w:lang w:eastAsia="es-ES"/>
        </w:rPr>
        <w:lastRenderedPageBreak/>
        <w:t>caso Árboles de decisión, p</w:t>
      </w:r>
      <w:r w:rsidR="00B32F19" w:rsidRPr="007067C0">
        <w:rPr>
          <w:rFonts w:ascii="Arial" w:hAnsi="Arial" w:cs="Arial"/>
          <w:sz w:val="24"/>
          <w:szCs w:val="24"/>
          <w:lang w:eastAsia="es-ES"/>
        </w:rPr>
        <w:t>ara ello implementaron el algoritmo J48, que es el</w:t>
      </w:r>
      <w:r w:rsidRPr="007067C0">
        <w:rPr>
          <w:rFonts w:ascii="Arial" w:hAnsi="Arial" w:cs="Arial"/>
          <w:sz w:val="24"/>
          <w:szCs w:val="24"/>
          <w:lang w:eastAsia="es-ES"/>
        </w:rPr>
        <w:t xml:space="preserve"> nombre como se le llama en Weka al</w:t>
      </w:r>
      <w:r w:rsidR="00B32F19" w:rsidRPr="007067C0">
        <w:rPr>
          <w:rFonts w:ascii="Arial" w:hAnsi="Arial" w:cs="Arial"/>
          <w:sz w:val="24"/>
          <w:szCs w:val="24"/>
          <w:lang w:eastAsia="es-ES"/>
        </w:rPr>
        <w:t xml:space="preserve"> algoritmo C4.5 (árbol para generar una decisión)</w:t>
      </w:r>
      <w:r w:rsidRPr="007067C0">
        <w:rPr>
          <w:rFonts w:ascii="Arial" w:hAnsi="Arial" w:cs="Arial"/>
          <w:sz w:val="24"/>
          <w:szCs w:val="24"/>
          <w:lang w:eastAsia="es-ES"/>
        </w:rPr>
        <w:t>.</w:t>
      </w:r>
    </w:p>
    <w:p w:rsidR="004A0D73" w:rsidRPr="007067C0" w:rsidRDefault="00D91191" w:rsidP="009E6800">
      <w:pPr>
        <w:spacing w:line="360" w:lineRule="auto"/>
        <w:ind w:left="1416"/>
        <w:jc w:val="both"/>
        <w:rPr>
          <w:rFonts w:ascii="Arial" w:hAnsi="Arial" w:cs="Arial"/>
          <w:sz w:val="24"/>
          <w:szCs w:val="24"/>
          <w:lang w:eastAsia="es-ES"/>
        </w:rPr>
      </w:pPr>
      <w:r w:rsidRPr="007067C0">
        <w:rPr>
          <w:rFonts w:ascii="Arial" w:hAnsi="Arial" w:cs="Arial"/>
          <w:sz w:val="24"/>
          <w:szCs w:val="24"/>
          <w:lang w:eastAsia="es-ES"/>
        </w:rPr>
        <w:t>Los resultados de este proyecto saltan a la luz, se logró identificar el porcentaje de deserción de clientes, las posibles razones  y además de ellos los posibles indicios de cuando un cliente va a dejar de consumir los productos ofrecidos por la empresa textil</w:t>
      </w:r>
      <w:r w:rsidR="004A0D73" w:rsidRPr="007067C0">
        <w:rPr>
          <w:rFonts w:ascii="Arial" w:hAnsi="Arial" w:cs="Arial"/>
          <w:sz w:val="24"/>
          <w:szCs w:val="24"/>
          <w:lang w:eastAsia="es-ES"/>
        </w:rPr>
        <w:t>, si bien la herramienta logró resultados esperados, es casi seguro que se obtendrán resultados ligeramente diferentes de usarse otro algoritmo u herramienta, pero que pueden llegar a ser tan confiables como el que se trabajó en este proyecto.</w:t>
      </w:r>
    </w:p>
    <w:p w:rsidR="00D91191" w:rsidRDefault="004A0D73" w:rsidP="007C1909">
      <w:pPr>
        <w:spacing w:line="360" w:lineRule="auto"/>
        <w:rPr>
          <w:rFonts w:ascii="Arial" w:hAnsi="Arial" w:cs="Arial"/>
          <w:lang w:eastAsia="es-ES"/>
        </w:rPr>
      </w:pPr>
      <w:r>
        <w:rPr>
          <w:rFonts w:ascii="Arial" w:hAnsi="Arial" w:cs="Arial"/>
          <w:lang w:eastAsia="es-ES"/>
        </w:rPr>
        <w:t xml:space="preserve"> </w:t>
      </w:r>
    </w:p>
    <w:p w:rsidR="004A0D73" w:rsidRPr="007067C0" w:rsidRDefault="004A0D73" w:rsidP="004A0D73">
      <w:pPr>
        <w:spacing w:line="360" w:lineRule="auto"/>
        <w:jc w:val="both"/>
        <w:rPr>
          <w:rFonts w:ascii="Arial" w:eastAsia="Times New Roman" w:hAnsi="Arial" w:cs="Arial"/>
          <w:b/>
          <w:sz w:val="24"/>
          <w:szCs w:val="24"/>
          <w:u w:val="single"/>
          <w:lang w:eastAsia="es-ES"/>
        </w:rPr>
      </w:pPr>
      <w:r w:rsidRPr="007067C0">
        <w:rPr>
          <w:rFonts w:ascii="Arial" w:eastAsia="Times New Roman" w:hAnsi="Arial" w:cs="Arial"/>
          <w:b/>
          <w:sz w:val="24"/>
          <w:szCs w:val="24"/>
          <w:u w:val="single"/>
          <w:lang w:eastAsia="es-ES"/>
        </w:rPr>
        <w:t>Utilidad para el proyecto de tesis</w:t>
      </w:r>
    </w:p>
    <w:p w:rsidR="004A0D73" w:rsidRDefault="004A0D73" w:rsidP="004A0D73">
      <w:pPr>
        <w:spacing w:line="360" w:lineRule="auto"/>
        <w:rPr>
          <w:rFonts w:ascii="Arial" w:eastAsia="Times New Roman" w:hAnsi="Arial" w:cs="Arial"/>
          <w:color w:val="5B9BD5" w:themeColor="accent1"/>
          <w:sz w:val="24"/>
          <w:szCs w:val="24"/>
          <w:lang w:eastAsia="es-ES"/>
        </w:rPr>
      </w:pPr>
      <w:r w:rsidRPr="007067C0">
        <w:rPr>
          <w:rFonts w:ascii="Arial" w:eastAsia="Times New Roman" w:hAnsi="Arial" w:cs="Arial"/>
          <w:sz w:val="24"/>
          <w:szCs w:val="24"/>
          <w:lang w:eastAsia="es-ES"/>
        </w:rPr>
        <w:t xml:space="preserve">Se tomará en cuenta </w:t>
      </w:r>
      <w:r w:rsidR="00F14170">
        <w:rPr>
          <w:rFonts w:ascii="Arial" w:eastAsia="Times New Roman" w:hAnsi="Arial" w:cs="Arial"/>
          <w:color w:val="70AD47" w:themeColor="accent6"/>
          <w:sz w:val="24"/>
          <w:szCs w:val="24"/>
          <w:lang w:eastAsia="es-ES"/>
        </w:rPr>
        <w:t>el modelo de predicción</w:t>
      </w:r>
      <w:r w:rsidR="00F47707">
        <w:rPr>
          <w:rFonts w:ascii="Arial" w:eastAsia="Times New Roman" w:hAnsi="Arial" w:cs="Arial"/>
          <w:color w:val="70AD47" w:themeColor="accent6"/>
          <w:sz w:val="24"/>
          <w:szCs w:val="24"/>
          <w:lang w:eastAsia="es-ES"/>
        </w:rPr>
        <w:t xml:space="preserve"> y clasificación de clientes</w:t>
      </w:r>
      <w:r w:rsidR="00F14170">
        <w:rPr>
          <w:rFonts w:ascii="Arial" w:eastAsia="Times New Roman" w:hAnsi="Arial" w:cs="Arial"/>
          <w:color w:val="70AD47" w:themeColor="accent6"/>
          <w:sz w:val="24"/>
          <w:szCs w:val="24"/>
          <w:lang w:eastAsia="es-ES"/>
        </w:rPr>
        <w:t xml:space="preserve"> que brinda la herramienta Pentaho Weka</w:t>
      </w:r>
      <w:r w:rsidRPr="007067C0">
        <w:rPr>
          <w:rFonts w:ascii="Arial" w:eastAsia="Times New Roman" w:hAnsi="Arial" w:cs="Arial"/>
          <w:sz w:val="24"/>
          <w:szCs w:val="24"/>
          <w:lang w:eastAsia="es-ES"/>
        </w:rPr>
        <w:t xml:space="preserve"> </w:t>
      </w:r>
      <w:r w:rsidR="00F14170">
        <w:rPr>
          <w:rFonts w:ascii="Arial" w:eastAsia="Times New Roman" w:hAnsi="Arial" w:cs="Arial"/>
          <w:color w:val="ED7D31" w:themeColor="accent2"/>
          <w:sz w:val="24"/>
          <w:szCs w:val="24"/>
          <w:lang w:eastAsia="es-ES"/>
        </w:rPr>
        <w:t>implementando el algoritmo y la formación de clusters</w:t>
      </w:r>
      <w:r w:rsidR="00F47707">
        <w:rPr>
          <w:rFonts w:ascii="Arial" w:eastAsia="Times New Roman" w:hAnsi="Arial" w:cs="Arial"/>
          <w:color w:val="ED7D31" w:themeColor="accent2"/>
          <w:sz w:val="24"/>
          <w:szCs w:val="24"/>
          <w:lang w:eastAsia="es-ES"/>
        </w:rPr>
        <w:t xml:space="preserve"> durante la transformación y clasificación de datos</w:t>
      </w:r>
      <w:r w:rsidRPr="007067C0">
        <w:rPr>
          <w:rFonts w:ascii="Arial" w:eastAsia="Times New Roman" w:hAnsi="Arial" w:cs="Arial"/>
          <w:sz w:val="24"/>
          <w:szCs w:val="24"/>
          <w:lang w:eastAsia="es-ES"/>
        </w:rPr>
        <w:t xml:space="preserve"> </w:t>
      </w:r>
      <w:r w:rsidRPr="007067C0">
        <w:rPr>
          <w:rFonts w:ascii="Arial" w:eastAsia="Times New Roman" w:hAnsi="Arial" w:cs="Arial"/>
          <w:color w:val="5B9BD5" w:themeColor="accent1"/>
          <w:sz w:val="24"/>
          <w:szCs w:val="24"/>
          <w:lang w:eastAsia="es-ES"/>
        </w:rPr>
        <w:t xml:space="preserve">para </w:t>
      </w:r>
      <w:r w:rsidR="00E71114" w:rsidRPr="007067C0">
        <w:rPr>
          <w:rFonts w:ascii="Arial" w:eastAsia="Times New Roman" w:hAnsi="Arial" w:cs="Arial"/>
          <w:color w:val="5B9BD5" w:themeColor="accent1"/>
          <w:sz w:val="24"/>
          <w:szCs w:val="24"/>
          <w:lang w:eastAsia="es-ES"/>
        </w:rPr>
        <w:t xml:space="preserve">lograr </w:t>
      </w:r>
      <w:r w:rsidR="00FF0013" w:rsidRPr="007067C0">
        <w:rPr>
          <w:rFonts w:ascii="Arial" w:eastAsia="Times New Roman" w:hAnsi="Arial" w:cs="Arial"/>
          <w:color w:val="5B9BD5" w:themeColor="accent1"/>
          <w:sz w:val="24"/>
          <w:szCs w:val="24"/>
          <w:lang w:eastAsia="es-ES"/>
        </w:rPr>
        <w:t>identificar</w:t>
      </w:r>
      <w:r w:rsidR="00E71114" w:rsidRPr="007067C0">
        <w:rPr>
          <w:rFonts w:ascii="Arial" w:eastAsia="Times New Roman" w:hAnsi="Arial" w:cs="Arial"/>
          <w:color w:val="5B9BD5" w:themeColor="accent1"/>
          <w:sz w:val="24"/>
          <w:szCs w:val="24"/>
          <w:lang w:eastAsia="es-ES"/>
        </w:rPr>
        <w:t xml:space="preserve"> patrones </w:t>
      </w:r>
      <w:r w:rsidR="00FF0013" w:rsidRPr="007067C0">
        <w:rPr>
          <w:rFonts w:ascii="Arial" w:eastAsia="Times New Roman" w:hAnsi="Arial" w:cs="Arial"/>
          <w:color w:val="5B9BD5" w:themeColor="accent1"/>
          <w:sz w:val="24"/>
          <w:szCs w:val="24"/>
          <w:lang w:eastAsia="es-ES"/>
        </w:rPr>
        <w:t>existentes</w:t>
      </w:r>
      <w:r w:rsidR="00E71114" w:rsidRPr="007067C0">
        <w:rPr>
          <w:rFonts w:ascii="Arial" w:eastAsia="Times New Roman" w:hAnsi="Arial" w:cs="Arial"/>
          <w:color w:val="5B9BD5" w:themeColor="accent1"/>
          <w:sz w:val="24"/>
          <w:szCs w:val="24"/>
          <w:lang w:eastAsia="es-ES"/>
        </w:rPr>
        <w:t xml:space="preserve"> en los clientes de la empresa.</w:t>
      </w:r>
    </w:p>
    <w:p w:rsidR="00160BD9" w:rsidRDefault="00160BD9" w:rsidP="004A0D73">
      <w:pPr>
        <w:spacing w:line="360" w:lineRule="auto"/>
        <w:rPr>
          <w:rFonts w:ascii="Arial" w:eastAsia="Times New Roman" w:hAnsi="Arial" w:cs="Arial"/>
          <w:color w:val="5B9BD5" w:themeColor="accent1"/>
          <w:lang w:eastAsia="es-ES"/>
        </w:rPr>
      </w:pPr>
    </w:p>
    <w:p w:rsidR="00160BD9" w:rsidRDefault="00160BD9" w:rsidP="00676F38">
      <w:pPr>
        <w:pStyle w:val="Ttulo3"/>
        <w:numPr>
          <w:ilvl w:val="2"/>
          <w:numId w:val="5"/>
        </w:numPr>
        <w:ind w:left="1418" w:hanging="709"/>
        <w:rPr>
          <w:rFonts w:eastAsia="Times New Roman"/>
          <w:lang w:eastAsia="es-ES"/>
        </w:rPr>
      </w:pPr>
      <w:bookmarkStart w:id="72" w:name="_Toc518491652"/>
      <w:r w:rsidRPr="007067C0">
        <w:rPr>
          <w:rFonts w:eastAsia="Times New Roman"/>
          <w:sz w:val="24"/>
          <w:lang w:eastAsia="es-ES"/>
        </w:rPr>
        <w:t xml:space="preserve">Caracterización espacio temporal de la </w:t>
      </w:r>
      <w:r w:rsidR="00E64452" w:rsidRPr="007067C0">
        <w:rPr>
          <w:rFonts w:eastAsia="Times New Roman"/>
          <w:sz w:val="24"/>
          <w:lang w:eastAsia="es-ES"/>
        </w:rPr>
        <w:t>eco-fisiología</w:t>
      </w:r>
      <w:r w:rsidRPr="007067C0">
        <w:rPr>
          <w:rFonts w:eastAsia="Times New Roman"/>
          <w:sz w:val="24"/>
          <w:lang w:eastAsia="es-ES"/>
        </w:rPr>
        <w:t xml:space="preserve"> de la “APODANTHERA BIFLORA” utilizando minería de patrones secuenciales (Lima, 2016</w:t>
      </w:r>
      <w:r>
        <w:rPr>
          <w:rFonts w:eastAsia="Times New Roman"/>
          <w:lang w:eastAsia="es-ES"/>
        </w:rPr>
        <w:t>)</w:t>
      </w:r>
      <w:bookmarkEnd w:id="72"/>
    </w:p>
    <w:p w:rsidR="00160BD9" w:rsidRDefault="00160BD9" w:rsidP="004A0D73">
      <w:pPr>
        <w:spacing w:line="360" w:lineRule="auto"/>
        <w:rPr>
          <w:rFonts w:ascii="Arial" w:hAnsi="Arial" w:cs="Arial"/>
          <w:lang w:eastAsia="es-ES"/>
        </w:rPr>
      </w:pPr>
    </w:p>
    <w:p w:rsidR="00B56714" w:rsidRPr="007067C0" w:rsidRDefault="00160BD9" w:rsidP="009E6800">
      <w:pPr>
        <w:spacing w:line="360" w:lineRule="auto"/>
        <w:ind w:left="1416"/>
        <w:jc w:val="both"/>
        <w:rPr>
          <w:rFonts w:ascii="Arial" w:hAnsi="Arial" w:cs="Arial"/>
          <w:sz w:val="24"/>
          <w:szCs w:val="24"/>
          <w:lang w:eastAsia="es-ES"/>
        </w:rPr>
      </w:pPr>
      <w:r w:rsidRPr="007067C0">
        <w:rPr>
          <w:rFonts w:ascii="Arial" w:hAnsi="Arial" w:cs="Arial"/>
          <w:sz w:val="24"/>
          <w:szCs w:val="24"/>
          <w:lang w:eastAsia="es-ES"/>
        </w:rPr>
        <w:t xml:space="preserve">En esta tesis, presentada por Jose Luis Barturén Larrea, reafirmamos que el uso de la minería de datos abarca distintos campos de aplicación y facilitan la toma de decisiones, muy en particular para este caso de estudio, donde usan a la minería de datos, no solo para </w:t>
      </w:r>
      <w:r w:rsidRPr="007067C0">
        <w:rPr>
          <w:rFonts w:ascii="Arial" w:hAnsi="Arial" w:cs="Arial"/>
          <w:color w:val="70AD47" w:themeColor="accent6"/>
          <w:sz w:val="24"/>
          <w:szCs w:val="24"/>
          <w:lang w:eastAsia="es-ES"/>
        </w:rPr>
        <w:t>lograr un mayor aprovechamiento de la base de datos con la que ya cuentan, si no también poder generar patrones en base a esta informaci</w:t>
      </w:r>
      <w:r w:rsidR="00E15C35" w:rsidRPr="007067C0">
        <w:rPr>
          <w:rFonts w:ascii="Arial" w:hAnsi="Arial" w:cs="Arial"/>
          <w:color w:val="70AD47" w:themeColor="accent6"/>
          <w:sz w:val="24"/>
          <w:szCs w:val="24"/>
          <w:lang w:eastAsia="es-ES"/>
        </w:rPr>
        <w:t>ón</w:t>
      </w:r>
      <w:r w:rsidR="00B56714" w:rsidRPr="007067C0">
        <w:rPr>
          <w:rFonts w:ascii="Arial" w:hAnsi="Arial" w:cs="Arial"/>
          <w:sz w:val="24"/>
          <w:szCs w:val="24"/>
          <w:lang w:eastAsia="es-ES"/>
        </w:rPr>
        <w:t xml:space="preserve"> que les permitan preservar </w:t>
      </w:r>
      <w:r w:rsidR="005825B7" w:rsidRPr="007067C0">
        <w:rPr>
          <w:rFonts w:ascii="Arial" w:hAnsi="Arial" w:cs="Arial"/>
          <w:sz w:val="24"/>
          <w:szCs w:val="24"/>
          <w:lang w:eastAsia="es-ES"/>
        </w:rPr>
        <w:t>y</w:t>
      </w:r>
      <w:r w:rsidR="00B56714" w:rsidRPr="007067C0">
        <w:rPr>
          <w:rFonts w:ascii="Arial" w:hAnsi="Arial" w:cs="Arial"/>
          <w:sz w:val="24"/>
          <w:szCs w:val="24"/>
          <w:lang w:eastAsia="es-ES"/>
        </w:rPr>
        <w:t xml:space="preserve"> además</w:t>
      </w:r>
      <w:r w:rsidR="005825B7" w:rsidRPr="007067C0">
        <w:rPr>
          <w:rFonts w:ascii="Arial" w:hAnsi="Arial" w:cs="Arial"/>
          <w:sz w:val="24"/>
          <w:szCs w:val="24"/>
          <w:lang w:eastAsia="es-ES"/>
        </w:rPr>
        <w:t xml:space="preserve"> desarrollar un pan de sostenibilidad de una especie nativa que crece en el bosque seco ecuatorial del norte del Perú llamada </w:t>
      </w:r>
      <w:r w:rsidR="005825B7" w:rsidRPr="007067C0">
        <w:rPr>
          <w:rFonts w:ascii="Arial" w:hAnsi="Arial" w:cs="Arial"/>
          <w:i/>
          <w:sz w:val="24"/>
          <w:szCs w:val="24"/>
          <w:lang w:eastAsia="es-ES"/>
        </w:rPr>
        <w:t xml:space="preserve">Apodanthera Biflora, </w:t>
      </w:r>
      <w:r w:rsidR="005825B7" w:rsidRPr="007067C0">
        <w:rPr>
          <w:rFonts w:ascii="Arial" w:hAnsi="Arial" w:cs="Arial"/>
          <w:sz w:val="24"/>
          <w:szCs w:val="24"/>
          <w:lang w:eastAsia="es-ES"/>
        </w:rPr>
        <w:t xml:space="preserve">cuya cualidad o aporte es el de </w:t>
      </w:r>
      <w:r w:rsidR="005825B7" w:rsidRPr="007067C0">
        <w:rPr>
          <w:rFonts w:ascii="Arial" w:hAnsi="Arial" w:cs="Arial"/>
          <w:sz w:val="24"/>
          <w:szCs w:val="24"/>
          <w:lang w:eastAsia="es-ES"/>
        </w:rPr>
        <w:lastRenderedPageBreak/>
        <w:t>poseer una raíz comestible que tiene un gran potencial alimenticio y también de uso industrial</w:t>
      </w:r>
      <w:r w:rsidR="00B56714" w:rsidRPr="007067C0">
        <w:rPr>
          <w:rFonts w:ascii="Arial" w:hAnsi="Arial" w:cs="Arial"/>
          <w:sz w:val="24"/>
          <w:szCs w:val="24"/>
          <w:lang w:eastAsia="es-ES"/>
        </w:rPr>
        <w:t>.</w:t>
      </w:r>
    </w:p>
    <w:p w:rsidR="00160BD9" w:rsidRPr="007067C0" w:rsidRDefault="00B56714" w:rsidP="009E6800">
      <w:pPr>
        <w:spacing w:line="360" w:lineRule="auto"/>
        <w:ind w:left="1416"/>
        <w:jc w:val="both"/>
        <w:rPr>
          <w:rFonts w:ascii="Arial" w:hAnsi="Arial" w:cs="Arial"/>
          <w:sz w:val="24"/>
          <w:szCs w:val="24"/>
          <w:lang w:eastAsia="es-ES"/>
        </w:rPr>
      </w:pPr>
      <w:r w:rsidRPr="007067C0">
        <w:rPr>
          <w:rFonts w:ascii="Arial" w:hAnsi="Arial" w:cs="Arial"/>
          <w:sz w:val="24"/>
          <w:szCs w:val="24"/>
          <w:lang w:eastAsia="es-ES"/>
        </w:rPr>
        <w:t>Cabe resaltar que dicha investigación se vino realizando por los investigadores del Laboratorio de Ecología Evolutiva de la Universidad Peruana Cayetano Heredia (UPCH), quienes señalan que los métodos tradicionales estadísticos no les permiten realizar estudios más detallados sobre “los factores que afectan las características nutricionales e industriales de la especie”</w:t>
      </w:r>
      <w:r w:rsidR="000F13D8" w:rsidRPr="007067C0">
        <w:rPr>
          <w:rFonts w:ascii="Arial" w:hAnsi="Arial" w:cs="Arial"/>
          <w:sz w:val="24"/>
          <w:szCs w:val="24"/>
          <w:lang w:eastAsia="es-ES"/>
        </w:rPr>
        <w:t xml:space="preserve">, ante este escenario surge como una alternativa de </w:t>
      </w:r>
      <w:r w:rsidR="000F13D8" w:rsidRPr="007067C0">
        <w:rPr>
          <w:rFonts w:ascii="Arial" w:hAnsi="Arial" w:cs="Arial"/>
          <w:color w:val="70AD47" w:themeColor="accent6"/>
          <w:sz w:val="24"/>
          <w:szCs w:val="24"/>
          <w:lang w:eastAsia="es-ES"/>
        </w:rPr>
        <w:t>solución la detección y generación de patrones a partir de distintas fuentes de datos</w:t>
      </w:r>
      <w:r w:rsidR="000F13D8" w:rsidRPr="007067C0">
        <w:rPr>
          <w:rFonts w:ascii="Arial" w:hAnsi="Arial" w:cs="Arial"/>
          <w:sz w:val="24"/>
          <w:szCs w:val="24"/>
          <w:lang w:eastAsia="es-ES"/>
        </w:rPr>
        <w:t xml:space="preserve"> </w:t>
      </w:r>
      <w:r w:rsidR="000F13D8" w:rsidRPr="00827D34">
        <w:rPr>
          <w:rFonts w:ascii="Arial" w:hAnsi="Arial" w:cs="Arial"/>
          <w:color w:val="70AD47" w:themeColor="accent6"/>
          <w:sz w:val="24"/>
          <w:szCs w:val="24"/>
          <w:lang w:eastAsia="es-ES"/>
        </w:rPr>
        <w:t>que les permita “descubrir correlaciones temporales a partir de fuentes de datos heterogéneas”.</w:t>
      </w:r>
    </w:p>
    <w:p w:rsidR="000F13D8" w:rsidRPr="007067C0" w:rsidRDefault="000F13D8" w:rsidP="009E6800">
      <w:pPr>
        <w:spacing w:line="360" w:lineRule="auto"/>
        <w:ind w:left="1416"/>
        <w:jc w:val="both"/>
        <w:rPr>
          <w:rFonts w:ascii="Arial" w:hAnsi="Arial" w:cs="Arial"/>
          <w:sz w:val="24"/>
          <w:szCs w:val="24"/>
          <w:lang w:eastAsia="es-ES"/>
        </w:rPr>
      </w:pPr>
      <w:r w:rsidRPr="007067C0">
        <w:rPr>
          <w:rFonts w:ascii="Arial" w:hAnsi="Arial" w:cs="Arial"/>
          <w:sz w:val="24"/>
          <w:szCs w:val="24"/>
          <w:lang w:eastAsia="es-ES"/>
        </w:rPr>
        <w:t>Para ello se realizaron la búsqueda de las herramientas (software) que permitan la implementación de técnicas de minería de datos.</w:t>
      </w:r>
    </w:p>
    <w:p w:rsidR="00BE3C03" w:rsidRPr="00EE12A8" w:rsidRDefault="00BE3C03" w:rsidP="000F2E14">
      <w:pPr>
        <w:pStyle w:val="Ttulo4"/>
        <w:rPr>
          <w:lang w:eastAsia="es-ES"/>
        </w:rPr>
      </w:pPr>
      <w:r w:rsidRPr="00EE12A8">
        <w:rPr>
          <w:lang w:eastAsia="es-ES"/>
        </w:rPr>
        <w:t>Técnicas de minería de patrones secuenciales.</w:t>
      </w:r>
    </w:p>
    <w:p w:rsidR="000F13D8" w:rsidRPr="00827D34" w:rsidRDefault="000F13D8" w:rsidP="009E6800">
      <w:pPr>
        <w:spacing w:line="360" w:lineRule="auto"/>
        <w:ind w:left="1416"/>
        <w:jc w:val="both"/>
        <w:rPr>
          <w:rFonts w:ascii="Arial" w:hAnsi="Arial" w:cs="Arial"/>
          <w:color w:val="70AD47" w:themeColor="accent6"/>
          <w:sz w:val="24"/>
          <w:szCs w:val="24"/>
          <w:lang w:eastAsia="es-ES"/>
        </w:rPr>
      </w:pPr>
      <w:r w:rsidRPr="00827D34">
        <w:rPr>
          <w:rFonts w:ascii="Arial" w:hAnsi="Arial" w:cs="Arial"/>
          <w:color w:val="70AD47" w:themeColor="accent6"/>
          <w:sz w:val="24"/>
          <w:szCs w:val="24"/>
          <w:lang w:eastAsia="es-ES"/>
        </w:rPr>
        <w:t>También nos muestra los “atributos mínimos que debe de contener una base de datos”, para poder generar y extraer secuencias, a través de los siguientes cuadros:</w:t>
      </w:r>
    </w:p>
    <w:p w:rsidR="000F13D8" w:rsidRDefault="000F13D8" w:rsidP="000F13D8">
      <w:pPr>
        <w:spacing w:line="360" w:lineRule="auto"/>
        <w:jc w:val="center"/>
        <w:rPr>
          <w:rFonts w:ascii="Arial" w:hAnsi="Arial" w:cs="Arial"/>
          <w:lang w:eastAsia="es-ES"/>
        </w:rPr>
      </w:pPr>
      <w:r>
        <w:rPr>
          <w:rFonts w:ascii="Arial" w:hAnsi="Arial" w:cs="Arial"/>
          <w:noProof/>
          <w:lang w:eastAsia="es-PE"/>
        </w:rPr>
        <w:drawing>
          <wp:inline distT="0" distB="0" distL="0" distR="0" wp14:anchorId="77DF95DB" wp14:editId="5784D95C">
            <wp:extent cx="4372585" cy="258163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25">
                      <a:extLst>
                        <a:ext uri="{28A0092B-C50C-407E-A947-70E740481C1C}">
                          <a14:useLocalDpi xmlns:a14="http://schemas.microsoft.com/office/drawing/2010/main" val="0"/>
                        </a:ext>
                      </a:extLst>
                    </a:blip>
                    <a:stretch>
                      <a:fillRect/>
                    </a:stretch>
                  </pic:blipFill>
                  <pic:spPr>
                    <a:xfrm>
                      <a:off x="0" y="0"/>
                      <a:ext cx="4372585" cy="2581635"/>
                    </a:xfrm>
                    <a:prstGeom prst="rect">
                      <a:avLst/>
                    </a:prstGeom>
                  </pic:spPr>
                </pic:pic>
              </a:graphicData>
            </a:graphic>
          </wp:inline>
        </w:drawing>
      </w:r>
    </w:p>
    <w:p w:rsidR="008F35BD" w:rsidRPr="007067C0" w:rsidRDefault="00763A7F" w:rsidP="007067C0">
      <w:pPr>
        <w:pStyle w:val="Epgrafe"/>
        <w:spacing w:after="0"/>
        <w:jc w:val="center"/>
        <w:rPr>
          <w:rFonts w:ascii="Arial" w:hAnsi="Arial" w:cs="Arial"/>
          <w:b/>
          <w:i w:val="0"/>
          <w:color w:val="auto"/>
        </w:rPr>
      </w:pPr>
      <w:bookmarkStart w:id="73" w:name="_Toc517976448"/>
      <w:r w:rsidRPr="007067C0">
        <w:rPr>
          <w:rFonts w:ascii="Arial" w:hAnsi="Arial" w:cs="Arial"/>
          <w:b/>
          <w:i w:val="0"/>
          <w:color w:val="auto"/>
        </w:rPr>
        <w:t xml:space="preserve">Tabla </w:t>
      </w:r>
      <w:r w:rsidRPr="007067C0">
        <w:rPr>
          <w:rFonts w:ascii="Arial" w:hAnsi="Arial" w:cs="Arial"/>
          <w:b/>
          <w:i w:val="0"/>
          <w:color w:val="auto"/>
        </w:rPr>
        <w:fldChar w:fldCharType="begin"/>
      </w:r>
      <w:r w:rsidRPr="007067C0">
        <w:rPr>
          <w:rFonts w:ascii="Arial" w:hAnsi="Arial" w:cs="Arial"/>
          <w:b/>
          <w:i w:val="0"/>
          <w:color w:val="auto"/>
        </w:rPr>
        <w:instrText xml:space="preserve"> SEQ Tabla \* ARABIC </w:instrText>
      </w:r>
      <w:r w:rsidRPr="007067C0">
        <w:rPr>
          <w:rFonts w:ascii="Arial" w:hAnsi="Arial" w:cs="Arial"/>
          <w:b/>
          <w:i w:val="0"/>
          <w:color w:val="auto"/>
        </w:rPr>
        <w:fldChar w:fldCharType="separate"/>
      </w:r>
      <w:r w:rsidR="003F39B3">
        <w:rPr>
          <w:rFonts w:ascii="Arial" w:hAnsi="Arial" w:cs="Arial"/>
          <w:b/>
          <w:i w:val="0"/>
          <w:noProof/>
          <w:color w:val="auto"/>
        </w:rPr>
        <w:t>6</w:t>
      </w:r>
      <w:r w:rsidRPr="007067C0">
        <w:rPr>
          <w:rFonts w:ascii="Arial" w:hAnsi="Arial" w:cs="Arial"/>
          <w:b/>
          <w:i w:val="0"/>
          <w:color w:val="auto"/>
        </w:rPr>
        <w:fldChar w:fldCharType="end"/>
      </w:r>
      <w:r w:rsidR="00B060BD" w:rsidRPr="007067C0">
        <w:rPr>
          <w:rFonts w:ascii="Arial" w:hAnsi="Arial" w:cs="Arial"/>
          <w:b/>
          <w:i w:val="0"/>
          <w:color w:val="auto"/>
        </w:rPr>
        <w:t xml:space="preserve">: </w:t>
      </w:r>
      <w:r w:rsidR="008F35BD" w:rsidRPr="007067C0">
        <w:rPr>
          <w:rFonts w:ascii="Arial" w:hAnsi="Arial" w:cs="Arial"/>
          <w:b/>
          <w:i w:val="0"/>
          <w:color w:val="auto"/>
        </w:rPr>
        <w:t>Ejemplo de base de datos transaccional</w:t>
      </w:r>
      <w:bookmarkEnd w:id="73"/>
    </w:p>
    <w:p w:rsidR="007067C0" w:rsidRPr="007067C0" w:rsidRDefault="007067C0" w:rsidP="007067C0">
      <w:pPr>
        <w:spacing w:after="0"/>
        <w:jc w:val="center"/>
        <w:rPr>
          <w:rFonts w:ascii="Arial" w:hAnsi="Arial" w:cs="Arial"/>
          <w:b/>
          <w:sz w:val="18"/>
          <w:szCs w:val="18"/>
        </w:rPr>
      </w:pPr>
      <w:r w:rsidRPr="007067C0">
        <w:rPr>
          <w:rFonts w:ascii="Arial" w:hAnsi="Arial" w:cs="Arial"/>
          <w:b/>
          <w:sz w:val="18"/>
          <w:szCs w:val="18"/>
        </w:rPr>
        <w:t>Fuente. Tesis en mención</w:t>
      </w:r>
    </w:p>
    <w:p w:rsidR="008F35BD" w:rsidRPr="005D3FCA" w:rsidRDefault="005D3FCA" w:rsidP="009E6800">
      <w:pPr>
        <w:spacing w:line="360" w:lineRule="auto"/>
        <w:ind w:left="1416"/>
        <w:jc w:val="both"/>
        <w:rPr>
          <w:rFonts w:ascii="Arial" w:hAnsi="Arial" w:cs="Arial"/>
          <w:sz w:val="24"/>
          <w:szCs w:val="24"/>
          <w:lang w:eastAsia="es-ES"/>
        </w:rPr>
      </w:pPr>
      <w:r>
        <w:rPr>
          <w:rFonts w:ascii="Arial" w:hAnsi="Arial" w:cs="Arial"/>
          <w:lang w:eastAsia="es-ES"/>
        </w:rPr>
        <w:br w:type="column"/>
      </w:r>
      <w:r w:rsidR="008F35BD" w:rsidRPr="005D3FCA">
        <w:rPr>
          <w:rFonts w:ascii="Arial" w:hAnsi="Arial" w:cs="Arial"/>
          <w:sz w:val="24"/>
          <w:szCs w:val="24"/>
          <w:lang w:eastAsia="es-ES"/>
        </w:rPr>
        <w:lastRenderedPageBreak/>
        <w:t>En base a lo mostrado, podemos agrupar dicha información por fecha e ID de individuo, con lo que podremos obtener s</w:t>
      </w:r>
      <w:r w:rsidR="00FF3BB1" w:rsidRPr="005D3FCA">
        <w:rPr>
          <w:rFonts w:ascii="Arial" w:hAnsi="Arial" w:cs="Arial"/>
          <w:sz w:val="24"/>
          <w:szCs w:val="24"/>
          <w:lang w:eastAsia="es-ES"/>
        </w:rPr>
        <w:t>ecuencias por individuo, como s</w:t>
      </w:r>
      <w:r w:rsidR="008F35BD" w:rsidRPr="005D3FCA">
        <w:rPr>
          <w:rFonts w:ascii="Arial" w:hAnsi="Arial" w:cs="Arial"/>
          <w:sz w:val="24"/>
          <w:szCs w:val="24"/>
          <w:lang w:eastAsia="es-ES"/>
        </w:rPr>
        <w:t>e</w:t>
      </w:r>
      <w:r w:rsidR="00FF3BB1" w:rsidRPr="005D3FCA">
        <w:rPr>
          <w:rFonts w:ascii="Arial" w:hAnsi="Arial" w:cs="Arial"/>
          <w:sz w:val="24"/>
          <w:szCs w:val="24"/>
          <w:lang w:eastAsia="es-ES"/>
        </w:rPr>
        <w:t xml:space="preserve"> </w:t>
      </w:r>
      <w:r w:rsidR="008F35BD" w:rsidRPr="005D3FCA">
        <w:rPr>
          <w:rFonts w:ascii="Arial" w:hAnsi="Arial" w:cs="Arial"/>
          <w:sz w:val="24"/>
          <w:szCs w:val="24"/>
          <w:lang w:eastAsia="es-ES"/>
        </w:rPr>
        <w:t>muestra a continuación:</w:t>
      </w:r>
    </w:p>
    <w:p w:rsidR="008F35BD" w:rsidRDefault="008F35BD" w:rsidP="008F35BD">
      <w:pPr>
        <w:spacing w:line="360" w:lineRule="auto"/>
        <w:jc w:val="center"/>
        <w:rPr>
          <w:rFonts w:ascii="Arial" w:hAnsi="Arial" w:cs="Arial"/>
          <w:lang w:eastAsia="es-ES"/>
        </w:rPr>
      </w:pPr>
      <w:r>
        <w:rPr>
          <w:rFonts w:ascii="Arial" w:hAnsi="Arial" w:cs="Arial"/>
          <w:noProof/>
          <w:lang w:eastAsia="es-PE"/>
        </w:rPr>
        <w:drawing>
          <wp:inline distT="0" distB="0" distL="0" distR="0" wp14:anchorId="1E93805B" wp14:editId="1BAFE60C">
            <wp:extent cx="4363059" cy="200052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26">
                      <a:extLst>
                        <a:ext uri="{28A0092B-C50C-407E-A947-70E740481C1C}">
                          <a14:useLocalDpi xmlns:a14="http://schemas.microsoft.com/office/drawing/2010/main" val="0"/>
                        </a:ext>
                      </a:extLst>
                    </a:blip>
                    <a:stretch>
                      <a:fillRect/>
                    </a:stretch>
                  </pic:blipFill>
                  <pic:spPr>
                    <a:xfrm>
                      <a:off x="0" y="0"/>
                      <a:ext cx="4363059" cy="2000529"/>
                    </a:xfrm>
                    <a:prstGeom prst="rect">
                      <a:avLst/>
                    </a:prstGeom>
                  </pic:spPr>
                </pic:pic>
              </a:graphicData>
            </a:graphic>
          </wp:inline>
        </w:drawing>
      </w:r>
    </w:p>
    <w:p w:rsidR="008F35BD" w:rsidRPr="005D3FCA" w:rsidRDefault="00763A7F" w:rsidP="005D3FCA">
      <w:pPr>
        <w:pStyle w:val="Epgrafe"/>
        <w:spacing w:after="0"/>
        <w:jc w:val="center"/>
        <w:rPr>
          <w:rFonts w:ascii="Arial" w:hAnsi="Arial" w:cs="Arial"/>
          <w:b/>
          <w:i w:val="0"/>
          <w:color w:val="auto"/>
        </w:rPr>
      </w:pPr>
      <w:bookmarkStart w:id="74" w:name="_Toc517976449"/>
      <w:r w:rsidRPr="005D3FCA">
        <w:rPr>
          <w:rFonts w:ascii="Arial" w:hAnsi="Arial" w:cs="Arial"/>
          <w:b/>
          <w:i w:val="0"/>
          <w:color w:val="auto"/>
        </w:rPr>
        <w:t xml:space="preserve">Tabla </w:t>
      </w:r>
      <w:r w:rsidRPr="005D3FCA">
        <w:rPr>
          <w:rFonts w:ascii="Arial" w:hAnsi="Arial" w:cs="Arial"/>
          <w:b/>
          <w:i w:val="0"/>
          <w:color w:val="auto"/>
        </w:rPr>
        <w:fldChar w:fldCharType="begin"/>
      </w:r>
      <w:r w:rsidRPr="005D3FCA">
        <w:rPr>
          <w:rFonts w:ascii="Arial" w:hAnsi="Arial" w:cs="Arial"/>
          <w:b/>
          <w:i w:val="0"/>
          <w:color w:val="auto"/>
        </w:rPr>
        <w:instrText xml:space="preserve"> SEQ Tabla \* ARABIC </w:instrText>
      </w:r>
      <w:r w:rsidRPr="005D3FCA">
        <w:rPr>
          <w:rFonts w:ascii="Arial" w:hAnsi="Arial" w:cs="Arial"/>
          <w:b/>
          <w:i w:val="0"/>
          <w:color w:val="auto"/>
        </w:rPr>
        <w:fldChar w:fldCharType="separate"/>
      </w:r>
      <w:r w:rsidR="003F39B3">
        <w:rPr>
          <w:rFonts w:ascii="Arial" w:hAnsi="Arial" w:cs="Arial"/>
          <w:b/>
          <w:i w:val="0"/>
          <w:noProof/>
          <w:color w:val="auto"/>
        </w:rPr>
        <w:t>7</w:t>
      </w:r>
      <w:r w:rsidRPr="005D3FCA">
        <w:rPr>
          <w:rFonts w:ascii="Arial" w:hAnsi="Arial" w:cs="Arial"/>
          <w:b/>
          <w:i w:val="0"/>
          <w:color w:val="auto"/>
        </w:rPr>
        <w:fldChar w:fldCharType="end"/>
      </w:r>
      <w:r w:rsidR="00B060BD" w:rsidRPr="005D3FCA">
        <w:rPr>
          <w:rFonts w:ascii="Arial" w:hAnsi="Arial" w:cs="Arial"/>
          <w:b/>
          <w:i w:val="0"/>
          <w:color w:val="auto"/>
        </w:rPr>
        <w:t xml:space="preserve">: </w:t>
      </w:r>
      <w:r w:rsidR="008F35BD" w:rsidRPr="005D3FCA">
        <w:rPr>
          <w:rFonts w:ascii="Arial" w:hAnsi="Arial" w:cs="Arial"/>
          <w:b/>
          <w:i w:val="0"/>
          <w:color w:val="auto"/>
        </w:rPr>
        <w:t>Ejemplo de secuencias por individuo</w:t>
      </w:r>
      <w:bookmarkEnd w:id="74"/>
    </w:p>
    <w:p w:rsidR="005D3FCA" w:rsidRPr="005D3FCA" w:rsidRDefault="005D3FCA" w:rsidP="005D3FCA">
      <w:pPr>
        <w:spacing w:after="0"/>
        <w:jc w:val="center"/>
        <w:rPr>
          <w:rFonts w:ascii="Arial" w:hAnsi="Arial" w:cs="Arial"/>
          <w:b/>
          <w:sz w:val="18"/>
          <w:szCs w:val="18"/>
        </w:rPr>
      </w:pPr>
      <w:r w:rsidRPr="005D3FCA">
        <w:rPr>
          <w:rFonts w:ascii="Arial" w:hAnsi="Arial" w:cs="Arial"/>
          <w:b/>
          <w:sz w:val="18"/>
          <w:szCs w:val="18"/>
        </w:rPr>
        <w:t>Fuente. Tesis en mención</w:t>
      </w:r>
    </w:p>
    <w:p w:rsidR="005D3FCA" w:rsidRPr="005D3FCA" w:rsidRDefault="005D3FCA" w:rsidP="005D3FCA"/>
    <w:p w:rsidR="00B32F19" w:rsidRPr="005D3FCA" w:rsidRDefault="00FF3BB1" w:rsidP="009E6800">
      <w:pPr>
        <w:spacing w:line="360" w:lineRule="auto"/>
        <w:ind w:left="1416"/>
        <w:jc w:val="both"/>
        <w:rPr>
          <w:rFonts w:ascii="Arial" w:hAnsi="Arial" w:cs="Arial"/>
          <w:sz w:val="24"/>
          <w:szCs w:val="24"/>
          <w:lang w:eastAsia="es-ES"/>
        </w:rPr>
      </w:pPr>
      <w:r w:rsidRPr="005D3FCA">
        <w:rPr>
          <w:rFonts w:ascii="Arial" w:hAnsi="Arial" w:cs="Arial"/>
          <w:sz w:val="24"/>
          <w:szCs w:val="24"/>
          <w:lang w:eastAsia="es-ES"/>
        </w:rPr>
        <w:t>Y por último nos indica cuando una secuencia presenta sub secuencias, es decir cuando podemos extraer patrones secuenciales, para ello pone un umbral mínimo del 25% como se muestra en el siguiente cuadro:</w:t>
      </w:r>
    </w:p>
    <w:p w:rsidR="00FF3BB1" w:rsidRDefault="00FF3BB1" w:rsidP="00FF3BB1">
      <w:pPr>
        <w:spacing w:line="360" w:lineRule="auto"/>
        <w:jc w:val="center"/>
        <w:rPr>
          <w:rFonts w:ascii="Arial" w:hAnsi="Arial" w:cs="Arial"/>
          <w:lang w:eastAsia="es-ES"/>
        </w:rPr>
      </w:pPr>
      <w:r>
        <w:rPr>
          <w:rFonts w:ascii="Arial" w:hAnsi="Arial" w:cs="Arial"/>
          <w:noProof/>
          <w:lang w:eastAsia="es-PE"/>
        </w:rPr>
        <w:drawing>
          <wp:inline distT="0" distB="0" distL="0" distR="0" wp14:anchorId="46191CAC" wp14:editId="4C6DC2CF">
            <wp:extent cx="4887007" cy="2324424"/>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png"/>
                    <pic:cNvPicPr/>
                  </pic:nvPicPr>
                  <pic:blipFill>
                    <a:blip r:embed="rId27">
                      <a:extLst>
                        <a:ext uri="{28A0092B-C50C-407E-A947-70E740481C1C}">
                          <a14:useLocalDpi xmlns:a14="http://schemas.microsoft.com/office/drawing/2010/main" val="0"/>
                        </a:ext>
                      </a:extLst>
                    </a:blip>
                    <a:stretch>
                      <a:fillRect/>
                    </a:stretch>
                  </pic:blipFill>
                  <pic:spPr>
                    <a:xfrm>
                      <a:off x="0" y="0"/>
                      <a:ext cx="4887007" cy="2324424"/>
                    </a:xfrm>
                    <a:prstGeom prst="rect">
                      <a:avLst/>
                    </a:prstGeom>
                  </pic:spPr>
                </pic:pic>
              </a:graphicData>
            </a:graphic>
          </wp:inline>
        </w:drawing>
      </w:r>
    </w:p>
    <w:p w:rsidR="00FF3BB1" w:rsidRPr="005D3FCA" w:rsidRDefault="00763A7F" w:rsidP="005D3FCA">
      <w:pPr>
        <w:pStyle w:val="Epgrafe"/>
        <w:spacing w:after="0"/>
        <w:jc w:val="center"/>
        <w:rPr>
          <w:rFonts w:ascii="Arial" w:hAnsi="Arial" w:cs="Arial"/>
          <w:b/>
          <w:i w:val="0"/>
          <w:color w:val="auto"/>
        </w:rPr>
      </w:pPr>
      <w:bookmarkStart w:id="75" w:name="_Toc517976450"/>
      <w:r w:rsidRPr="005D3FCA">
        <w:rPr>
          <w:rFonts w:ascii="Arial" w:hAnsi="Arial" w:cs="Arial"/>
          <w:b/>
          <w:i w:val="0"/>
          <w:color w:val="auto"/>
        </w:rPr>
        <w:t xml:space="preserve">Tabla </w:t>
      </w:r>
      <w:r w:rsidRPr="005D3FCA">
        <w:rPr>
          <w:rFonts w:ascii="Arial" w:hAnsi="Arial" w:cs="Arial"/>
          <w:b/>
          <w:i w:val="0"/>
          <w:color w:val="auto"/>
        </w:rPr>
        <w:fldChar w:fldCharType="begin"/>
      </w:r>
      <w:r w:rsidRPr="005D3FCA">
        <w:rPr>
          <w:rFonts w:ascii="Arial" w:hAnsi="Arial" w:cs="Arial"/>
          <w:b/>
          <w:i w:val="0"/>
          <w:color w:val="auto"/>
        </w:rPr>
        <w:instrText xml:space="preserve"> SEQ Tabla \* ARABIC </w:instrText>
      </w:r>
      <w:r w:rsidRPr="005D3FCA">
        <w:rPr>
          <w:rFonts w:ascii="Arial" w:hAnsi="Arial" w:cs="Arial"/>
          <w:b/>
          <w:i w:val="0"/>
          <w:color w:val="auto"/>
        </w:rPr>
        <w:fldChar w:fldCharType="separate"/>
      </w:r>
      <w:r w:rsidR="003F39B3">
        <w:rPr>
          <w:rFonts w:ascii="Arial" w:hAnsi="Arial" w:cs="Arial"/>
          <w:b/>
          <w:i w:val="0"/>
          <w:noProof/>
          <w:color w:val="auto"/>
        </w:rPr>
        <w:t>8</w:t>
      </w:r>
      <w:r w:rsidRPr="005D3FCA">
        <w:rPr>
          <w:rFonts w:ascii="Arial" w:hAnsi="Arial" w:cs="Arial"/>
          <w:b/>
          <w:i w:val="0"/>
          <w:color w:val="auto"/>
        </w:rPr>
        <w:fldChar w:fldCharType="end"/>
      </w:r>
      <w:r w:rsidR="00B060BD" w:rsidRPr="005D3FCA">
        <w:rPr>
          <w:rFonts w:ascii="Arial" w:hAnsi="Arial" w:cs="Arial"/>
          <w:b/>
          <w:i w:val="0"/>
          <w:color w:val="auto"/>
        </w:rPr>
        <w:t xml:space="preserve">: </w:t>
      </w:r>
      <w:r w:rsidR="00FF3BB1" w:rsidRPr="005D3FCA">
        <w:rPr>
          <w:rFonts w:ascii="Arial" w:hAnsi="Arial" w:cs="Arial"/>
          <w:b/>
          <w:i w:val="0"/>
          <w:color w:val="auto"/>
        </w:rPr>
        <w:t>Ejemplo de soporte mínimo relativo</w:t>
      </w:r>
      <w:bookmarkEnd w:id="75"/>
    </w:p>
    <w:p w:rsidR="005D3FCA" w:rsidRPr="005D3FCA" w:rsidRDefault="005D3FCA" w:rsidP="005D3FCA">
      <w:pPr>
        <w:spacing w:after="0"/>
        <w:jc w:val="center"/>
        <w:rPr>
          <w:rFonts w:ascii="Arial" w:hAnsi="Arial" w:cs="Arial"/>
          <w:b/>
          <w:sz w:val="18"/>
          <w:szCs w:val="18"/>
        </w:rPr>
      </w:pPr>
      <w:r w:rsidRPr="005D3FCA">
        <w:rPr>
          <w:rFonts w:ascii="Arial" w:hAnsi="Arial" w:cs="Arial"/>
          <w:b/>
          <w:sz w:val="18"/>
          <w:szCs w:val="18"/>
        </w:rPr>
        <w:t>Fuente. Tesis en mención</w:t>
      </w:r>
    </w:p>
    <w:p w:rsidR="005D3FCA" w:rsidRPr="005D3FCA" w:rsidRDefault="005D3FCA" w:rsidP="005D3FCA"/>
    <w:p w:rsidR="00FF3BB1" w:rsidRPr="005D3FCA" w:rsidRDefault="00FF3BB1" w:rsidP="009E6800">
      <w:pPr>
        <w:spacing w:line="360" w:lineRule="auto"/>
        <w:ind w:left="1416"/>
        <w:jc w:val="both"/>
        <w:rPr>
          <w:rFonts w:ascii="Arial" w:hAnsi="Arial" w:cs="Arial"/>
          <w:sz w:val="24"/>
          <w:szCs w:val="24"/>
          <w:lang w:eastAsia="es-ES"/>
        </w:rPr>
      </w:pPr>
      <w:r w:rsidRPr="005D3FCA">
        <w:rPr>
          <w:rFonts w:ascii="Arial" w:hAnsi="Arial" w:cs="Arial"/>
          <w:sz w:val="24"/>
          <w:szCs w:val="24"/>
          <w:lang w:eastAsia="es-ES"/>
        </w:rPr>
        <w:t>Como observamos, se presentan 2 sub-secuencias ((35) (45 75)) y ((15 25) (35)), de las cuales solo la prime</w:t>
      </w:r>
      <w:r w:rsidR="000D0150" w:rsidRPr="005D3FCA">
        <w:rPr>
          <w:rFonts w:ascii="Arial" w:hAnsi="Arial" w:cs="Arial"/>
          <w:sz w:val="24"/>
          <w:szCs w:val="24"/>
          <w:lang w:eastAsia="es-ES"/>
        </w:rPr>
        <w:t>ra cumple con pasar el umbral mí</w:t>
      </w:r>
      <w:r w:rsidRPr="005D3FCA">
        <w:rPr>
          <w:rFonts w:ascii="Arial" w:hAnsi="Arial" w:cs="Arial"/>
          <w:sz w:val="24"/>
          <w:szCs w:val="24"/>
          <w:lang w:eastAsia="es-ES"/>
        </w:rPr>
        <w:t xml:space="preserve">nimo (25%), por lo que concluimos que es una </w:t>
      </w:r>
      <w:r w:rsidRPr="005D3FCA">
        <w:rPr>
          <w:rFonts w:ascii="Arial" w:hAnsi="Arial" w:cs="Arial"/>
          <w:sz w:val="24"/>
          <w:szCs w:val="24"/>
          <w:lang w:eastAsia="es-ES"/>
        </w:rPr>
        <w:lastRenderedPageBreak/>
        <w:t>secuencia frecuente que puede permitirnos la elaboración de patrones secuenciales.</w:t>
      </w:r>
    </w:p>
    <w:p w:rsidR="00EE12A8" w:rsidRDefault="00EE12A8" w:rsidP="000F2E14">
      <w:pPr>
        <w:pStyle w:val="Ttulo4"/>
        <w:rPr>
          <w:lang w:eastAsia="es-ES"/>
        </w:rPr>
      </w:pPr>
      <w:r>
        <w:rPr>
          <w:lang w:eastAsia="es-ES"/>
        </w:rPr>
        <w:t>Taxonomía de los algoritmos de minería de patrones secuenciales.</w:t>
      </w:r>
    </w:p>
    <w:p w:rsidR="00EE12A8" w:rsidRDefault="00EE12A8" w:rsidP="00EE12A8">
      <w:pPr>
        <w:spacing w:line="360" w:lineRule="auto"/>
        <w:rPr>
          <w:rFonts w:ascii="Arial" w:hAnsi="Arial" w:cs="Arial"/>
          <w:b/>
          <w:lang w:eastAsia="es-ES"/>
        </w:rPr>
      </w:pPr>
    </w:p>
    <w:p w:rsidR="00EE12A8" w:rsidRPr="005D3FCA" w:rsidRDefault="00123F2A" w:rsidP="009E6800">
      <w:pPr>
        <w:spacing w:line="360" w:lineRule="auto"/>
        <w:ind w:left="1416"/>
        <w:jc w:val="both"/>
        <w:rPr>
          <w:rFonts w:ascii="Arial" w:hAnsi="Arial" w:cs="Arial"/>
          <w:sz w:val="24"/>
          <w:szCs w:val="24"/>
          <w:lang w:eastAsia="es-ES"/>
        </w:rPr>
      </w:pPr>
      <w:r w:rsidRPr="005D3FCA">
        <w:rPr>
          <w:rFonts w:ascii="Arial" w:hAnsi="Arial" w:cs="Arial"/>
          <w:sz w:val="24"/>
          <w:szCs w:val="24"/>
          <w:lang w:eastAsia="es-ES"/>
        </w:rPr>
        <w:t xml:space="preserve">El autor sostiene y nos muestra los distintos tipos de </w:t>
      </w:r>
      <w:r w:rsidR="001C6203" w:rsidRPr="005D3FCA">
        <w:rPr>
          <w:rFonts w:ascii="Arial" w:hAnsi="Arial" w:cs="Arial"/>
          <w:sz w:val="24"/>
          <w:szCs w:val="24"/>
          <w:lang w:eastAsia="es-ES"/>
        </w:rPr>
        <w:t xml:space="preserve">algoritmos </w:t>
      </w:r>
      <w:r w:rsidRPr="005D3FCA">
        <w:rPr>
          <w:rFonts w:ascii="Arial" w:hAnsi="Arial" w:cs="Arial"/>
          <w:sz w:val="24"/>
          <w:szCs w:val="24"/>
          <w:lang w:eastAsia="es-ES"/>
        </w:rPr>
        <w:t>que existen mediante el siguiente cuadro:</w:t>
      </w:r>
    </w:p>
    <w:p w:rsidR="00FD61E7" w:rsidRDefault="00FD61E7" w:rsidP="005D3FCA">
      <w:pPr>
        <w:spacing w:line="360" w:lineRule="auto"/>
        <w:jc w:val="both"/>
        <w:rPr>
          <w:rFonts w:ascii="Arial" w:hAnsi="Arial" w:cs="Arial"/>
          <w:noProof/>
          <w:lang w:eastAsia="es-PE"/>
        </w:rPr>
      </w:pPr>
    </w:p>
    <w:p w:rsidR="00123F2A" w:rsidRDefault="00123F2A" w:rsidP="005D3FCA">
      <w:pPr>
        <w:spacing w:line="360" w:lineRule="auto"/>
        <w:jc w:val="both"/>
        <w:rPr>
          <w:rFonts w:ascii="Arial" w:hAnsi="Arial" w:cs="Arial"/>
          <w:lang w:eastAsia="es-ES"/>
        </w:rPr>
      </w:pPr>
      <w:r>
        <w:rPr>
          <w:rFonts w:ascii="Arial" w:hAnsi="Arial" w:cs="Arial"/>
          <w:noProof/>
          <w:lang w:eastAsia="es-PE"/>
        </w:rPr>
        <w:drawing>
          <wp:inline distT="0" distB="0" distL="0" distR="0" wp14:anchorId="29D74E40" wp14:editId="43E1B8ED">
            <wp:extent cx="5238750" cy="32575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png"/>
                    <pic:cNvPicPr/>
                  </pic:nvPicPr>
                  <pic:blipFill rotWithShape="1">
                    <a:blip r:embed="rId28">
                      <a:extLst>
                        <a:ext uri="{28A0092B-C50C-407E-A947-70E740481C1C}">
                          <a14:useLocalDpi xmlns:a14="http://schemas.microsoft.com/office/drawing/2010/main" val="0"/>
                        </a:ext>
                      </a:extLst>
                    </a:blip>
                    <a:srcRect t="1156"/>
                    <a:stretch/>
                  </pic:blipFill>
                  <pic:spPr bwMode="auto">
                    <a:xfrm>
                      <a:off x="0" y="0"/>
                      <a:ext cx="5239481" cy="3258005"/>
                    </a:xfrm>
                    <a:prstGeom prst="rect">
                      <a:avLst/>
                    </a:prstGeom>
                    <a:ln>
                      <a:noFill/>
                    </a:ln>
                    <a:extLst>
                      <a:ext uri="{53640926-AAD7-44D8-BBD7-CCE9431645EC}">
                        <a14:shadowObscured xmlns:a14="http://schemas.microsoft.com/office/drawing/2010/main"/>
                      </a:ext>
                    </a:extLst>
                  </pic:spPr>
                </pic:pic>
              </a:graphicData>
            </a:graphic>
          </wp:inline>
        </w:drawing>
      </w:r>
    </w:p>
    <w:p w:rsidR="00123F2A" w:rsidRPr="005D3FCA" w:rsidRDefault="00B060BD" w:rsidP="005D3FCA">
      <w:pPr>
        <w:pStyle w:val="Epgrafe"/>
        <w:spacing w:after="0"/>
        <w:jc w:val="center"/>
        <w:rPr>
          <w:rFonts w:ascii="Arial" w:hAnsi="Arial" w:cs="Arial"/>
          <w:b/>
          <w:i w:val="0"/>
          <w:color w:val="auto"/>
        </w:rPr>
      </w:pPr>
      <w:bookmarkStart w:id="76" w:name="_Toc517976464"/>
      <w:r w:rsidRPr="005D3FCA">
        <w:rPr>
          <w:rFonts w:ascii="Arial" w:hAnsi="Arial" w:cs="Arial"/>
          <w:b/>
          <w:i w:val="0"/>
          <w:color w:val="auto"/>
        </w:rPr>
        <w:t xml:space="preserve">Ilustración </w:t>
      </w:r>
      <w:r w:rsidRPr="005D3FCA">
        <w:rPr>
          <w:rFonts w:ascii="Arial" w:hAnsi="Arial" w:cs="Arial"/>
          <w:b/>
          <w:i w:val="0"/>
          <w:color w:val="auto"/>
        </w:rPr>
        <w:fldChar w:fldCharType="begin"/>
      </w:r>
      <w:r w:rsidRPr="005D3FCA">
        <w:rPr>
          <w:rFonts w:ascii="Arial" w:hAnsi="Arial" w:cs="Arial"/>
          <w:b/>
          <w:i w:val="0"/>
          <w:color w:val="auto"/>
        </w:rPr>
        <w:instrText xml:space="preserve"> SEQ Ilustración \* ARABIC </w:instrText>
      </w:r>
      <w:r w:rsidRPr="005D3FCA">
        <w:rPr>
          <w:rFonts w:ascii="Arial" w:hAnsi="Arial" w:cs="Arial"/>
          <w:b/>
          <w:i w:val="0"/>
          <w:color w:val="auto"/>
        </w:rPr>
        <w:fldChar w:fldCharType="separate"/>
      </w:r>
      <w:r w:rsidR="002545EA">
        <w:rPr>
          <w:rFonts w:ascii="Arial" w:hAnsi="Arial" w:cs="Arial"/>
          <w:b/>
          <w:i w:val="0"/>
          <w:noProof/>
          <w:color w:val="auto"/>
        </w:rPr>
        <w:t>10</w:t>
      </w:r>
      <w:r w:rsidRPr="005D3FCA">
        <w:rPr>
          <w:rFonts w:ascii="Arial" w:hAnsi="Arial" w:cs="Arial"/>
          <w:b/>
          <w:i w:val="0"/>
          <w:color w:val="auto"/>
        </w:rPr>
        <w:fldChar w:fldCharType="end"/>
      </w:r>
      <w:r w:rsidRPr="005D3FCA">
        <w:rPr>
          <w:rFonts w:ascii="Arial" w:hAnsi="Arial" w:cs="Arial"/>
          <w:b/>
          <w:i w:val="0"/>
          <w:color w:val="auto"/>
        </w:rPr>
        <w:t xml:space="preserve">: </w:t>
      </w:r>
      <w:r w:rsidR="00123F2A" w:rsidRPr="005D3FCA">
        <w:rPr>
          <w:rFonts w:ascii="Arial" w:hAnsi="Arial" w:cs="Arial"/>
          <w:b/>
          <w:i w:val="0"/>
          <w:color w:val="auto"/>
        </w:rPr>
        <w:t>Taxonomía de Algoritmos de Minería de Patrones Secuenciales (Font Y. 2013)</w:t>
      </w:r>
      <w:bookmarkEnd w:id="76"/>
    </w:p>
    <w:p w:rsidR="005D3FCA" w:rsidRDefault="005D3FCA" w:rsidP="005D3FCA">
      <w:pPr>
        <w:spacing w:after="0"/>
        <w:jc w:val="center"/>
        <w:rPr>
          <w:rFonts w:ascii="Arial" w:hAnsi="Arial" w:cs="Arial"/>
          <w:b/>
          <w:sz w:val="18"/>
          <w:szCs w:val="18"/>
        </w:rPr>
      </w:pPr>
      <w:r w:rsidRPr="005D3FCA">
        <w:rPr>
          <w:rFonts w:ascii="Arial" w:hAnsi="Arial" w:cs="Arial"/>
          <w:b/>
          <w:sz w:val="18"/>
          <w:szCs w:val="18"/>
        </w:rPr>
        <w:t>Fuente:</w:t>
      </w:r>
      <w:r>
        <w:rPr>
          <w:rFonts w:ascii="Arial" w:hAnsi="Arial" w:cs="Arial"/>
          <w:b/>
          <w:sz w:val="18"/>
          <w:szCs w:val="18"/>
        </w:rPr>
        <w:t xml:space="preserve"> </w:t>
      </w:r>
      <w:r w:rsidRPr="005D3FCA">
        <w:rPr>
          <w:rFonts w:ascii="Arial" w:hAnsi="Arial" w:cs="Arial"/>
          <w:b/>
          <w:sz w:val="18"/>
          <w:szCs w:val="18"/>
        </w:rPr>
        <w:t>Tesis en mención</w:t>
      </w:r>
    </w:p>
    <w:p w:rsidR="005D3FCA" w:rsidRPr="005D3FCA" w:rsidRDefault="005D3FCA" w:rsidP="005D3FCA">
      <w:pPr>
        <w:spacing w:after="0"/>
        <w:jc w:val="center"/>
        <w:rPr>
          <w:rFonts w:ascii="Arial" w:hAnsi="Arial" w:cs="Arial"/>
          <w:b/>
          <w:sz w:val="18"/>
          <w:szCs w:val="18"/>
        </w:rPr>
      </w:pPr>
    </w:p>
    <w:p w:rsidR="00435CE0" w:rsidRPr="005D3FCA" w:rsidRDefault="00435CE0" w:rsidP="009E6800">
      <w:pPr>
        <w:spacing w:line="360" w:lineRule="auto"/>
        <w:ind w:left="1416"/>
        <w:jc w:val="both"/>
        <w:rPr>
          <w:rFonts w:ascii="Arial" w:hAnsi="Arial" w:cs="Arial"/>
          <w:color w:val="70AD47" w:themeColor="accent6"/>
          <w:sz w:val="24"/>
          <w:szCs w:val="24"/>
          <w:lang w:eastAsia="es-ES"/>
        </w:rPr>
      </w:pPr>
      <w:r w:rsidRPr="005D3FCA">
        <w:rPr>
          <w:rFonts w:ascii="Arial" w:hAnsi="Arial" w:cs="Arial"/>
          <w:sz w:val="24"/>
          <w:szCs w:val="24"/>
          <w:lang w:eastAsia="es-ES"/>
        </w:rPr>
        <w:t xml:space="preserve">Sin embargo, nos hace mención de nuevos algoritmos que funcionan con grandes bases de datos llamados “Algoritmos basados en crecimiento de patrones”, entre ellas, la implementada es </w:t>
      </w:r>
      <w:r w:rsidRPr="005D3FCA">
        <w:rPr>
          <w:rFonts w:ascii="Arial" w:hAnsi="Arial" w:cs="Arial"/>
          <w:color w:val="70AD47" w:themeColor="accent6"/>
          <w:sz w:val="24"/>
          <w:szCs w:val="24"/>
          <w:lang w:eastAsia="es-ES"/>
        </w:rPr>
        <w:t>PrefixSpan, cuya metodología es la que sigue:</w:t>
      </w:r>
    </w:p>
    <w:p w:rsidR="00435CE0" w:rsidRPr="005D3FCA" w:rsidRDefault="00435CE0" w:rsidP="009E4D50">
      <w:pPr>
        <w:pStyle w:val="Prrafodelista"/>
        <w:numPr>
          <w:ilvl w:val="0"/>
          <w:numId w:val="9"/>
        </w:numPr>
        <w:spacing w:line="360" w:lineRule="auto"/>
        <w:jc w:val="both"/>
        <w:rPr>
          <w:rFonts w:ascii="Arial" w:hAnsi="Arial" w:cs="Arial"/>
          <w:color w:val="70AD47" w:themeColor="accent6"/>
          <w:sz w:val="24"/>
          <w:szCs w:val="24"/>
          <w:lang w:eastAsia="es-ES"/>
        </w:rPr>
      </w:pPr>
      <w:r w:rsidRPr="005D3FCA">
        <w:rPr>
          <w:rFonts w:ascii="Arial" w:hAnsi="Arial" w:cs="Arial"/>
          <w:color w:val="70AD47" w:themeColor="accent6"/>
          <w:sz w:val="24"/>
          <w:szCs w:val="24"/>
          <w:lang w:eastAsia="es-ES"/>
        </w:rPr>
        <w:t xml:space="preserve">Hallar el conjunto de ítems frecuentes. </w:t>
      </w:r>
    </w:p>
    <w:p w:rsidR="00435CE0" w:rsidRPr="005D3FCA" w:rsidRDefault="00435CE0" w:rsidP="009E4D50">
      <w:pPr>
        <w:pStyle w:val="Prrafodelista"/>
        <w:numPr>
          <w:ilvl w:val="0"/>
          <w:numId w:val="9"/>
        </w:numPr>
        <w:spacing w:line="360" w:lineRule="auto"/>
        <w:jc w:val="both"/>
        <w:rPr>
          <w:rFonts w:ascii="Arial" w:hAnsi="Arial" w:cs="Arial"/>
          <w:color w:val="70AD47" w:themeColor="accent6"/>
          <w:sz w:val="24"/>
          <w:szCs w:val="24"/>
          <w:lang w:eastAsia="es-ES"/>
        </w:rPr>
      </w:pPr>
      <w:r w:rsidRPr="005D3FCA">
        <w:rPr>
          <w:rFonts w:ascii="Arial" w:hAnsi="Arial" w:cs="Arial"/>
          <w:color w:val="70AD47" w:themeColor="accent6"/>
          <w:sz w:val="24"/>
          <w:szCs w:val="24"/>
          <w:lang w:eastAsia="es-ES"/>
        </w:rPr>
        <w:t xml:space="preserve">Dividir el espacio de búsqueda en subconjuntos donde cada uno representa un patrón secuencial. En la primera iteración los patrones secuenciales son el conjunto formado por los ítems frecuentes. </w:t>
      </w:r>
    </w:p>
    <w:p w:rsidR="00435CE0" w:rsidRPr="005D3FCA" w:rsidRDefault="00435CE0" w:rsidP="009E4D50">
      <w:pPr>
        <w:pStyle w:val="Prrafodelista"/>
        <w:numPr>
          <w:ilvl w:val="0"/>
          <w:numId w:val="9"/>
        </w:numPr>
        <w:spacing w:line="360" w:lineRule="auto"/>
        <w:jc w:val="both"/>
        <w:rPr>
          <w:rFonts w:ascii="Arial" w:hAnsi="Arial" w:cs="Arial"/>
          <w:color w:val="70AD47" w:themeColor="accent6"/>
          <w:sz w:val="24"/>
          <w:szCs w:val="24"/>
          <w:lang w:eastAsia="es-ES"/>
        </w:rPr>
      </w:pPr>
      <w:r w:rsidRPr="005D3FCA">
        <w:rPr>
          <w:rFonts w:ascii="Arial" w:hAnsi="Arial" w:cs="Arial"/>
          <w:color w:val="70AD47" w:themeColor="accent6"/>
          <w:sz w:val="24"/>
          <w:szCs w:val="24"/>
          <w:lang w:eastAsia="es-ES"/>
        </w:rPr>
        <w:lastRenderedPageBreak/>
        <w:t>Extraer los subconjuntos de patrones secuenciales construyendo las correspondientes proyecciones de las bases de datos y cada uno recursivamente, es decir, llamar nuevamente al mismo algoritmo, pero usando como base de entrada el patrón secuencial que se analiza.</w:t>
      </w:r>
    </w:p>
    <w:p w:rsidR="00435CE0" w:rsidRDefault="00435CE0" w:rsidP="005D3FCA">
      <w:pPr>
        <w:spacing w:line="360" w:lineRule="auto"/>
        <w:ind w:left="360"/>
        <w:jc w:val="both"/>
        <w:rPr>
          <w:rFonts w:ascii="Arial" w:eastAsia="Times New Roman" w:hAnsi="Arial" w:cs="Arial"/>
          <w:b/>
          <w:u w:val="single"/>
          <w:lang w:eastAsia="es-ES"/>
        </w:rPr>
      </w:pPr>
    </w:p>
    <w:p w:rsidR="00435CE0" w:rsidRPr="005D3FCA" w:rsidRDefault="00435CE0" w:rsidP="005D3FCA">
      <w:pPr>
        <w:spacing w:line="360" w:lineRule="auto"/>
        <w:jc w:val="both"/>
        <w:rPr>
          <w:rFonts w:ascii="Arial" w:hAnsi="Arial" w:cs="Arial"/>
          <w:sz w:val="24"/>
          <w:szCs w:val="24"/>
          <w:lang w:eastAsia="es-ES"/>
        </w:rPr>
      </w:pPr>
      <w:r w:rsidRPr="005D3FCA">
        <w:rPr>
          <w:rFonts w:ascii="Arial" w:eastAsia="Times New Roman" w:hAnsi="Arial" w:cs="Arial"/>
          <w:b/>
          <w:sz w:val="24"/>
          <w:szCs w:val="24"/>
          <w:u w:val="single"/>
          <w:lang w:eastAsia="es-ES"/>
        </w:rPr>
        <w:t>Utilidad para el proyecto de tesis</w:t>
      </w:r>
    </w:p>
    <w:p w:rsidR="00D01621" w:rsidRDefault="00435CE0" w:rsidP="005D3FCA">
      <w:pPr>
        <w:spacing w:line="360" w:lineRule="auto"/>
        <w:jc w:val="both"/>
        <w:rPr>
          <w:rFonts w:ascii="Arial" w:eastAsia="Times New Roman" w:hAnsi="Arial" w:cs="Arial"/>
          <w:color w:val="5B9BD5" w:themeColor="accent1"/>
          <w:sz w:val="24"/>
          <w:szCs w:val="24"/>
          <w:lang w:eastAsia="es-ES"/>
        </w:rPr>
      </w:pPr>
      <w:r w:rsidRPr="005D3FCA">
        <w:rPr>
          <w:rFonts w:ascii="Arial" w:eastAsia="Times New Roman" w:hAnsi="Arial" w:cs="Arial"/>
          <w:sz w:val="24"/>
          <w:szCs w:val="24"/>
          <w:lang w:eastAsia="es-ES"/>
        </w:rPr>
        <w:t xml:space="preserve">Se tomará en cuenta </w:t>
      </w:r>
      <w:r w:rsidR="00827D34">
        <w:rPr>
          <w:rFonts w:ascii="Arial" w:hAnsi="Arial" w:cs="Arial"/>
          <w:color w:val="70AD47" w:themeColor="accent6"/>
          <w:sz w:val="24"/>
          <w:szCs w:val="24"/>
          <w:lang w:eastAsia="es-ES"/>
        </w:rPr>
        <w:t>el formato de atributos de los campos de una tabla en una BD</w:t>
      </w:r>
      <w:r w:rsidR="001C6203" w:rsidRPr="005D3FCA">
        <w:rPr>
          <w:rFonts w:ascii="Arial" w:hAnsi="Arial" w:cs="Arial"/>
          <w:color w:val="70AD47" w:themeColor="accent6"/>
          <w:sz w:val="24"/>
          <w:szCs w:val="24"/>
          <w:lang w:eastAsia="es-ES"/>
        </w:rPr>
        <w:t xml:space="preserve"> a partir de distintas fuentes de datos</w:t>
      </w:r>
      <w:r w:rsidRPr="005D3FCA">
        <w:rPr>
          <w:rFonts w:ascii="Arial" w:eastAsia="Times New Roman" w:hAnsi="Arial" w:cs="Arial"/>
          <w:sz w:val="24"/>
          <w:szCs w:val="24"/>
          <w:lang w:eastAsia="es-ES"/>
        </w:rPr>
        <w:t xml:space="preserve"> </w:t>
      </w:r>
      <w:r w:rsidR="00827D34">
        <w:rPr>
          <w:rFonts w:ascii="Arial" w:eastAsia="Times New Roman" w:hAnsi="Arial" w:cs="Arial"/>
          <w:color w:val="ED7D31" w:themeColor="accent2"/>
          <w:sz w:val="24"/>
          <w:szCs w:val="24"/>
          <w:lang w:eastAsia="es-ES"/>
        </w:rPr>
        <w:t>implementando dicho formato al momento de juntar las distintas bases de datos</w:t>
      </w:r>
      <w:r w:rsidRPr="005D3FCA">
        <w:rPr>
          <w:rFonts w:ascii="Arial" w:eastAsia="Times New Roman" w:hAnsi="Arial" w:cs="Arial"/>
          <w:sz w:val="24"/>
          <w:szCs w:val="24"/>
          <w:lang w:eastAsia="es-ES"/>
        </w:rPr>
        <w:t xml:space="preserve">  </w:t>
      </w:r>
      <w:r w:rsidR="00465919">
        <w:rPr>
          <w:rFonts w:ascii="Arial" w:eastAsia="Times New Roman" w:hAnsi="Arial" w:cs="Arial"/>
          <w:color w:val="5B9BD5" w:themeColor="accent1"/>
          <w:sz w:val="24"/>
          <w:szCs w:val="24"/>
          <w:lang w:eastAsia="es-ES"/>
        </w:rPr>
        <w:t>para sintetizar la información en una sola base de datos y poder aprovecharla para generar patrones</w:t>
      </w:r>
      <w:r w:rsidRPr="005D3FCA">
        <w:rPr>
          <w:rFonts w:ascii="Arial" w:eastAsia="Times New Roman" w:hAnsi="Arial" w:cs="Arial"/>
          <w:color w:val="5B9BD5" w:themeColor="accent1"/>
          <w:sz w:val="24"/>
          <w:szCs w:val="24"/>
          <w:lang w:eastAsia="es-ES"/>
        </w:rPr>
        <w:t>.</w:t>
      </w:r>
    </w:p>
    <w:p w:rsidR="00827D34" w:rsidRPr="005D3FCA" w:rsidRDefault="00827D34" w:rsidP="005D3FCA">
      <w:pPr>
        <w:spacing w:line="360" w:lineRule="auto"/>
        <w:jc w:val="both"/>
        <w:rPr>
          <w:rFonts w:ascii="Arial" w:eastAsia="Times New Roman" w:hAnsi="Arial" w:cs="Arial"/>
          <w:color w:val="5B9BD5" w:themeColor="accent1"/>
          <w:sz w:val="24"/>
          <w:szCs w:val="24"/>
          <w:lang w:eastAsia="es-ES"/>
        </w:rPr>
      </w:pPr>
    </w:p>
    <w:p w:rsidR="003F2741" w:rsidRDefault="00DA7634" w:rsidP="00873013">
      <w:pPr>
        <w:pStyle w:val="Ttulo2"/>
        <w:rPr>
          <w:rFonts w:eastAsia="Times New Roman"/>
          <w:lang w:eastAsia="es-ES"/>
        </w:rPr>
      </w:pPr>
      <w:bookmarkStart w:id="77" w:name="_Toc518491653"/>
      <w:r>
        <w:rPr>
          <w:rFonts w:eastAsia="Times New Roman"/>
          <w:lang w:eastAsia="es-ES"/>
        </w:rPr>
        <w:t>Sistemas</w:t>
      </w:r>
      <w:bookmarkEnd w:id="77"/>
    </w:p>
    <w:p w:rsidR="00806587" w:rsidRPr="00806587" w:rsidRDefault="00806587" w:rsidP="00806587">
      <w:pPr>
        <w:rPr>
          <w:lang w:eastAsia="es-ES"/>
        </w:rPr>
      </w:pPr>
    </w:p>
    <w:p w:rsidR="003F2741" w:rsidRPr="00263C49" w:rsidRDefault="004F75E6" w:rsidP="00676F38">
      <w:pPr>
        <w:pStyle w:val="Ttulo3"/>
        <w:numPr>
          <w:ilvl w:val="2"/>
          <w:numId w:val="5"/>
        </w:numPr>
        <w:ind w:left="1418" w:hanging="709"/>
        <w:rPr>
          <w:rFonts w:eastAsia="Times New Roman"/>
          <w:sz w:val="24"/>
          <w:lang w:eastAsia="es-ES"/>
        </w:rPr>
      </w:pPr>
      <w:bookmarkStart w:id="78" w:name="_Toc518491654"/>
      <w:r w:rsidRPr="00263C49">
        <w:rPr>
          <w:rFonts w:eastAsia="Times New Roman"/>
          <w:sz w:val="24"/>
          <w:lang w:eastAsia="es-ES"/>
        </w:rPr>
        <w:t>KnowledgeSEEKER</w:t>
      </w:r>
      <w:bookmarkEnd w:id="78"/>
    </w:p>
    <w:p w:rsidR="005D3FCA" w:rsidRPr="00263C49" w:rsidRDefault="005D3FCA" w:rsidP="005D3FCA">
      <w:pPr>
        <w:spacing w:line="360" w:lineRule="auto"/>
        <w:jc w:val="both"/>
        <w:rPr>
          <w:rFonts w:ascii="Arial" w:hAnsi="Arial" w:cs="Arial"/>
          <w:sz w:val="24"/>
          <w:szCs w:val="24"/>
          <w:lang w:eastAsia="es-ES"/>
        </w:rPr>
      </w:pPr>
    </w:p>
    <w:p w:rsidR="004F75E6" w:rsidRPr="00263C49" w:rsidRDefault="005D3FCA" w:rsidP="009E6800">
      <w:pPr>
        <w:spacing w:line="360" w:lineRule="auto"/>
        <w:ind w:left="1416"/>
        <w:jc w:val="both"/>
        <w:rPr>
          <w:rFonts w:ascii="Arial" w:hAnsi="Arial" w:cs="Arial"/>
          <w:sz w:val="24"/>
          <w:szCs w:val="24"/>
          <w:lang w:eastAsia="es-ES"/>
        </w:rPr>
      </w:pPr>
      <w:r w:rsidRPr="00263C49">
        <w:rPr>
          <w:rFonts w:ascii="Arial" w:hAnsi="Arial" w:cs="Arial"/>
          <w:sz w:val="24"/>
          <w:szCs w:val="24"/>
          <w:lang w:eastAsia="es-ES"/>
        </w:rPr>
        <w:t xml:space="preserve">KnowledgeSEEKER  es una herramienta de Datawatch ANGOOS,  </w:t>
      </w:r>
      <w:r w:rsidRPr="00EB5246">
        <w:rPr>
          <w:rFonts w:ascii="Arial" w:hAnsi="Arial" w:cs="Arial"/>
          <w:color w:val="70AD47" w:themeColor="accent6"/>
          <w:sz w:val="24"/>
          <w:szCs w:val="24"/>
          <w:lang w:eastAsia="es-ES"/>
        </w:rPr>
        <w:t>que permite distintas funciones como el análisis de datos, análisis predictivo,  además también  te permite preparar los datos para la creación de perfiles, visualización</w:t>
      </w:r>
      <w:r w:rsidRPr="00263C49">
        <w:rPr>
          <w:rFonts w:ascii="Arial" w:hAnsi="Arial" w:cs="Arial"/>
          <w:sz w:val="24"/>
          <w:szCs w:val="24"/>
          <w:lang w:eastAsia="es-ES"/>
        </w:rPr>
        <w:t xml:space="preserve">, árboles de decisiones, diseñar e implementar estrategias que mediante un proceso </w:t>
      </w:r>
      <w:r w:rsidR="00263C49" w:rsidRPr="00263C49">
        <w:rPr>
          <w:rFonts w:ascii="Arial" w:hAnsi="Arial" w:cs="Arial"/>
          <w:sz w:val="24"/>
          <w:szCs w:val="24"/>
          <w:lang w:eastAsia="es-ES"/>
        </w:rPr>
        <w:t>analítico</w:t>
      </w:r>
      <w:r w:rsidRPr="00263C49">
        <w:rPr>
          <w:rFonts w:ascii="Arial" w:hAnsi="Arial" w:cs="Arial"/>
          <w:sz w:val="24"/>
          <w:szCs w:val="24"/>
          <w:lang w:eastAsia="es-ES"/>
        </w:rPr>
        <w:t xml:space="preserve"> podremos responder las preguntas</w:t>
      </w:r>
      <w:r w:rsidR="00263C49">
        <w:rPr>
          <w:rFonts w:ascii="Arial" w:hAnsi="Arial" w:cs="Arial"/>
          <w:sz w:val="24"/>
          <w:szCs w:val="24"/>
          <w:lang w:eastAsia="es-ES"/>
        </w:rPr>
        <w:t xml:space="preserve"> </w:t>
      </w:r>
      <w:r w:rsidRPr="00263C49">
        <w:rPr>
          <w:rFonts w:ascii="Arial" w:hAnsi="Arial" w:cs="Arial"/>
          <w:sz w:val="24"/>
          <w:szCs w:val="24"/>
          <w:lang w:eastAsia="es-ES"/>
        </w:rPr>
        <w:t>que nos hicimos al inicio.</w:t>
      </w:r>
    </w:p>
    <w:p w:rsidR="00263C49" w:rsidRDefault="00840DF4" w:rsidP="00263C49">
      <w:pPr>
        <w:pStyle w:val="Epgrafe"/>
        <w:spacing w:after="0"/>
        <w:jc w:val="center"/>
      </w:pPr>
      <w:bookmarkStart w:id="79" w:name="_Toc517976465"/>
      <w:r>
        <w:rPr>
          <w:noProof/>
          <w:lang w:eastAsia="es-PE"/>
        </w:rPr>
        <w:lastRenderedPageBreak/>
        <w:drawing>
          <wp:inline distT="0" distB="0" distL="0" distR="0" wp14:anchorId="79D0D174" wp14:editId="5B0035DE">
            <wp:extent cx="5149970" cy="3525621"/>
            <wp:effectExtent l="0" t="0" r="0" b="0"/>
            <wp:docPr id="26" name="Imagen 26" descr="http://www.angoss.com/wp-content/uploads/2017/03/knowledgeseeker-largescreensh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goss.com/wp-content/uploads/2017/03/knowledgeseeker-largescreenshot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56541" cy="3530120"/>
                    </a:xfrm>
                    <a:prstGeom prst="rect">
                      <a:avLst/>
                    </a:prstGeom>
                    <a:noFill/>
                    <a:ln>
                      <a:noFill/>
                    </a:ln>
                  </pic:spPr>
                </pic:pic>
              </a:graphicData>
            </a:graphic>
          </wp:inline>
        </w:drawing>
      </w:r>
      <w:r w:rsidR="00263C49" w:rsidRPr="00263C49">
        <w:rPr>
          <w:rFonts w:ascii="Arial" w:hAnsi="Arial" w:cs="Arial"/>
          <w:b/>
          <w:i w:val="0"/>
          <w:iCs w:val="0"/>
          <w:color w:val="auto"/>
        </w:rPr>
        <w:t xml:space="preserve">Ilustración </w:t>
      </w:r>
      <w:r w:rsidR="00263C49" w:rsidRPr="00263C49">
        <w:rPr>
          <w:rFonts w:ascii="Arial" w:hAnsi="Arial" w:cs="Arial"/>
          <w:b/>
          <w:i w:val="0"/>
          <w:iCs w:val="0"/>
          <w:color w:val="auto"/>
        </w:rPr>
        <w:fldChar w:fldCharType="begin"/>
      </w:r>
      <w:r w:rsidR="00263C49" w:rsidRPr="00263C49">
        <w:rPr>
          <w:rFonts w:ascii="Arial" w:hAnsi="Arial" w:cs="Arial"/>
          <w:b/>
          <w:i w:val="0"/>
          <w:iCs w:val="0"/>
          <w:color w:val="auto"/>
        </w:rPr>
        <w:instrText xml:space="preserve"> SEQ Ilustración \* ARABIC </w:instrText>
      </w:r>
      <w:r w:rsidR="00263C49" w:rsidRPr="00263C49">
        <w:rPr>
          <w:rFonts w:ascii="Arial" w:hAnsi="Arial" w:cs="Arial"/>
          <w:b/>
          <w:i w:val="0"/>
          <w:iCs w:val="0"/>
          <w:color w:val="auto"/>
        </w:rPr>
        <w:fldChar w:fldCharType="separate"/>
      </w:r>
      <w:r w:rsidR="002545EA">
        <w:rPr>
          <w:rFonts w:ascii="Arial" w:hAnsi="Arial" w:cs="Arial"/>
          <w:b/>
          <w:i w:val="0"/>
          <w:iCs w:val="0"/>
          <w:noProof/>
          <w:color w:val="auto"/>
        </w:rPr>
        <w:t>11</w:t>
      </w:r>
      <w:r w:rsidR="00263C49" w:rsidRPr="00263C49">
        <w:rPr>
          <w:rFonts w:ascii="Arial" w:hAnsi="Arial" w:cs="Arial"/>
          <w:b/>
          <w:i w:val="0"/>
          <w:iCs w:val="0"/>
          <w:color w:val="auto"/>
        </w:rPr>
        <w:fldChar w:fldCharType="end"/>
      </w:r>
      <w:r w:rsidRPr="00263C49">
        <w:rPr>
          <w:rFonts w:ascii="Arial" w:hAnsi="Arial" w:cs="Arial"/>
          <w:b/>
          <w:i w:val="0"/>
          <w:iCs w:val="0"/>
          <w:color w:val="auto"/>
        </w:rPr>
        <w:t xml:space="preserve"> : Interfaz para el análisis de datos mediante ANGOOS</w:t>
      </w:r>
      <w:bookmarkEnd w:id="79"/>
    </w:p>
    <w:p w:rsidR="005D3FCA" w:rsidRDefault="005D3FCA" w:rsidP="00263C49">
      <w:pPr>
        <w:spacing w:after="0"/>
        <w:jc w:val="center"/>
        <w:rPr>
          <w:rFonts w:ascii="Arial" w:hAnsi="Arial" w:cs="Arial"/>
          <w:b/>
          <w:sz w:val="18"/>
          <w:szCs w:val="18"/>
          <w:lang w:eastAsia="es-ES"/>
        </w:rPr>
      </w:pPr>
      <w:r w:rsidRPr="00263C49">
        <w:rPr>
          <w:rFonts w:ascii="Arial" w:hAnsi="Arial" w:cs="Arial"/>
          <w:b/>
          <w:sz w:val="18"/>
          <w:szCs w:val="18"/>
        </w:rPr>
        <w:t xml:space="preserve">Fuente: </w:t>
      </w:r>
      <w:r w:rsidR="00263C49" w:rsidRPr="00263C49">
        <w:rPr>
          <w:rFonts w:ascii="Arial" w:hAnsi="Arial" w:cs="Arial"/>
          <w:b/>
          <w:sz w:val="18"/>
          <w:szCs w:val="18"/>
          <w:lang w:eastAsia="es-ES"/>
        </w:rPr>
        <w:t>KnowledgeSEEKER</w:t>
      </w:r>
    </w:p>
    <w:p w:rsidR="009E6800" w:rsidRPr="00263C49" w:rsidRDefault="009E6800" w:rsidP="00263C49">
      <w:pPr>
        <w:spacing w:after="0"/>
        <w:jc w:val="center"/>
      </w:pPr>
    </w:p>
    <w:p w:rsidR="00840DF4" w:rsidRDefault="00840DF4" w:rsidP="00775104">
      <w:pPr>
        <w:ind w:left="708"/>
        <w:rPr>
          <w:lang w:eastAsia="es-ES"/>
        </w:rPr>
      </w:pPr>
      <w:r>
        <w:rPr>
          <w:noProof/>
          <w:lang w:eastAsia="es-PE"/>
        </w:rPr>
        <w:drawing>
          <wp:inline distT="0" distB="0" distL="0" distR="0" wp14:anchorId="6E1D05C0" wp14:editId="6A729BBF">
            <wp:extent cx="4751803" cy="3286664"/>
            <wp:effectExtent l="0" t="0" r="0" b="9525"/>
            <wp:docPr id="29" name="Imagen 29" descr="KnowledgeSEEKER  - Strateg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owledgeSEEKER  - Strategy tre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1718" cy="3286605"/>
                    </a:xfrm>
                    <a:prstGeom prst="rect">
                      <a:avLst/>
                    </a:prstGeom>
                    <a:noFill/>
                    <a:ln>
                      <a:noFill/>
                    </a:ln>
                  </pic:spPr>
                </pic:pic>
              </a:graphicData>
            </a:graphic>
          </wp:inline>
        </w:drawing>
      </w:r>
    </w:p>
    <w:p w:rsidR="00840DF4" w:rsidRPr="00775104" w:rsidRDefault="00675FD5" w:rsidP="00675FD5">
      <w:pPr>
        <w:pStyle w:val="Epgrafe"/>
        <w:spacing w:after="0"/>
        <w:jc w:val="center"/>
        <w:rPr>
          <w:rFonts w:ascii="Arial" w:hAnsi="Arial" w:cs="Arial"/>
          <w:b/>
          <w:i w:val="0"/>
          <w:color w:val="auto"/>
          <w:lang w:eastAsia="es-ES"/>
        </w:rPr>
      </w:pPr>
      <w:bookmarkStart w:id="80" w:name="_Toc517976466"/>
      <w:r w:rsidRPr="00775104">
        <w:rPr>
          <w:rFonts w:ascii="Arial" w:hAnsi="Arial" w:cs="Arial"/>
          <w:b/>
          <w:i w:val="0"/>
          <w:color w:val="auto"/>
        </w:rPr>
        <w:t xml:space="preserve">Ilustración </w:t>
      </w:r>
      <w:r w:rsidRPr="00775104">
        <w:rPr>
          <w:rFonts w:ascii="Arial" w:hAnsi="Arial" w:cs="Arial"/>
          <w:b/>
          <w:i w:val="0"/>
          <w:color w:val="auto"/>
        </w:rPr>
        <w:fldChar w:fldCharType="begin"/>
      </w:r>
      <w:r w:rsidRPr="00775104">
        <w:rPr>
          <w:rFonts w:ascii="Arial" w:hAnsi="Arial" w:cs="Arial"/>
          <w:b/>
          <w:i w:val="0"/>
          <w:color w:val="auto"/>
        </w:rPr>
        <w:instrText xml:space="preserve"> SEQ Ilustración \* ARABIC </w:instrText>
      </w:r>
      <w:r w:rsidRPr="00775104">
        <w:rPr>
          <w:rFonts w:ascii="Arial" w:hAnsi="Arial" w:cs="Arial"/>
          <w:b/>
          <w:i w:val="0"/>
          <w:color w:val="auto"/>
        </w:rPr>
        <w:fldChar w:fldCharType="separate"/>
      </w:r>
      <w:r w:rsidR="002545EA">
        <w:rPr>
          <w:rFonts w:ascii="Arial" w:hAnsi="Arial" w:cs="Arial"/>
          <w:b/>
          <w:i w:val="0"/>
          <w:noProof/>
          <w:color w:val="auto"/>
        </w:rPr>
        <w:t>12</w:t>
      </w:r>
      <w:r w:rsidRPr="00775104">
        <w:rPr>
          <w:rFonts w:ascii="Arial" w:hAnsi="Arial" w:cs="Arial"/>
          <w:b/>
          <w:i w:val="0"/>
          <w:color w:val="auto"/>
        </w:rPr>
        <w:fldChar w:fldCharType="end"/>
      </w:r>
      <w:r w:rsidRPr="00775104">
        <w:rPr>
          <w:rFonts w:ascii="Arial" w:hAnsi="Arial" w:cs="Arial"/>
          <w:b/>
          <w:i w:val="0"/>
          <w:color w:val="auto"/>
        </w:rPr>
        <w:t xml:space="preserve">: </w:t>
      </w:r>
      <w:r w:rsidR="00840DF4" w:rsidRPr="00775104">
        <w:rPr>
          <w:rFonts w:ascii="Arial" w:hAnsi="Arial" w:cs="Arial"/>
          <w:b/>
          <w:i w:val="0"/>
          <w:color w:val="auto"/>
          <w:lang w:eastAsia="es-ES"/>
        </w:rPr>
        <w:t>árbol de estrategia</w:t>
      </w:r>
      <w:bookmarkEnd w:id="80"/>
    </w:p>
    <w:p w:rsidR="00675FD5" w:rsidRPr="00675FD5" w:rsidRDefault="00675FD5" w:rsidP="00675FD5">
      <w:pPr>
        <w:spacing w:after="0"/>
        <w:jc w:val="center"/>
        <w:rPr>
          <w:rFonts w:ascii="Arial" w:hAnsi="Arial" w:cs="Arial"/>
          <w:b/>
        </w:rPr>
      </w:pPr>
      <w:r w:rsidRPr="00675FD5">
        <w:rPr>
          <w:rFonts w:ascii="Arial" w:hAnsi="Arial" w:cs="Arial"/>
          <w:b/>
          <w:sz w:val="18"/>
          <w:szCs w:val="18"/>
        </w:rPr>
        <w:t xml:space="preserve">Fuente: </w:t>
      </w:r>
      <w:r w:rsidRPr="00675FD5">
        <w:rPr>
          <w:rFonts w:ascii="Arial" w:hAnsi="Arial" w:cs="Arial"/>
          <w:b/>
          <w:sz w:val="18"/>
          <w:szCs w:val="18"/>
          <w:lang w:eastAsia="es-ES"/>
        </w:rPr>
        <w:t>KnowledgeSEEKER</w:t>
      </w:r>
    </w:p>
    <w:p w:rsidR="00675FD5" w:rsidRPr="00675FD5" w:rsidRDefault="00675FD5" w:rsidP="00675FD5">
      <w:pPr>
        <w:rPr>
          <w:lang w:eastAsia="es-ES"/>
        </w:rPr>
      </w:pPr>
    </w:p>
    <w:p w:rsidR="00775104" w:rsidRDefault="00775104" w:rsidP="009E6800">
      <w:pPr>
        <w:spacing w:line="360" w:lineRule="auto"/>
        <w:ind w:left="708"/>
        <w:jc w:val="both"/>
        <w:rPr>
          <w:rFonts w:ascii="Arial" w:hAnsi="Arial" w:cs="Arial"/>
          <w:sz w:val="24"/>
          <w:szCs w:val="24"/>
          <w:lang w:eastAsia="es-ES"/>
        </w:rPr>
      </w:pPr>
      <w:r w:rsidRPr="00775104">
        <w:rPr>
          <w:rFonts w:ascii="Arial" w:hAnsi="Arial" w:cs="Arial"/>
          <w:sz w:val="24"/>
          <w:szCs w:val="24"/>
          <w:lang w:eastAsia="es-ES"/>
        </w:rPr>
        <w:t>Entre los principales beneficios de KnowledgeSEEKER podemos rescatar lo siguiente:</w:t>
      </w:r>
    </w:p>
    <w:p w:rsidR="00775104" w:rsidRPr="00EB5246" w:rsidRDefault="00775104" w:rsidP="009E4D50">
      <w:pPr>
        <w:pStyle w:val="Prrafodelista"/>
        <w:numPr>
          <w:ilvl w:val="0"/>
          <w:numId w:val="10"/>
        </w:numPr>
        <w:spacing w:line="360" w:lineRule="auto"/>
        <w:jc w:val="both"/>
        <w:rPr>
          <w:rFonts w:ascii="Arial" w:hAnsi="Arial" w:cs="Arial"/>
          <w:color w:val="70AD47" w:themeColor="accent6"/>
          <w:sz w:val="24"/>
          <w:szCs w:val="24"/>
          <w:lang w:eastAsia="es-ES"/>
        </w:rPr>
      </w:pPr>
      <w:r>
        <w:rPr>
          <w:rFonts w:ascii="Arial" w:hAnsi="Arial" w:cs="Arial"/>
          <w:sz w:val="24"/>
          <w:szCs w:val="24"/>
          <w:lang w:eastAsia="es-ES"/>
        </w:rPr>
        <w:lastRenderedPageBreak/>
        <w:t>Aumentar</w:t>
      </w:r>
      <w:r w:rsidRPr="00775104">
        <w:rPr>
          <w:rFonts w:ascii="Arial" w:hAnsi="Arial" w:cs="Arial"/>
          <w:sz w:val="24"/>
          <w:szCs w:val="24"/>
          <w:lang w:eastAsia="es-ES"/>
        </w:rPr>
        <w:t xml:space="preserve"> la eficiencia de la minería de</w:t>
      </w:r>
      <w:r>
        <w:rPr>
          <w:rFonts w:ascii="Arial" w:hAnsi="Arial" w:cs="Arial"/>
          <w:sz w:val="24"/>
          <w:szCs w:val="24"/>
          <w:lang w:eastAsia="es-ES"/>
        </w:rPr>
        <w:t xml:space="preserve"> datos en más del 40% y minimizar</w:t>
      </w:r>
      <w:r w:rsidRPr="00775104">
        <w:rPr>
          <w:rFonts w:ascii="Arial" w:hAnsi="Arial" w:cs="Arial"/>
          <w:sz w:val="24"/>
          <w:szCs w:val="24"/>
          <w:lang w:eastAsia="es-ES"/>
        </w:rPr>
        <w:t xml:space="preserve"> la curva de aprendizaje</w:t>
      </w:r>
      <w:r>
        <w:rPr>
          <w:rFonts w:ascii="Arial" w:hAnsi="Arial" w:cs="Arial"/>
          <w:sz w:val="24"/>
          <w:szCs w:val="24"/>
          <w:lang w:eastAsia="es-ES"/>
        </w:rPr>
        <w:t xml:space="preserve">, </w:t>
      </w:r>
      <w:r w:rsidRPr="00EB5246">
        <w:rPr>
          <w:rFonts w:ascii="Arial" w:hAnsi="Arial" w:cs="Arial"/>
          <w:color w:val="70AD47" w:themeColor="accent6"/>
          <w:sz w:val="24"/>
          <w:szCs w:val="24"/>
          <w:lang w:eastAsia="es-ES"/>
        </w:rPr>
        <w:t>lo que permite crear más modelos gastando menos tiempo en la codificación</w:t>
      </w:r>
      <w:r w:rsidR="00EB5246">
        <w:rPr>
          <w:rFonts w:ascii="Arial" w:hAnsi="Arial" w:cs="Arial"/>
          <w:color w:val="70AD47" w:themeColor="accent6"/>
          <w:sz w:val="24"/>
          <w:szCs w:val="24"/>
          <w:lang w:eastAsia="es-ES"/>
        </w:rPr>
        <w:t>.</w:t>
      </w:r>
    </w:p>
    <w:p w:rsidR="00775104" w:rsidRDefault="00775104" w:rsidP="009E4D50">
      <w:pPr>
        <w:pStyle w:val="Prrafodelista"/>
        <w:numPr>
          <w:ilvl w:val="0"/>
          <w:numId w:val="10"/>
        </w:numPr>
        <w:spacing w:line="360" w:lineRule="auto"/>
        <w:jc w:val="both"/>
        <w:rPr>
          <w:rFonts w:ascii="Arial" w:hAnsi="Arial" w:cs="Arial"/>
          <w:sz w:val="24"/>
          <w:szCs w:val="24"/>
          <w:lang w:eastAsia="es-ES"/>
        </w:rPr>
      </w:pPr>
      <w:r>
        <w:rPr>
          <w:rFonts w:ascii="Arial" w:hAnsi="Arial" w:cs="Arial"/>
          <w:sz w:val="24"/>
          <w:szCs w:val="24"/>
          <w:lang w:eastAsia="es-ES"/>
        </w:rPr>
        <w:t>Está c</w:t>
      </w:r>
      <w:r w:rsidRPr="00775104">
        <w:rPr>
          <w:rFonts w:ascii="Arial" w:hAnsi="Arial" w:cs="Arial"/>
          <w:sz w:val="24"/>
          <w:szCs w:val="24"/>
          <w:lang w:eastAsia="es-ES"/>
        </w:rPr>
        <w:t xml:space="preserve">alificado como uno de los mejores en su categoría por analistas y usuarios de la industria: </w:t>
      </w:r>
      <w:r>
        <w:rPr>
          <w:rFonts w:ascii="Arial" w:hAnsi="Arial" w:cs="Arial"/>
          <w:sz w:val="24"/>
          <w:szCs w:val="24"/>
          <w:lang w:eastAsia="es-ES"/>
        </w:rPr>
        <w:t>“</w:t>
      </w:r>
      <w:r w:rsidRPr="00775104">
        <w:rPr>
          <w:rFonts w:ascii="Arial" w:hAnsi="Arial" w:cs="Arial"/>
          <w:sz w:val="24"/>
          <w:szCs w:val="24"/>
          <w:lang w:eastAsia="es-ES"/>
        </w:rPr>
        <w:t>el poderoso lienzo automatizado permite la creación de flujos de trabajo en minutos, lo que mejora la productividad y elimina la necesidad de escribir código</w:t>
      </w:r>
      <w:r>
        <w:rPr>
          <w:rFonts w:ascii="Arial" w:hAnsi="Arial" w:cs="Arial"/>
          <w:sz w:val="24"/>
          <w:szCs w:val="24"/>
          <w:lang w:eastAsia="es-ES"/>
        </w:rPr>
        <w:t>”</w:t>
      </w:r>
      <w:r w:rsidRPr="00775104">
        <w:rPr>
          <w:rFonts w:ascii="Arial" w:hAnsi="Arial" w:cs="Arial"/>
          <w:sz w:val="24"/>
          <w:szCs w:val="24"/>
          <w:lang w:eastAsia="es-ES"/>
        </w:rPr>
        <w:t>.</w:t>
      </w:r>
    </w:p>
    <w:p w:rsidR="00775104" w:rsidRPr="00EB5246" w:rsidRDefault="00775104" w:rsidP="009E4D50">
      <w:pPr>
        <w:pStyle w:val="Prrafodelista"/>
        <w:numPr>
          <w:ilvl w:val="0"/>
          <w:numId w:val="10"/>
        </w:numPr>
        <w:spacing w:line="360" w:lineRule="auto"/>
        <w:jc w:val="both"/>
        <w:rPr>
          <w:rFonts w:ascii="Arial" w:hAnsi="Arial" w:cs="Arial"/>
          <w:color w:val="70AD47" w:themeColor="accent6"/>
          <w:sz w:val="24"/>
          <w:szCs w:val="24"/>
          <w:lang w:eastAsia="es-ES"/>
        </w:rPr>
      </w:pPr>
      <w:r w:rsidRPr="00EB5246">
        <w:rPr>
          <w:rFonts w:ascii="Arial" w:hAnsi="Arial" w:cs="Arial"/>
          <w:color w:val="70AD47" w:themeColor="accent6"/>
          <w:sz w:val="24"/>
          <w:szCs w:val="24"/>
          <w:lang w:eastAsia="es-ES"/>
        </w:rPr>
        <w:t>Mejorar la transparencia de los datos con visualización para cada paso del proceso de minería de datos</w:t>
      </w:r>
      <w:r>
        <w:rPr>
          <w:rFonts w:ascii="Arial" w:hAnsi="Arial" w:cs="Arial"/>
          <w:sz w:val="24"/>
          <w:szCs w:val="24"/>
          <w:lang w:eastAsia="es-ES"/>
        </w:rPr>
        <w:t>, evaluar</w:t>
      </w:r>
      <w:r w:rsidRPr="00775104">
        <w:rPr>
          <w:rFonts w:ascii="Arial" w:hAnsi="Arial" w:cs="Arial"/>
          <w:sz w:val="24"/>
          <w:szCs w:val="24"/>
          <w:lang w:eastAsia="es-ES"/>
        </w:rPr>
        <w:t xml:space="preserve"> rápidamente </w:t>
      </w:r>
      <w:r>
        <w:rPr>
          <w:rFonts w:ascii="Arial" w:hAnsi="Arial" w:cs="Arial"/>
          <w:sz w:val="24"/>
          <w:szCs w:val="24"/>
          <w:lang w:eastAsia="es-ES"/>
        </w:rPr>
        <w:t>la calidad de los datos, obtener información, detectar</w:t>
      </w:r>
      <w:r w:rsidRPr="00775104">
        <w:rPr>
          <w:rFonts w:ascii="Arial" w:hAnsi="Arial" w:cs="Arial"/>
          <w:sz w:val="24"/>
          <w:szCs w:val="24"/>
          <w:lang w:eastAsia="es-ES"/>
        </w:rPr>
        <w:t xml:space="preserve"> </w:t>
      </w:r>
      <w:r>
        <w:rPr>
          <w:rFonts w:ascii="Arial" w:hAnsi="Arial" w:cs="Arial"/>
          <w:sz w:val="24"/>
          <w:szCs w:val="24"/>
          <w:lang w:eastAsia="es-ES"/>
        </w:rPr>
        <w:t>patrones y tendencias, y realizar</w:t>
      </w:r>
      <w:r w:rsidRPr="00775104">
        <w:rPr>
          <w:rFonts w:ascii="Arial" w:hAnsi="Arial" w:cs="Arial"/>
          <w:sz w:val="24"/>
          <w:szCs w:val="24"/>
          <w:lang w:eastAsia="es-ES"/>
        </w:rPr>
        <w:t xml:space="preserve"> una reducción variable. </w:t>
      </w:r>
      <w:r w:rsidRPr="00EB5246">
        <w:rPr>
          <w:rFonts w:ascii="Arial" w:hAnsi="Arial" w:cs="Arial"/>
          <w:color w:val="70AD47" w:themeColor="accent6"/>
          <w:sz w:val="24"/>
          <w:szCs w:val="24"/>
          <w:lang w:eastAsia="es-ES"/>
        </w:rPr>
        <w:t>Con la integración de Tableau, los usuarios pueden obtener acceso a análisis visual adicional directamente desde el flujo de trabajo de Angoss.</w:t>
      </w:r>
    </w:p>
    <w:p w:rsidR="00775104" w:rsidRDefault="00775104" w:rsidP="009E4D50">
      <w:pPr>
        <w:pStyle w:val="Prrafodelista"/>
        <w:numPr>
          <w:ilvl w:val="0"/>
          <w:numId w:val="10"/>
        </w:numPr>
        <w:spacing w:line="360" w:lineRule="auto"/>
        <w:jc w:val="both"/>
        <w:rPr>
          <w:rFonts w:ascii="Arial" w:hAnsi="Arial" w:cs="Arial"/>
          <w:sz w:val="24"/>
          <w:szCs w:val="24"/>
          <w:lang w:eastAsia="es-ES"/>
        </w:rPr>
      </w:pPr>
      <w:r w:rsidRPr="00775104">
        <w:rPr>
          <w:rFonts w:ascii="Arial" w:hAnsi="Arial" w:cs="Arial"/>
          <w:sz w:val="24"/>
          <w:szCs w:val="24"/>
          <w:lang w:eastAsia="es-ES"/>
        </w:rPr>
        <w:t>Los mejores árboles de decisión de su clase: superan a la competencia</w:t>
      </w:r>
      <w:r>
        <w:rPr>
          <w:rFonts w:ascii="Arial" w:hAnsi="Arial" w:cs="Arial"/>
          <w:sz w:val="24"/>
          <w:szCs w:val="24"/>
          <w:lang w:eastAsia="es-ES"/>
        </w:rPr>
        <w:t>, r</w:t>
      </w:r>
      <w:r w:rsidRPr="00775104">
        <w:rPr>
          <w:rFonts w:ascii="Arial" w:hAnsi="Arial" w:cs="Arial"/>
          <w:sz w:val="24"/>
          <w:szCs w:val="24"/>
          <w:lang w:eastAsia="es-ES"/>
        </w:rPr>
        <w:t>econocidos por los analistas de la industria como la mejor herramienta del Árbol de decisiones, Angoss Decision Trees es extremadamente fácil de usar, permite el crecimiento automático y manual y muestra visualmente los resultados para facilitar la interpretación.</w:t>
      </w:r>
    </w:p>
    <w:p w:rsidR="007557C9" w:rsidRDefault="007557C9" w:rsidP="009E4D50">
      <w:pPr>
        <w:pStyle w:val="Prrafodelista"/>
        <w:numPr>
          <w:ilvl w:val="0"/>
          <w:numId w:val="10"/>
        </w:numPr>
        <w:spacing w:line="360" w:lineRule="auto"/>
        <w:jc w:val="both"/>
        <w:rPr>
          <w:rFonts w:ascii="Arial" w:hAnsi="Arial" w:cs="Arial"/>
          <w:sz w:val="24"/>
          <w:szCs w:val="24"/>
          <w:lang w:eastAsia="es-ES"/>
        </w:rPr>
      </w:pPr>
      <w:r>
        <w:rPr>
          <w:rFonts w:ascii="Arial" w:hAnsi="Arial" w:cs="Arial"/>
          <w:sz w:val="24"/>
          <w:szCs w:val="24"/>
          <w:lang w:eastAsia="es-ES"/>
        </w:rPr>
        <w:t>Conéctarse</w:t>
      </w:r>
      <w:r w:rsidRPr="007557C9">
        <w:rPr>
          <w:rFonts w:ascii="Arial" w:hAnsi="Arial" w:cs="Arial"/>
          <w:sz w:val="24"/>
          <w:szCs w:val="24"/>
          <w:lang w:eastAsia="es-ES"/>
        </w:rPr>
        <w:t xml:space="preserve"> fácilmente a muchos formatos de datos y bases de datos desde prácticamente cualquier fuente de datos</w:t>
      </w:r>
      <w:r>
        <w:rPr>
          <w:rFonts w:ascii="Arial" w:hAnsi="Arial" w:cs="Arial"/>
          <w:sz w:val="24"/>
          <w:szCs w:val="24"/>
          <w:lang w:eastAsia="es-ES"/>
        </w:rPr>
        <w:t>, l</w:t>
      </w:r>
      <w:r w:rsidRPr="007557C9">
        <w:rPr>
          <w:rFonts w:ascii="Arial" w:hAnsi="Arial" w:cs="Arial"/>
          <w:sz w:val="24"/>
          <w:szCs w:val="24"/>
          <w:lang w:eastAsia="es-ES"/>
        </w:rPr>
        <w:t>a fácil integración en otros entornos analíticos permite importar y exportar datos a / desde texto, Microsoft Excel, SAS, SPSS, R, Hadoop y bases de datos a través de ODBC.</w:t>
      </w:r>
    </w:p>
    <w:p w:rsidR="007557C9" w:rsidRDefault="007557C9" w:rsidP="009E4D50">
      <w:pPr>
        <w:pStyle w:val="Prrafodelista"/>
        <w:numPr>
          <w:ilvl w:val="0"/>
          <w:numId w:val="10"/>
        </w:numPr>
        <w:spacing w:line="360" w:lineRule="auto"/>
        <w:jc w:val="both"/>
        <w:rPr>
          <w:rFonts w:ascii="Arial" w:hAnsi="Arial" w:cs="Arial"/>
          <w:sz w:val="24"/>
          <w:szCs w:val="24"/>
          <w:lang w:eastAsia="es-ES"/>
        </w:rPr>
      </w:pPr>
      <w:r>
        <w:rPr>
          <w:rFonts w:ascii="Arial" w:hAnsi="Arial" w:cs="Arial"/>
          <w:sz w:val="24"/>
          <w:szCs w:val="24"/>
          <w:lang w:eastAsia="es-ES"/>
        </w:rPr>
        <w:t>Crear y desplegar</w:t>
      </w:r>
      <w:r w:rsidRPr="007557C9">
        <w:rPr>
          <w:rFonts w:ascii="Arial" w:hAnsi="Arial" w:cs="Arial"/>
          <w:sz w:val="24"/>
          <w:szCs w:val="24"/>
          <w:lang w:eastAsia="es-ES"/>
        </w:rPr>
        <w:t xml:space="preserve"> estrategias prescriptivas, más rápido que nunca</w:t>
      </w:r>
      <w:r>
        <w:rPr>
          <w:rFonts w:ascii="Arial" w:hAnsi="Arial" w:cs="Arial"/>
          <w:sz w:val="24"/>
          <w:szCs w:val="24"/>
          <w:lang w:eastAsia="es-ES"/>
        </w:rPr>
        <w:t>, l</w:t>
      </w:r>
      <w:r w:rsidRPr="007557C9">
        <w:rPr>
          <w:rFonts w:ascii="Arial" w:hAnsi="Arial" w:cs="Arial"/>
          <w:sz w:val="24"/>
          <w:szCs w:val="24"/>
          <w:lang w:eastAsia="es-ES"/>
        </w:rPr>
        <w:t xml:space="preserve">os árboles de estrategia únicos de Angoss combinan segmentos de clientes, puntajes, reglas y cálculos comerciales, y aplican tratamientos y acciones definidos por el usuario para formular estrategias comerciales que minimicen la pérdida y maximicen las ganancias. Utilizando un marco de árbol familiar, las estrategias se pueden desarrollar de forma iterativa e </w:t>
      </w:r>
      <w:r w:rsidRPr="007557C9">
        <w:rPr>
          <w:rFonts w:ascii="Arial" w:hAnsi="Arial" w:cs="Arial"/>
          <w:sz w:val="24"/>
          <w:szCs w:val="24"/>
          <w:lang w:eastAsia="es-ES"/>
        </w:rPr>
        <w:lastRenderedPageBreak/>
        <w:t>interactiva en función de una serie de escenarios y pronósticos "qué pasa si" creados por el autor de la estrategia.</w:t>
      </w:r>
    </w:p>
    <w:p w:rsidR="007557C9" w:rsidRDefault="007557C9" w:rsidP="009E4D50">
      <w:pPr>
        <w:pStyle w:val="Prrafodelista"/>
        <w:numPr>
          <w:ilvl w:val="0"/>
          <w:numId w:val="10"/>
        </w:numPr>
        <w:spacing w:line="360" w:lineRule="auto"/>
        <w:jc w:val="both"/>
        <w:rPr>
          <w:rFonts w:ascii="Arial" w:hAnsi="Arial" w:cs="Arial"/>
          <w:sz w:val="24"/>
          <w:szCs w:val="24"/>
          <w:lang w:eastAsia="es-ES"/>
        </w:rPr>
      </w:pPr>
      <w:r w:rsidRPr="00EB5246">
        <w:rPr>
          <w:rFonts w:ascii="Arial" w:hAnsi="Arial" w:cs="Arial"/>
          <w:color w:val="70AD47" w:themeColor="accent6"/>
          <w:sz w:val="24"/>
          <w:szCs w:val="24"/>
          <w:lang w:eastAsia="es-ES"/>
        </w:rPr>
        <w:t>Fundamentos de minería de datos en un entorno único para usuarios de todos los niveles de habilidad, las capacidades de análisis predictivo</w:t>
      </w:r>
      <w:r w:rsidRPr="007557C9">
        <w:rPr>
          <w:rFonts w:ascii="Arial" w:hAnsi="Arial" w:cs="Arial"/>
          <w:sz w:val="24"/>
          <w:szCs w:val="24"/>
          <w:lang w:eastAsia="es-ES"/>
        </w:rPr>
        <w:t>, como la preparación de datos, la creación de perfiles, la visualización, el análisis del Árbol de decisiones y el diseño e implementación de la estrategia, llevarán al usuario a través de un viaje analítico que permitirá a los usuarios convertir los conocimientos en acciones.</w:t>
      </w:r>
    </w:p>
    <w:p w:rsidR="007557C9" w:rsidRDefault="007557C9" w:rsidP="009E4D50">
      <w:pPr>
        <w:pStyle w:val="Prrafodelista"/>
        <w:numPr>
          <w:ilvl w:val="0"/>
          <w:numId w:val="10"/>
        </w:numPr>
        <w:spacing w:line="360" w:lineRule="auto"/>
        <w:jc w:val="both"/>
        <w:rPr>
          <w:rFonts w:ascii="Arial" w:hAnsi="Arial" w:cs="Arial"/>
          <w:sz w:val="24"/>
          <w:szCs w:val="24"/>
          <w:lang w:eastAsia="es-ES"/>
        </w:rPr>
      </w:pPr>
      <w:r w:rsidRPr="00EB5246">
        <w:rPr>
          <w:rFonts w:ascii="Arial" w:hAnsi="Arial" w:cs="Arial"/>
          <w:color w:val="70AD47" w:themeColor="accent6"/>
          <w:sz w:val="24"/>
          <w:szCs w:val="24"/>
          <w:lang w:eastAsia="es-ES"/>
        </w:rPr>
        <w:t>Desplegar sin esfuerzo los resultados obtenidos, la generación automática de código para los modelos Angoss se puede implementar en otros motores y entornos de reglas</w:t>
      </w:r>
      <w:r w:rsidRPr="007557C9">
        <w:rPr>
          <w:rFonts w:ascii="Arial" w:hAnsi="Arial" w:cs="Arial"/>
          <w:sz w:val="24"/>
          <w:szCs w:val="24"/>
          <w:lang w:eastAsia="es-ES"/>
        </w:rPr>
        <w:t>. Los tipos de código incluyen SQL, SAS, SPSS, Java, PMML, XML y código inglés estructurado.</w:t>
      </w:r>
    </w:p>
    <w:p w:rsidR="007557C9" w:rsidRPr="007557C9" w:rsidRDefault="007557C9" w:rsidP="007557C9">
      <w:pPr>
        <w:pStyle w:val="Prrafodelista"/>
        <w:spacing w:line="360" w:lineRule="auto"/>
        <w:jc w:val="center"/>
        <w:rPr>
          <w:rFonts w:ascii="Arial" w:hAnsi="Arial" w:cs="Arial"/>
          <w:b/>
          <w:sz w:val="18"/>
          <w:szCs w:val="18"/>
          <w:lang w:eastAsia="es-ES"/>
        </w:rPr>
      </w:pPr>
      <w:r w:rsidRPr="007557C9">
        <w:rPr>
          <w:rFonts w:ascii="Arial" w:hAnsi="Arial" w:cs="Arial"/>
          <w:b/>
          <w:noProof/>
          <w:spacing w:val="-2"/>
          <w:sz w:val="18"/>
          <w:szCs w:val="18"/>
          <w:lang w:eastAsia="es-PE"/>
        </w:rPr>
        <w:drawing>
          <wp:inline distT="0" distB="0" distL="0" distR="0" wp14:anchorId="49CDD81C" wp14:editId="78E88F52">
            <wp:extent cx="4321834" cy="3143291"/>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4538" cy="3145258"/>
                    </a:xfrm>
                    <a:prstGeom prst="rect">
                      <a:avLst/>
                    </a:prstGeom>
                    <a:noFill/>
                    <a:ln>
                      <a:noFill/>
                    </a:ln>
                  </pic:spPr>
                </pic:pic>
              </a:graphicData>
            </a:graphic>
          </wp:inline>
        </w:drawing>
      </w:r>
    </w:p>
    <w:p w:rsidR="007557C9" w:rsidRPr="007557C9" w:rsidRDefault="007557C9" w:rsidP="007557C9">
      <w:pPr>
        <w:pStyle w:val="Epgrafe"/>
        <w:spacing w:after="0"/>
        <w:jc w:val="center"/>
        <w:rPr>
          <w:rFonts w:ascii="Arial" w:hAnsi="Arial" w:cs="Arial"/>
          <w:b/>
          <w:i w:val="0"/>
          <w:color w:val="auto"/>
          <w:lang w:eastAsia="es-ES"/>
        </w:rPr>
      </w:pPr>
      <w:bookmarkStart w:id="81" w:name="_Toc517976467"/>
      <w:r w:rsidRPr="007557C9">
        <w:rPr>
          <w:rFonts w:ascii="Arial" w:hAnsi="Arial" w:cs="Arial"/>
          <w:b/>
          <w:i w:val="0"/>
          <w:color w:val="auto"/>
        </w:rPr>
        <w:t xml:space="preserve">Ilustración </w:t>
      </w:r>
      <w:r w:rsidRPr="007557C9">
        <w:rPr>
          <w:rFonts w:ascii="Arial" w:hAnsi="Arial" w:cs="Arial"/>
          <w:b/>
          <w:i w:val="0"/>
          <w:color w:val="auto"/>
        </w:rPr>
        <w:fldChar w:fldCharType="begin"/>
      </w:r>
      <w:r w:rsidRPr="007557C9">
        <w:rPr>
          <w:rFonts w:ascii="Arial" w:hAnsi="Arial" w:cs="Arial"/>
          <w:b/>
          <w:i w:val="0"/>
          <w:color w:val="auto"/>
        </w:rPr>
        <w:instrText xml:space="preserve"> SEQ Ilustración \* ARABIC </w:instrText>
      </w:r>
      <w:r w:rsidRPr="007557C9">
        <w:rPr>
          <w:rFonts w:ascii="Arial" w:hAnsi="Arial" w:cs="Arial"/>
          <w:b/>
          <w:i w:val="0"/>
          <w:color w:val="auto"/>
        </w:rPr>
        <w:fldChar w:fldCharType="separate"/>
      </w:r>
      <w:r w:rsidR="002545EA">
        <w:rPr>
          <w:rFonts w:ascii="Arial" w:hAnsi="Arial" w:cs="Arial"/>
          <w:b/>
          <w:i w:val="0"/>
          <w:noProof/>
          <w:color w:val="auto"/>
        </w:rPr>
        <w:t>13</w:t>
      </w:r>
      <w:r w:rsidRPr="007557C9">
        <w:rPr>
          <w:rFonts w:ascii="Arial" w:hAnsi="Arial" w:cs="Arial"/>
          <w:b/>
          <w:i w:val="0"/>
          <w:color w:val="auto"/>
        </w:rPr>
        <w:fldChar w:fldCharType="end"/>
      </w:r>
      <w:r w:rsidRPr="007557C9">
        <w:rPr>
          <w:rFonts w:ascii="Arial" w:hAnsi="Arial" w:cs="Arial"/>
          <w:b/>
          <w:i w:val="0"/>
          <w:color w:val="auto"/>
          <w:lang w:eastAsia="es-ES"/>
        </w:rPr>
        <w:t>Modelo de segmentación de datos</w:t>
      </w:r>
      <w:bookmarkEnd w:id="81"/>
    </w:p>
    <w:p w:rsidR="007557C9" w:rsidRPr="007557C9" w:rsidRDefault="007557C9" w:rsidP="007557C9">
      <w:pPr>
        <w:spacing w:after="0"/>
        <w:jc w:val="center"/>
        <w:rPr>
          <w:rFonts w:ascii="Arial" w:hAnsi="Arial" w:cs="Arial"/>
          <w:b/>
          <w:sz w:val="18"/>
          <w:szCs w:val="18"/>
        </w:rPr>
      </w:pPr>
      <w:r w:rsidRPr="007557C9">
        <w:rPr>
          <w:rFonts w:ascii="Arial" w:hAnsi="Arial" w:cs="Arial"/>
          <w:b/>
          <w:sz w:val="18"/>
          <w:szCs w:val="18"/>
          <w:lang w:eastAsia="es-ES"/>
        </w:rPr>
        <w:t xml:space="preserve">Fuente: </w:t>
      </w:r>
      <w:r w:rsidRPr="007557C9">
        <w:rPr>
          <w:rFonts w:ascii="Arial" w:hAnsi="Arial" w:cs="Arial"/>
          <w:b/>
          <w:sz w:val="18"/>
          <w:szCs w:val="18"/>
        </w:rPr>
        <w:t xml:space="preserve">Fuente: </w:t>
      </w:r>
      <w:r w:rsidRPr="007557C9">
        <w:rPr>
          <w:rFonts w:ascii="Arial" w:hAnsi="Arial" w:cs="Arial"/>
          <w:b/>
          <w:sz w:val="18"/>
          <w:szCs w:val="18"/>
          <w:lang w:eastAsia="es-ES"/>
        </w:rPr>
        <w:t>KnowledgeSEEKER</w:t>
      </w:r>
    </w:p>
    <w:p w:rsidR="007557C9" w:rsidRPr="007557C9" w:rsidRDefault="007557C9" w:rsidP="007557C9">
      <w:pPr>
        <w:rPr>
          <w:lang w:eastAsia="es-ES"/>
        </w:rPr>
      </w:pPr>
    </w:p>
    <w:p w:rsidR="00775104" w:rsidRDefault="00775104" w:rsidP="00775104">
      <w:pPr>
        <w:spacing w:line="360" w:lineRule="auto"/>
        <w:jc w:val="both"/>
        <w:rPr>
          <w:rFonts w:ascii="Arial" w:hAnsi="Arial" w:cs="Arial"/>
          <w:sz w:val="24"/>
          <w:szCs w:val="24"/>
          <w:lang w:eastAsia="es-ES"/>
        </w:rPr>
      </w:pPr>
    </w:p>
    <w:p w:rsidR="007557C9" w:rsidRPr="007557C9" w:rsidRDefault="007557C9" w:rsidP="009E6800">
      <w:pPr>
        <w:spacing w:line="360" w:lineRule="auto"/>
        <w:ind w:left="708" w:firstLine="708"/>
        <w:jc w:val="both"/>
        <w:rPr>
          <w:rFonts w:ascii="Arial" w:hAnsi="Arial" w:cs="Arial"/>
          <w:sz w:val="24"/>
          <w:szCs w:val="24"/>
          <w:lang w:eastAsia="es-ES"/>
        </w:rPr>
      </w:pPr>
      <w:r w:rsidRPr="007557C9">
        <w:rPr>
          <w:rFonts w:ascii="Arial" w:hAnsi="Arial" w:cs="Arial"/>
          <w:sz w:val="24"/>
          <w:szCs w:val="24"/>
          <w:lang w:eastAsia="es-ES"/>
        </w:rPr>
        <w:t>Características</w:t>
      </w:r>
      <w:r>
        <w:rPr>
          <w:rFonts w:ascii="Arial" w:hAnsi="Arial" w:cs="Arial"/>
          <w:sz w:val="24"/>
          <w:szCs w:val="24"/>
          <w:lang w:eastAsia="es-ES"/>
        </w:rPr>
        <w:t>:</w:t>
      </w:r>
    </w:p>
    <w:p w:rsidR="007557C9" w:rsidRPr="00EB5246" w:rsidRDefault="007557C9" w:rsidP="009E4D50">
      <w:pPr>
        <w:pStyle w:val="Prrafodelista"/>
        <w:numPr>
          <w:ilvl w:val="0"/>
          <w:numId w:val="11"/>
        </w:numPr>
        <w:spacing w:line="360" w:lineRule="auto"/>
        <w:jc w:val="both"/>
        <w:rPr>
          <w:rFonts w:ascii="Arial" w:hAnsi="Arial" w:cs="Arial"/>
          <w:color w:val="70AD47" w:themeColor="accent6"/>
          <w:sz w:val="24"/>
          <w:szCs w:val="24"/>
          <w:lang w:eastAsia="es-ES"/>
        </w:rPr>
      </w:pPr>
      <w:r w:rsidRPr="00EB5246">
        <w:rPr>
          <w:rFonts w:ascii="Arial" w:hAnsi="Arial" w:cs="Arial"/>
          <w:color w:val="70AD47" w:themeColor="accent6"/>
          <w:sz w:val="24"/>
          <w:szCs w:val="24"/>
          <w:lang w:eastAsia="es-ES"/>
        </w:rPr>
        <w:lastRenderedPageBreak/>
        <w:t>GUI fácil de usar con un poderoso lienzo de flujo de trabajo automatizado para crear, visualizar, actualizar y reutilizar flujos de trabajo analíticos</w:t>
      </w:r>
    </w:p>
    <w:p w:rsidR="007557C9" w:rsidRPr="007557C9" w:rsidRDefault="007557C9" w:rsidP="009E4D50">
      <w:pPr>
        <w:pStyle w:val="Prrafodelista"/>
        <w:numPr>
          <w:ilvl w:val="0"/>
          <w:numId w:val="11"/>
        </w:numPr>
        <w:spacing w:line="360" w:lineRule="auto"/>
        <w:jc w:val="both"/>
        <w:rPr>
          <w:rFonts w:ascii="Arial" w:hAnsi="Arial" w:cs="Arial"/>
          <w:sz w:val="24"/>
          <w:szCs w:val="24"/>
          <w:lang w:eastAsia="es-ES"/>
        </w:rPr>
      </w:pPr>
      <w:r w:rsidRPr="007557C9">
        <w:rPr>
          <w:rFonts w:ascii="Arial" w:hAnsi="Arial" w:cs="Arial"/>
          <w:sz w:val="24"/>
          <w:szCs w:val="24"/>
          <w:lang w:eastAsia="es-ES"/>
        </w:rPr>
        <w:t>Los mejores árboles de decisión de su clase para análisis predictivos</w:t>
      </w:r>
    </w:p>
    <w:p w:rsidR="007557C9" w:rsidRPr="007557C9" w:rsidRDefault="007557C9" w:rsidP="009E4D50">
      <w:pPr>
        <w:pStyle w:val="Prrafodelista"/>
        <w:numPr>
          <w:ilvl w:val="0"/>
          <w:numId w:val="11"/>
        </w:numPr>
        <w:spacing w:line="360" w:lineRule="auto"/>
        <w:jc w:val="both"/>
        <w:rPr>
          <w:rFonts w:ascii="Arial" w:hAnsi="Arial" w:cs="Arial"/>
          <w:sz w:val="24"/>
          <w:szCs w:val="24"/>
          <w:lang w:eastAsia="es-ES"/>
        </w:rPr>
      </w:pPr>
      <w:r w:rsidRPr="007557C9">
        <w:rPr>
          <w:rFonts w:ascii="Arial" w:hAnsi="Arial" w:cs="Arial"/>
          <w:sz w:val="24"/>
          <w:szCs w:val="24"/>
          <w:lang w:eastAsia="es-ES"/>
        </w:rPr>
        <w:t>Árboles de estrategia únicos para el análisis prescriptivo</w:t>
      </w:r>
    </w:p>
    <w:p w:rsidR="007557C9" w:rsidRPr="007557C9" w:rsidRDefault="007557C9" w:rsidP="009E4D50">
      <w:pPr>
        <w:pStyle w:val="Prrafodelista"/>
        <w:numPr>
          <w:ilvl w:val="0"/>
          <w:numId w:val="11"/>
        </w:numPr>
        <w:spacing w:line="360" w:lineRule="auto"/>
        <w:jc w:val="both"/>
        <w:rPr>
          <w:rFonts w:ascii="Arial" w:hAnsi="Arial" w:cs="Arial"/>
          <w:sz w:val="24"/>
          <w:szCs w:val="24"/>
          <w:lang w:eastAsia="es-ES"/>
        </w:rPr>
      </w:pPr>
      <w:r w:rsidRPr="007557C9">
        <w:rPr>
          <w:rFonts w:ascii="Arial" w:hAnsi="Arial" w:cs="Arial"/>
          <w:sz w:val="24"/>
          <w:szCs w:val="24"/>
          <w:lang w:eastAsia="es-ES"/>
        </w:rPr>
        <w:t>Visor de segmentos para la identificación de los atributos predictivos del candidato</w:t>
      </w:r>
    </w:p>
    <w:p w:rsidR="007557C9" w:rsidRPr="007557C9" w:rsidRDefault="007557C9" w:rsidP="009E4D50">
      <w:pPr>
        <w:pStyle w:val="Prrafodelista"/>
        <w:numPr>
          <w:ilvl w:val="0"/>
          <w:numId w:val="11"/>
        </w:numPr>
        <w:spacing w:line="360" w:lineRule="auto"/>
        <w:jc w:val="both"/>
        <w:rPr>
          <w:rFonts w:ascii="Arial" w:hAnsi="Arial" w:cs="Arial"/>
          <w:sz w:val="24"/>
          <w:szCs w:val="24"/>
          <w:lang w:eastAsia="es-ES"/>
        </w:rPr>
      </w:pPr>
      <w:r w:rsidRPr="007557C9">
        <w:rPr>
          <w:rFonts w:ascii="Arial" w:hAnsi="Arial" w:cs="Arial"/>
          <w:sz w:val="24"/>
          <w:szCs w:val="24"/>
          <w:lang w:eastAsia="es-ES"/>
        </w:rPr>
        <w:t>Preparación de datos y creación de perfiles para una fácil extracción, manipulación y transformación de datos para modelar</w:t>
      </w:r>
    </w:p>
    <w:p w:rsidR="007557C9" w:rsidRPr="007557C9" w:rsidRDefault="007557C9" w:rsidP="009E4D50">
      <w:pPr>
        <w:pStyle w:val="Prrafodelista"/>
        <w:numPr>
          <w:ilvl w:val="0"/>
          <w:numId w:val="11"/>
        </w:numPr>
        <w:spacing w:line="360" w:lineRule="auto"/>
        <w:jc w:val="both"/>
        <w:rPr>
          <w:rFonts w:ascii="Arial" w:hAnsi="Arial" w:cs="Arial"/>
          <w:sz w:val="24"/>
          <w:szCs w:val="24"/>
          <w:lang w:eastAsia="es-ES"/>
        </w:rPr>
      </w:pPr>
      <w:r w:rsidRPr="007557C9">
        <w:rPr>
          <w:rFonts w:ascii="Arial" w:hAnsi="Arial" w:cs="Arial"/>
          <w:sz w:val="24"/>
          <w:szCs w:val="24"/>
          <w:lang w:eastAsia="es-ES"/>
        </w:rPr>
        <w:t>Model Analyzer que ofrece una evaluación de modelo versátil y métricas de comparación y gráficos</w:t>
      </w:r>
    </w:p>
    <w:p w:rsidR="007557C9" w:rsidRPr="007557C9" w:rsidRDefault="007557C9" w:rsidP="009E4D50">
      <w:pPr>
        <w:pStyle w:val="Prrafodelista"/>
        <w:numPr>
          <w:ilvl w:val="0"/>
          <w:numId w:val="11"/>
        </w:numPr>
        <w:spacing w:line="360" w:lineRule="auto"/>
        <w:jc w:val="both"/>
        <w:rPr>
          <w:rFonts w:ascii="Arial" w:hAnsi="Arial" w:cs="Arial"/>
          <w:sz w:val="24"/>
          <w:szCs w:val="24"/>
          <w:lang w:eastAsia="es-ES"/>
        </w:rPr>
      </w:pPr>
      <w:r w:rsidRPr="007557C9">
        <w:rPr>
          <w:rFonts w:ascii="Arial" w:hAnsi="Arial" w:cs="Arial"/>
          <w:sz w:val="24"/>
          <w:szCs w:val="24"/>
          <w:lang w:eastAsia="es-ES"/>
        </w:rPr>
        <w:t>Despliegue del modelo mediante puntuación y generación de código para la integración con otras plataformas</w:t>
      </w:r>
    </w:p>
    <w:p w:rsidR="007557C9" w:rsidRPr="007557C9" w:rsidRDefault="007557C9" w:rsidP="009E4D50">
      <w:pPr>
        <w:pStyle w:val="Prrafodelista"/>
        <w:numPr>
          <w:ilvl w:val="0"/>
          <w:numId w:val="11"/>
        </w:numPr>
        <w:spacing w:line="360" w:lineRule="auto"/>
        <w:jc w:val="both"/>
        <w:rPr>
          <w:rFonts w:ascii="Arial" w:hAnsi="Arial" w:cs="Arial"/>
          <w:sz w:val="24"/>
          <w:szCs w:val="24"/>
          <w:lang w:eastAsia="es-ES"/>
        </w:rPr>
      </w:pPr>
      <w:r w:rsidRPr="007557C9">
        <w:rPr>
          <w:rFonts w:ascii="Arial" w:hAnsi="Arial" w:cs="Arial"/>
          <w:sz w:val="24"/>
          <w:szCs w:val="24"/>
          <w:lang w:eastAsia="es-ES"/>
        </w:rPr>
        <w:t>Integración con los lenguajes de programación R y Python</w:t>
      </w:r>
    </w:p>
    <w:p w:rsidR="007557C9" w:rsidRPr="00EB5246" w:rsidRDefault="007557C9" w:rsidP="009E4D50">
      <w:pPr>
        <w:pStyle w:val="Prrafodelista"/>
        <w:numPr>
          <w:ilvl w:val="0"/>
          <w:numId w:val="11"/>
        </w:numPr>
        <w:spacing w:line="360" w:lineRule="auto"/>
        <w:jc w:val="both"/>
        <w:rPr>
          <w:rFonts w:ascii="Arial" w:hAnsi="Arial" w:cs="Arial"/>
          <w:color w:val="70AD47" w:themeColor="accent6"/>
          <w:sz w:val="24"/>
          <w:szCs w:val="24"/>
          <w:lang w:eastAsia="es-ES"/>
        </w:rPr>
      </w:pPr>
      <w:r w:rsidRPr="00EB5246">
        <w:rPr>
          <w:rFonts w:ascii="Arial" w:hAnsi="Arial" w:cs="Arial"/>
          <w:color w:val="70AD47" w:themeColor="accent6"/>
          <w:sz w:val="24"/>
          <w:szCs w:val="24"/>
          <w:lang w:eastAsia="es-ES"/>
        </w:rPr>
        <w:t>Análisis visual nativo, Tableau y Qlik</w:t>
      </w:r>
    </w:p>
    <w:p w:rsidR="007557C9" w:rsidRPr="007557C9" w:rsidRDefault="007557C9" w:rsidP="009E4D50">
      <w:pPr>
        <w:pStyle w:val="Prrafodelista"/>
        <w:numPr>
          <w:ilvl w:val="0"/>
          <w:numId w:val="11"/>
        </w:numPr>
        <w:spacing w:line="360" w:lineRule="auto"/>
        <w:jc w:val="both"/>
        <w:rPr>
          <w:rFonts w:ascii="Arial" w:hAnsi="Arial" w:cs="Arial"/>
          <w:sz w:val="24"/>
          <w:szCs w:val="24"/>
          <w:lang w:eastAsia="es-ES"/>
        </w:rPr>
      </w:pPr>
      <w:r w:rsidRPr="007557C9">
        <w:rPr>
          <w:rFonts w:ascii="Arial" w:hAnsi="Arial" w:cs="Arial"/>
          <w:sz w:val="24"/>
          <w:szCs w:val="24"/>
          <w:lang w:eastAsia="es-ES"/>
        </w:rPr>
        <w:t>Análisis opcionales en la base de datos</w:t>
      </w:r>
    </w:p>
    <w:p w:rsidR="007557C9" w:rsidRPr="007557C9" w:rsidRDefault="007557C9" w:rsidP="009E4D50">
      <w:pPr>
        <w:pStyle w:val="Prrafodelista"/>
        <w:numPr>
          <w:ilvl w:val="0"/>
          <w:numId w:val="11"/>
        </w:numPr>
        <w:spacing w:line="360" w:lineRule="auto"/>
        <w:jc w:val="both"/>
        <w:rPr>
          <w:rFonts w:ascii="Arial" w:hAnsi="Arial" w:cs="Arial"/>
          <w:sz w:val="24"/>
          <w:szCs w:val="24"/>
          <w:lang w:eastAsia="es-ES"/>
        </w:rPr>
      </w:pPr>
      <w:r w:rsidRPr="007557C9">
        <w:rPr>
          <w:rFonts w:ascii="Arial" w:hAnsi="Arial" w:cs="Arial"/>
          <w:sz w:val="24"/>
          <w:szCs w:val="24"/>
          <w:lang w:eastAsia="es-ES"/>
        </w:rPr>
        <w:t>Integración opcional con motor de puntuación en tiempo real</w:t>
      </w:r>
    </w:p>
    <w:p w:rsidR="007557C9" w:rsidRPr="007557C9" w:rsidRDefault="007557C9" w:rsidP="009E4D50">
      <w:pPr>
        <w:pStyle w:val="Prrafodelista"/>
        <w:numPr>
          <w:ilvl w:val="0"/>
          <w:numId w:val="11"/>
        </w:numPr>
        <w:spacing w:line="360" w:lineRule="auto"/>
        <w:jc w:val="both"/>
        <w:rPr>
          <w:rFonts w:ascii="Arial" w:hAnsi="Arial" w:cs="Arial"/>
          <w:sz w:val="24"/>
          <w:szCs w:val="24"/>
          <w:lang w:eastAsia="es-ES"/>
        </w:rPr>
      </w:pPr>
      <w:r w:rsidRPr="007557C9">
        <w:rPr>
          <w:rFonts w:ascii="Arial" w:hAnsi="Arial" w:cs="Arial"/>
          <w:sz w:val="24"/>
          <w:szCs w:val="24"/>
          <w:lang w:eastAsia="es-ES"/>
        </w:rPr>
        <w:t>Análisis de supervivencia * (requiere licencia de integración R)</w:t>
      </w:r>
    </w:p>
    <w:p w:rsidR="007557C9" w:rsidRDefault="007557C9" w:rsidP="009E4D50">
      <w:pPr>
        <w:pStyle w:val="Prrafodelista"/>
        <w:numPr>
          <w:ilvl w:val="0"/>
          <w:numId w:val="11"/>
        </w:numPr>
        <w:spacing w:line="360" w:lineRule="auto"/>
        <w:jc w:val="both"/>
        <w:rPr>
          <w:rFonts w:ascii="Arial" w:hAnsi="Arial" w:cs="Arial"/>
          <w:sz w:val="24"/>
          <w:szCs w:val="24"/>
          <w:lang w:eastAsia="es-ES"/>
        </w:rPr>
      </w:pPr>
      <w:r w:rsidRPr="007557C9">
        <w:rPr>
          <w:rFonts w:ascii="Arial" w:hAnsi="Arial" w:cs="Arial"/>
          <w:sz w:val="24"/>
          <w:szCs w:val="24"/>
          <w:lang w:eastAsia="es-ES"/>
        </w:rPr>
        <w:t>Auto documentación: proyecto y documentación del modelo</w:t>
      </w:r>
    </w:p>
    <w:p w:rsidR="007557C9" w:rsidRDefault="00DF4BC6" w:rsidP="007557C9">
      <w:pPr>
        <w:spacing w:line="360" w:lineRule="auto"/>
        <w:jc w:val="both"/>
        <w:rPr>
          <w:rFonts w:ascii="Arial" w:hAnsi="Arial" w:cs="Arial"/>
          <w:sz w:val="24"/>
          <w:szCs w:val="24"/>
          <w:lang w:eastAsia="es-ES"/>
        </w:rPr>
      </w:pPr>
      <w:r>
        <w:rPr>
          <w:noProof/>
          <w:lang w:eastAsia="es-PE"/>
        </w:rPr>
        <w:drawing>
          <wp:inline distT="0" distB="0" distL="0" distR="0" wp14:anchorId="0CCF453D" wp14:editId="069FDFCC">
            <wp:extent cx="5400040" cy="2843530"/>
            <wp:effectExtent l="0" t="0" r="0" b="0"/>
            <wp:docPr id="27" name="Imagen 27" descr="https://www.softwareadvice.com/imglib/products/screenshots/knowledgeseeker--7-large.jpg?v=08e8ed858f538e1bf6d814dee2667ca4?v=3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oftwareadvice.com/imglib/products/screenshots/knowledgeseeker--7-large.jpg?v=08e8ed858f538e1bf6d814dee2667ca4?v=322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2843530"/>
                    </a:xfrm>
                    <a:prstGeom prst="rect">
                      <a:avLst/>
                    </a:prstGeom>
                    <a:noFill/>
                    <a:ln>
                      <a:noFill/>
                    </a:ln>
                  </pic:spPr>
                </pic:pic>
              </a:graphicData>
            </a:graphic>
          </wp:inline>
        </w:drawing>
      </w:r>
    </w:p>
    <w:p w:rsidR="007557C9" w:rsidRPr="00DF4BC6" w:rsidRDefault="00DF4BC6" w:rsidP="00DF4BC6">
      <w:pPr>
        <w:pStyle w:val="Epgrafe"/>
        <w:spacing w:after="0"/>
        <w:jc w:val="center"/>
        <w:rPr>
          <w:rFonts w:ascii="Arial" w:hAnsi="Arial" w:cs="Arial"/>
          <w:b/>
          <w:i w:val="0"/>
          <w:color w:val="auto"/>
        </w:rPr>
      </w:pPr>
      <w:bookmarkStart w:id="82" w:name="_Toc517976468"/>
      <w:r w:rsidRPr="00DF4BC6">
        <w:rPr>
          <w:rFonts w:ascii="Arial" w:hAnsi="Arial" w:cs="Arial"/>
          <w:b/>
          <w:i w:val="0"/>
          <w:color w:val="auto"/>
        </w:rPr>
        <w:t xml:space="preserve">Ilustración </w:t>
      </w:r>
      <w:r w:rsidRPr="00DF4BC6">
        <w:rPr>
          <w:rFonts w:ascii="Arial" w:hAnsi="Arial" w:cs="Arial"/>
          <w:b/>
          <w:i w:val="0"/>
          <w:color w:val="auto"/>
        </w:rPr>
        <w:fldChar w:fldCharType="begin"/>
      </w:r>
      <w:r w:rsidRPr="00DF4BC6">
        <w:rPr>
          <w:rFonts w:ascii="Arial" w:hAnsi="Arial" w:cs="Arial"/>
          <w:b/>
          <w:i w:val="0"/>
          <w:color w:val="auto"/>
        </w:rPr>
        <w:instrText xml:space="preserve"> SEQ Ilustración \* ARABIC </w:instrText>
      </w:r>
      <w:r w:rsidRPr="00DF4BC6">
        <w:rPr>
          <w:rFonts w:ascii="Arial" w:hAnsi="Arial" w:cs="Arial"/>
          <w:b/>
          <w:i w:val="0"/>
          <w:color w:val="auto"/>
        </w:rPr>
        <w:fldChar w:fldCharType="separate"/>
      </w:r>
      <w:r w:rsidR="002545EA">
        <w:rPr>
          <w:rFonts w:ascii="Arial" w:hAnsi="Arial" w:cs="Arial"/>
          <w:b/>
          <w:i w:val="0"/>
          <w:noProof/>
          <w:color w:val="auto"/>
        </w:rPr>
        <w:t>14</w:t>
      </w:r>
      <w:r w:rsidRPr="00DF4BC6">
        <w:rPr>
          <w:rFonts w:ascii="Arial" w:hAnsi="Arial" w:cs="Arial"/>
          <w:b/>
          <w:i w:val="0"/>
          <w:color w:val="auto"/>
        </w:rPr>
        <w:fldChar w:fldCharType="end"/>
      </w:r>
      <w:r w:rsidRPr="00DF4BC6">
        <w:rPr>
          <w:rFonts w:ascii="Arial" w:hAnsi="Arial" w:cs="Arial"/>
          <w:b/>
          <w:i w:val="0"/>
          <w:color w:val="auto"/>
        </w:rPr>
        <w:t xml:space="preserve">: Visualización de </w:t>
      </w:r>
      <w:r>
        <w:rPr>
          <w:rFonts w:ascii="Arial" w:hAnsi="Arial" w:cs="Arial"/>
          <w:b/>
          <w:i w:val="0"/>
          <w:color w:val="auto"/>
        </w:rPr>
        <w:t>grá</w:t>
      </w:r>
      <w:r w:rsidRPr="00DF4BC6">
        <w:rPr>
          <w:rFonts w:ascii="Arial" w:hAnsi="Arial" w:cs="Arial"/>
          <w:b/>
          <w:i w:val="0"/>
          <w:color w:val="auto"/>
        </w:rPr>
        <w:t>ficos a través de KnowkledgeSEEKER</w:t>
      </w:r>
      <w:bookmarkEnd w:id="82"/>
    </w:p>
    <w:p w:rsidR="00DF4BC6" w:rsidRDefault="00DF4BC6" w:rsidP="00DF4BC6">
      <w:pPr>
        <w:spacing w:after="0"/>
        <w:jc w:val="center"/>
        <w:rPr>
          <w:rFonts w:ascii="Arial" w:hAnsi="Arial" w:cs="Arial"/>
          <w:b/>
          <w:sz w:val="18"/>
          <w:szCs w:val="18"/>
          <w:lang w:eastAsia="es-ES"/>
        </w:rPr>
      </w:pPr>
      <w:r w:rsidRPr="00DF4BC6">
        <w:rPr>
          <w:rFonts w:ascii="Arial" w:hAnsi="Arial" w:cs="Arial"/>
          <w:b/>
          <w:sz w:val="18"/>
          <w:szCs w:val="18"/>
        </w:rPr>
        <w:t xml:space="preserve">Fuente: </w:t>
      </w:r>
      <w:r w:rsidRPr="00DF4BC6">
        <w:rPr>
          <w:rFonts w:ascii="Arial" w:hAnsi="Arial" w:cs="Arial"/>
          <w:b/>
          <w:sz w:val="18"/>
          <w:szCs w:val="18"/>
          <w:lang w:eastAsia="es-ES"/>
        </w:rPr>
        <w:t>KnowledgeSEEKER</w:t>
      </w:r>
    </w:p>
    <w:p w:rsidR="00EB5246" w:rsidRDefault="00EB5246" w:rsidP="00DF4BC6">
      <w:pPr>
        <w:spacing w:after="0"/>
        <w:jc w:val="center"/>
        <w:rPr>
          <w:rFonts w:ascii="Arial" w:hAnsi="Arial" w:cs="Arial"/>
          <w:b/>
          <w:sz w:val="18"/>
          <w:szCs w:val="18"/>
          <w:lang w:eastAsia="es-ES"/>
        </w:rPr>
      </w:pPr>
    </w:p>
    <w:p w:rsidR="00EB5246" w:rsidRPr="005D3FCA" w:rsidRDefault="00EB5246" w:rsidP="00EB5246">
      <w:pPr>
        <w:spacing w:line="360" w:lineRule="auto"/>
        <w:jc w:val="both"/>
        <w:rPr>
          <w:rFonts w:ascii="Arial" w:hAnsi="Arial" w:cs="Arial"/>
          <w:sz w:val="24"/>
          <w:szCs w:val="24"/>
          <w:lang w:eastAsia="es-ES"/>
        </w:rPr>
      </w:pPr>
      <w:r>
        <w:rPr>
          <w:rFonts w:ascii="Arial" w:hAnsi="Arial" w:cs="Arial"/>
          <w:b/>
          <w:sz w:val="18"/>
          <w:szCs w:val="18"/>
          <w:lang w:eastAsia="es-ES"/>
        </w:rPr>
        <w:br/>
      </w:r>
      <w:r w:rsidRPr="005D3FCA">
        <w:rPr>
          <w:rFonts w:ascii="Arial" w:eastAsia="Times New Roman" w:hAnsi="Arial" w:cs="Arial"/>
          <w:b/>
          <w:sz w:val="24"/>
          <w:szCs w:val="24"/>
          <w:u w:val="single"/>
          <w:lang w:eastAsia="es-ES"/>
        </w:rPr>
        <w:t>Utilidad para el proyecto de tesis</w:t>
      </w:r>
    </w:p>
    <w:p w:rsidR="00EB5246" w:rsidRDefault="00EB5246" w:rsidP="00EB5246">
      <w:pPr>
        <w:spacing w:line="360" w:lineRule="auto"/>
        <w:jc w:val="both"/>
        <w:rPr>
          <w:rFonts w:ascii="Arial" w:eastAsia="Times New Roman" w:hAnsi="Arial" w:cs="Arial"/>
          <w:color w:val="5B9BD5" w:themeColor="accent1"/>
          <w:sz w:val="24"/>
          <w:szCs w:val="24"/>
          <w:lang w:eastAsia="es-ES"/>
        </w:rPr>
      </w:pPr>
      <w:r w:rsidRPr="005D3FCA">
        <w:rPr>
          <w:rFonts w:ascii="Arial" w:eastAsia="Times New Roman" w:hAnsi="Arial" w:cs="Arial"/>
          <w:sz w:val="24"/>
          <w:szCs w:val="24"/>
          <w:lang w:eastAsia="es-ES"/>
        </w:rPr>
        <w:t xml:space="preserve">Se tomará en cuenta </w:t>
      </w:r>
      <w:r>
        <w:rPr>
          <w:rFonts w:ascii="Arial" w:hAnsi="Arial" w:cs="Arial"/>
          <w:color w:val="70AD47" w:themeColor="accent6"/>
          <w:sz w:val="24"/>
          <w:szCs w:val="24"/>
          <w:lang w:eastAsia="es-ES"/>
        </w:rPr>
        <w:t>la estructura que poseen las interfaces de desarrollo de segmentación</w:t>
      </w:r>
      <w:r w:rsidRPr="005D3FCA">
        <w:rPr>
          <w:rFonts w:ascii="Arial" w:eastAsia="Times New Roman" w:hAnsi="Arial" w:cs="Arial"/>
          <w:sz w:val="24"/>
          <w:szCs w:val="24"/>
          <w:lang w:eastAsia="es-ES"/>
        </w:rPr>
        <w:t xml:space="preserve"> </w:t>
      </w:r>
      <w:r>
        <w:rPr>
          <w:rFonts w:ascii="Arial" w:eastAsia="Times New Roman" w:hAnsi="Arial" w:cs="Arial"/>
          <w:color w:val="ED7D31" w:themeColor="accent2"/>
          <w:sz w:val="24"/>
          <w:szCs w:val="24"/>
          <w:lang w:eastAsia="es-ES"/>
        </w:rPr>
        <w:t>implementando dicho formato en la generación de la segmentaci</w:t>
      </w:r>
      <w:r w:rsidR="00E656B3">
        <w:rPr>
          <w:rFonts w:ascii="Arial" w:eastAsia="Times New Roman" w:hAnsi="Arial" w:cs="Arial"/>
          <w:color w:val="ED7D31" w:themeColor="accent2"/>
          <w:sz w:val="24"/>
          <w:szCs w:val="24"/>
          <w:lang w:eastAsia="es-ES"/>
        </w:rPr>
        <w:t>ón y clasificación de clientes</w:t>
      </w:r>
      <w:r w:rsidRPr="005D3FCA">
        <w:rPr>
          <w:rFonts w:ascii="Arial" w:eastAsia="Times New Roman" w:hAnsi="Arial" w:cs="Arial"/>
          <w:sz w:val="24"/>
          <w:szCs w:val="24"/>
          <w:lang w:eastAsia="es-ES"/>
        </w:rPr>
        <w:t xml:space="preserve"> </w:t>
      </w:r>
      <w:r>
        <w:rPr>
          <w:rFonts w:ascii="Arial" w:eastAsia="Times New Roman" w:hAnsi="Arial" w:cs="Arial"/>
          <w:color w:val="5B9BD5" w:themeColor="accent1"/>
          <w:sz w:val="24"/>
          <w:szCs w:val="24"/>
          <w:lang w:eastAsia="es-ES"/>
        </w:rPr>
        <w:t>para visualizar los reportes generados</w:t>
      </w:r>
      <w:r w:rsidRPr="005D3FCA">
        <w:rPr>
          <w:rFonts w:ascii="Arial" w:eastAsia="Times New Roman" w:hAnsi="Arial" w:cs="Arial"/>
          <w:color w:val="5B9BD5" w:themeColor="accent1"/>
          <w:sz w:val="24"/>
          <w:szCs w:val="24"/>
          <w:lang w:eastAsia="es-ES"/>
        </w:rPr>
        <w:t>.</w:t>
      </w:r>
    </w:p>
    <w:p w:rsidR="00222DE2" w:rsidRPr="00EB5246" w:rsidRDefault="00222DE2" w:rsidP="00EB5246">
      <w:pPr>
        <w:spacing w:after="0"/>
        <w:jc w:val="center"/>
        <w:rPr>
          <w:rFonts w:ascii="Arial" w:hAnsi="Arial" w:cs="Arial"/>
          <w:b/>
          <w:sz w:val="18"/>
          <w:szCs w:val="18"/>
        </w:rPr>
      </w:pPr>
    </w:p>
    <w:p w:rsidR="00222DE2" w:rsidRDefault="00222DE2" w:rsidP="00DC62B4">
      <w:pPr>
        <w:pStyle w:val="Ttulo3"/>
        <w:numPr>
          <w:ilvl w:val="2"/>
          <w:numId w:val="5"/>
        </w:numPr>
        <w:ind w:left="1418" w:hanging="709"/>
        <w:rPr>
          <w:rFonts w:eastAsia="Times New Roman"/>
          <w:sz w:val="24"/>
          <w:lang w:eastAsia="es-ES"/>
        </w:rPr>
      </w:pPr>
      <w:bookmarkStart w:id="83" w:name="_Toc518491655"/>
      <w:r w:rsidRPr="00222DE2">
        <w:rPr>
          <w:rFonts w:eastAsia="Times New Roman"/>
          <w:sz w:val="24"/>
          <w:lang w:eastAsia="es-ES"/>
        </w:rPr>
        <w:t>SISPDTC: Sistema de Predicción de Clientes Desertores de Tarjetas de Crédito</w:t>
      </w:r>
      <w:bookmarkEnd w:id="83"/>
      <w:r w:rsidRPr="00222DE2">
        <w:rPr>
          <w:rFonts w:eastAsia="Times New Roman"/>
          <w:sz w:val="24"/>
          <w:lang w:eastAsia="es-ES"/>
        </w:rPr>
        <w:t xml:space="preserve"> </w:t>
      </w:r>
    </w:p>
    <w:p w:rsidR="00222DE2" w:rsidRPr="00222DE2" w:rsidRDefault="00222DE2" w:rsidP="00222DE2">
      <w:pPr>
        <w:rPr>
          <w:lang w:eastAsia="es-ES"/>
        </w:rPr>
      </w:pPr>
    </w:p>
    <w:p w:rsidR="00222DE2" w:rsidRPr="00222DE2" w:rsidRDefault="00222DE2" w:rsidP="009E6800">
      <w:pPr>
        <w:spacing w:line="360" w:lineRule="auto"/>
        <w:ind w:left="1416"/>
        <w:jc w:val="both"/>
        <w:rPr>
          <w:rFonts w:ascii="Arial" w:hAnsi="Arial" w:cs="Arial"/>
          <w:sz w:val="24"/>
          <w:szCs w:val="24"/>
          <w:lang w:eastAsia="es-ES"/>
        </w:rPr>
      </w:pPr>
      <w:r w:rsidRPr="00222DE2">
        <w:rPr>
          <w:rFonts w:ascii="Arial" w:hAnsi="Arial" w:cs="Arial"/>
          <w:sz w:val="24"/>
          <w:szCs w:val="24"/>
          <w:lang w:eastAsia="es-ES"/>
        </w:rPr>
        <w:t>Esta herramienta ha sido diseñada para el sector financiero, principalmente para identificar a las personas que abandonan el servicio de tarjeta de crédito.</w:t>
      </w:r>
    </w:p>
    <w:p w:rsidR="00222DE2" w:rsidRDefault="00222DE2" w:rsidP="009E6800">
      <w:pPr>
        <w:spacing w:line="360" w:lineRule="auto"/>
        <w:ind w:left="1416"/>
        <w:jc w:val="both"/>
        <w:rPr>
          <w:rFonts w:ascii="Arial" w:hAnsi="Arial" w:cs="Arial"/>
          <w:sz w:val="24"/>
          <w:szCs w:val="24"/>
          <w:lang w:eastAsia="es-ES"/>
        </w:rPr>
      </w:pPr>
      <w:r w:rsidRPr="00222DE2">
        <w:rPr>
          <w:rFonts w:ascii="Arial" w:hAnsi="Arial" w:cs="Arial"/>
          <w:sz w:val="24"/>
          <w:szCs w:val="24"/>
          <w:lang w:eastAsia="es-ES"/>
        </w:rPr>
        <w:t>Una de sus cualidades es el tener los módulos bien definidos, es decir podemos acceder a sus funcionalidades a través de una interfaz amigable, donde podemos realizar distintas acciones desde el log</w:t>
      </w:r>
      <w:r>
        <w:rPr>
          <w:rFonts w:ascii="Arial" w:hAnsi="Arial" w:cs="Arial"/>
          <w:sz w:val="24"/>
          <w:szCs w:val="24"/>
          <w:lang w:eastAsia="es-ES"/>
        </w:rPr>
        <w:t>gin</w:t>
      </w:r>
      <w:r w:rsidRPr="00222DE2">
        <w:rPr>
          <w:rFonts w:ascii="Arial" w:hAnsi="Arial" w:cs="Arial"/>
          <w:sz w:val="24"/>
          <w:szCs w:val="24"/>
          <w:lang w:eastAsia="es-ES"/>
        </w:rPr>
        <w:t xml:space="preserve"> hasta la carga (archivos csv E</w:t>
      </w:r>
      <w:r>
        <w:rPr>
          <w:rFonts w:ascii="Arial" w:hAnsi="Arial" w:cs="Arial"/>
          <w:sz w:val="24"/>
          <w:szCs w:val="24"/>
          <w:lang w:eastAsia="es-ES"/>
        </w:rPr>
        <w:t>xcel) y visualización de datos.</w:t>
      </w:r>
    </w:p>
    <w:p w:rsidR="00222DE2" w:rsidRDefault="00222DE2" w:rsidP="00222DE2">
      <w:pPr>
        <w:spacing w:line="360" w:lineRule="auto"/>
        <w:jc w:val="both"/>
        <w:rPr>
          <w:rFonts w:ascii="Arial" w:hAnsi="Arial" w:cs="Arial"/>
          <w:sz w:val="24"/>
          <w:szCs w:val="24"/>
          <w:lang w:eastAsia="es-ES"/>
        </w:rPr>
      </w:pPr>
      <w:r>
        <w:rPr>
          <w:rFonts w:ascii="Arial" w:hAnsi="Arial" w:cs="Arial"/>
          <w:noProof/>
          <w:color w:val="636363"/>
          <w:spacing w:val="-2"/>
          <w:sz w:val="26"/>
          <w:szCs w:val="26"/>
          <w:lang w:eastAsia="es-PE"/>
        </w:rPr>
        <w:drawing>
          <wp:inline distT="0" distB="0" distL="0" distR="0" wp14:anchorId="3E595626" wp14:editId="044ABCC3">
            <wp:extent cx="5400040" cy="2797810"/>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797810"/>
                    </a:xfrm>
                    <a:prstGeom prst="rect">
                      <a:avLst/>
                    </a:prstGeom>
                    <a:noFill/>
                    <a:ln>
                      <a:noFill/>
                    </a:ln>
                  </pic:spPr>
                </pic:pic>
              </a:graphicData>
            </a:graphic>
          </wp:inline>
        </w:drawing>
      </w:r>
    </w:p>
    <w:p w:rsidR="00222DE2" w:rsidRPr="00222DE2" w:rsidRDefault="00222DE2" w:rsidP="00222DE2">
      <w:pPr>
        <w:pStyle w:val="Epgrafe"/>
        <w:spacing w:after="0"/>
        <w:jc w:val="center"/>
        <w:rPr>
          <w:rFonts w:ascii="Arial" w:hAnsi="Arial" w:cs="Arial"/>
          <w:b/>
          <w:i w:val="0"/>
          <w:color w:val="auto"/>
          <w:lang w:eastAsia="es-ES"/>
        </w:rPr>
      </w:pPr>
      <w:bookmarkStart w:id="84" w:name="_Toc517976469"/>
      <w:r w:rsidRPr="00222DE2">
        <w:rPr>
          <w:rFonts w:ascii="Arial" w:hAnsi="Arial" w:cs="Arial"/>
          <w:b/>
          <w:i w:val="0"/>
          <w:color w:val="auto"/>
        </w:rPr>
        <w:t xml:space="preserve">Ilustración </w:t>
      </w:r>
      <w:r w:rsidRPr="00222DE2">
        <w:rPr>
          <w:rFonts w:ascii="Arial" w:hAnsi="Arial" w:cs="Arial"/>
          <w:b/>
          <w:i w:val="0"/>
          <w:color w:val="auto"/>
        </w:rPr>
        <w:fldChar w:fldCharType="begin"/>
      </w:r>
      <w:r w:rsidRPr="00222DE2">
        <w:rPr>
          <w:rFonts w:ascii="Arial" w:hAnsi="Arial" w:cs="Arial"/>
          <w:b/>
          <w:i w:val="0"/>
          <w:color w:val="auto"/>
        </w:rPr>
        <w:instrText xml:space="preserve"> SEQ Ilustración \* ARABIC </w:instrText>
      </w:r>
      <w:r w:rsidRPr="00222DE2">
        <w:rPr>
          <w:rFonts w:ascii="Arial" w:hAnsi="Arial" w:cs="Arial"/>
          <w:b/>
          <w:i w:val="0"/>
          <w:color w:val="auto"/>
        </w:rPr>
        <w:fldChar w:fldCharType="separate"/>
      </w:r>
      <w:r w:rsidR="002545EA">
        <w:rPr>
          <w:rFonts w:ascii="Arial" w:hAnsi="Arial" w:cs="Arial"/>
          <w:b/>
          <w:i w:val="0"/>
          <w:noProof/>
          <w:color w:val="auto"/>
        </w:rPr>
        <w:t>15</w:t>
      </w:r>
      <w:r w:rsidRPr="00222DE2">
        <w:rPr>
          <w:rFonts w:ascii="Arial" w:hAnsi="Arial" w:cs="Arial"/>
          <w:b/>
          <w:i w:val="0"/>
          <w:color w:val="auto"/>
        </w:rPr>
        <w:fldChar w:fldCharType="end"/>
      </w:r>
      <w:r w:rsidRPr="00222DE2">
        <w:rPr>
          <w:rFonts w:ascii="Arial" w:hAnsi="Arial" w:cs="Arial"/>
          <w:b/>
          <w:i w:val="0"/>
          <w:color w:val="auto"/>
          <w:lang w:eastAsia="es-ES"/>
        </w:rPr>
        <w:t>: Interfaz inicial</w:t>
      </w:r>
      <w:bookmarkEnd w:id="84"/>
    </w:p>
    <w:p w:rsidR="00222DE2" w:rsidRPr="00222DE2" w:rsidRDefault="00222DE2" w:rsidP="00222DE2">
      <w:pPr>
        <w:spacing w:after="0" w:line="360" w:lineRule="auto"/>
        <w:jc w:val="center"/>
        <w:rPr>
          <w:rFonts w:ascii="Arial" w:hAnsi="Arial" w:cs="Arial"/>
          <w:b/>
          <w:sz w:val="18"/>
          <w:szCs w:val="18"/>
          <w:lang w:eastAsia="es-ES"/>
        </w:rPr>
      </w:pPr>
      <w:r w:rsidRPr="00222DE2">
        <w:rPr>
          <w:rFonts w:ascii="Arial" w:hAnsi="Arial" w:cs="Arial"/>
          <w:b/>
          <w:sz w:val="18"/>
          <w:szCs w:val="18"/>
          <w:lang w:eastAsia="es-ES"/>
        </w:rPr>
        <w:t>Fuente: SISPDTC</w:t>
      </w:r>
    </w:p>
    <w:p w:rsidR="00222DE2" w:rsidRDefault="00222DE2" w:rsidP="00222DE2">
      <w:pPr>
        <w:spacing w:line="360" w:lineRule="auto"/>
        <w:jc w:val="both"/>
        <w:rPr>
          <w:rFonts w:ascii="Arial" w:hAnsi="Arial" w:cs="Arial"/>
          <w:sz w:val="24"/>
          <w:szCs w:val="24"/>
          <w:lang w:eastAsia="es-ES"/>
        </w:rPr>
      </w:pPr>
    </w:p>
    <w:p w:rsidR="00222DE2" w:rsidRPr="00222DE2" w:rsidRDefault="00222DE2" w:rsidP="009E6800">
      <w:pPr>
        <w:spacing w:line="360" w:lineRule="auto"/>
        <w:ind w:left="1416"/>
        <w:jc w:val="both"/>
        <w:rPr>
          <w:rFonts w:ascii="Arial" w:hAnsi="Arial" w:cs="Arial"/>
          <w:sz w:val="24"/>
          <w:szCs w:val="24"/>
          <w:lang w:eastAsia="es-ES"/>
        </w:rPr>
      </w:pPr>
      <w:r w:rsidRPr="00222DE2">
        <w:rPr>
          <w:rFonts w:ascii="Arial" w:hAnsi="Arial" w:cs="Arial"/>
          <w:sz w:val="24"/>
          <w:szCs w:val="24"/>
          <w:lang w:eastAsia="es-ES"/>
        </w:rPr>
        <w:lastRenderedPageBreak/>
        <w:t>Entre sus funcionalidades se encuentra la de restringir el acceso a los módulos de acuerdo al perfil de usuario que ingresa al sistema.</w:t>
      </w:r>
    </w:p>
    <w:p w:rsidR="00222DE2" w:rsidRPr="00222DE2" w:rsidRDefault="00222DE2" w:rsidP="00222DE2">
      <w:pPr>
        <w:spacing w:line="360" w:lineRule="auto"/>
        <w:jc w:val="both"/>
        <w:rPr>
          <w:rFonts w:ascii="Arial" w:hAnsi="Arial" w:cs="Arial"/>
          <w:sz w:val="24"/>
          <w:szCs w:val="24"/>
          <w:lang w:eastAsia="es-ES"/>
        </w:rPr>
      </w:pPr>
      <w:r w:rsidRPr="00222DE2">
        <w:rPr>
          <w:rFonts w:ascii="Arial" w:hAnsi="Arial" w:cs="Arial"/>
          <w:sz w:val="24"/>
          <w:szCs w:val="24"/>
          <w:lang w:eastAsia="es-ES"/>
        </w:rPr>
        <w:t xml:space="preserve"> </w:t>
      </w:r>
      <w:r>
        <w:rPr>
          <w:rFonts w:ascii="Arial" w:hAnsi="Arial" w:cs="Arial"/>
          <w:noProof/>
          <w:color w:val="636363"/>
          <w:spacing w:val="-2"/>
          <w:sz w:val="26"/>
          <w:szCs w:val="26"/>
          <w:lang w:eastAsia="es-PE"/>
        </w:rPr>
        <w:drawing>
          <wp:inline distT="0" distB="0" distL="0" distR="0" wp14:anchorId="423826DC" wp14:editId="7F378B3A">
            <wp:extent cx="5400040" cy="265366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2653665"/>
                    </a:xfrm>
                    <a:prstGeom prst="rect">
                      <a:avLst/>
                    </a:prstGeom>
                    <a:noFill/>
                    <a:ln>
                      <a:noFill/>
                    </a:ln>
                  </pic:spPr>
                </pic:pic>
              </a:graphicData>
            </a:graphic>
          </wp:inline>
        </w:drawing>
      </w:r>
    </w:p>
    <w:p w:rsidR="00222DE2" w:rsidRPr="00222DE2" w:rsidRDefault="00222DE2" w:rsidP="00222DE2">
      <w:pPr>
        <w:pStyle w:val="Epgrafe"/>
        <w:spacing w:after="0"/>
        <w:jc w:val="center"/>
        <w:rPr>
          <w:rFonts w:ascii="Arial" w:hAnsi="Arial" w:cs="Arial"/>
          <w:b/>
          <w:i w:val="0"/>
          <w:color w:val="auto"/>
        </w:rPr>
      </w:pPr>
      <w:bookmarkStart w:id="85" w:name="_Toc517976470"/>
      <w:r w:rsidRPr="00222DE2">
        <w:rPr>
          <w:rFonts w:ascii="Arial" w:hAnsi="Arial" w:cs="Arial"/>
          <w:b/>
          <w:i w:val="0"/>
          <w:color w:val="auto"/>
        </w:rPr>
        <w:t xml:space="preserve">Ilustración </w:t>
      </w:r>
      <w:r w:rsidRPr="00222DE2">
        <w:rPr>
          <w:rFonts w:ascii="Arial" w:hAnsi="Arial" w:cs="Arial"/>
          <w:b/>
          <w:i w:val="0"/>
          <w:color w:val="auto"/>
        </w:rPr>
        <w:fldChar w:fldCharType="begin"/>
      </w:r>
      <w:r w:rsidRPr="00222DE2">
        <w:rPr>
          <w:rFonts w:ascii="Arial" w:hAnsi="Arial" w:cs="Arial"/>
          <w:b/>
          <w:i w:val="0"/>
          <w:color w:val="auto"/>
        </w:rPr>
        <w:instrText xml:space="preserve"> SEQ Ilustración \* ARABIC </w:instrText>
      </w:r>
      <w:r w:rsidRPr="00222DE2">
        <w:rPr>
          <w:rFonts w:ascii="Arial" w:hAnsi="Arial" w:cs="Arial"/>
          <w:b/>
          <w:i w:val="0"/>
          <w:color w:val="auto"/>
        </w:rPr>
        <w:fldChar w:fldCharType="separate"/>
      </w:r>
      <w:r w:rsidR="002545EA">
        <w:rPr>
          <w:rFonts w:ascii="Arial" w:hAnsi="Arial" w:cs="Arial"/>
          <w:b/>
          <w:i w:val="0"/>
          <w:noProof/>
          <w:color w:val="auto"/>
        </w:rPr>
        <w:t>16</w:t>
      </w:r>
      <w:r w:rsidRPr="00222DE2">
        <w:rPr>
          <w:rFonts w:ascii="Arial" w:hAnsi="Arial" w:cs="Arial"/>
          <w:b/>
          <w:i w:val="0"/>
          <w:color w:val="auto"/>
        </w:rPr>
        <w:fldChar w:fldCharType="end"/>
      </w:r>
      <w:r w:rsidRPr="00222DE2">
        <w:rPr>
          <w:rFonts w:ascii="Arial" w:hAnsi="Arial" w:cs="Arial"/>
          <w:b/>
          <w:i w:val="0"/>
          <w:color w:val="auto"/>
        </w:rPr>
        <w:t>Interfaz Principal del sistema SISPDTC</w:t>
      </w:r>
      <w:bookmarkEnd w:id="85"/>
      <w:r w:rsidRPr="00222DE2">
        <w:rPr>
          <w:rFonts w:ascii="Arial" w:hAnsi="Arial" w:cs="Arial"/>
          <w:b/>
          <w:i w:val="0"/>
          <w:color w:val="auto"/>
        </w:rPr>
        <w:t xml:space="preserve"> </w:t>
      </w:r>
    </w:p>
    <w:p w:rsidR="00222DE2" w:rsidRPr="00222DE2" w:rsidRDefault="00222DE2" w:rsidP="00222DE2">
      <w:pPr>
        <w:pStyle w:val="Epgrafe"/>
        <w:spacing w:after="0"/>
        <w:jc w:val="center"/>
        <w:rPr>
          <w:rFonts w:ascii="Arial" w:hAnsi="Arial" w:cs="Arial"/>
          <w:b/>
          <w:i w:val="0"/>
          <w:color w:val="auto"/>
        </w:rPr>
      </w:pPr>
      <w:r w:rsidRPr="00222DE2">
        <w:rPr>
          <w:rFonts w:ascii="Arial" w:hAnsi="Arial" w:cs="Arial"/>
          <w:b/>
          <w:i w:val="0"/>
          <w:color w:val="auto"/>
        </w:rPr>
        <w:t>Fuente: SISPDTC</w:t>
      </w:r>
    </w:p>
    <w:p w:rsidR="00222DE2" w:rsidRDefault="00222DE2" w:rsidP="00222DE2">
      <w:pPr>
        <w:spacing w:line="360" w:lineRule="auto"/>
        <w:jc w:val="both"/>
        <w:rPr>
          <w:rFonts w:ascii="Arial" w:hAnsi="Arial" w:cs="Arial"/>
          <w:sz w:val="24"/>
          <w:szCs w:val="24"/>
          <w:lang w:eastAsia="es-ES"/>
        </w:rPr>
      </w:pPr>
    </w:p>
    <w:p w:rsidR="00222DE2" w:rsidRPr="00222DE2" w:rsidRDefault="00222DE2" w:rsidP="009E6800">
      <w:pPr>
        <w:spacing w:line="360" w:lineRule="auto"/>
        <w:ind w:left="1416"/>
        <w:jc w:val="both"/>
        <w:rPr>
          <w:rFonts w:ascii="Arial" w:hAnsi="Arial" w:cs="Arial"/>
          <w:sz w:val="24"/>
          <w:szCs w:val="24"/>
          <w:lang w:eastAsia="es-ES"/>
        </w:rPr>
      </w:pPr>
      <w:r w:rsidRPr="00222DE2">
        <w:rPr>
          <w:rFonts w:ascii="Arial" w:hAnsi="Arial" w:cs="Arial"/>
          <w:sz w:val="24"/>
          <w:szCs w:val="24"/>
          <w:lang w:eastAsia="es-ES"/>
        </w:rPr>
        <w:t>Ya cuando estamos dentro del sistema, y de acuerdo a nuestros roles asignados, vamos a visualizar las opciones que nos presenta la aplicación, entre las cuales podemos resaltar: opción validación, limpieza data, entrenamiento y procesamiento.</w:t>
      </w:r>
    </w:p>
    <w:p w:rsidR="00222DE2" w:rsidRPr="009E6800" w:rsidRDefault="00222DE2" w:rsidP="009E4D50">
      <w:pPr>
        <w:pStyle w:val="Prrafodelista"/>
        <w:numPr>
          <w:ilvl w:val="0"/>
          <w:numId w:val="19"/>
        </w:numPr>
        <w:spacing w:line="360" w:lineRule="auto"/>
        <w:ind w:left="1701"/>
        <w:jc w:val="both"/>
        <w:rPr>
          <w:rFonts w:ascii="Arial" w:hAnsi="Arial" w:cs="Arial"/>
          <w:sz w:val="24"/>
          <w:szCs w:val="24"/>
          <w:lang w:eastAsia="es-ES"/>
        </w:rPr>
      </w:pPr>
      <w:r w:rsidRPr="009E6800">
        <w:rPr>
          <w:rFonts w:ascii="Arial" w:hAnsi="Arial" w:cs="Arial"/>
          <w:b/>
          <w:sz w:val="24"/>
          <w:szCs w:val="24"/>
          <w:lang w:eastAsia="es-ES"/>
        </w:rPr>
        <w:t>Opción Limpieza Datos:</w:t>
      </w:r>
      <w:r w:rsidRPr="009E6800">
        <w:rPr>
          <w:rFonts w:ascii="Arial" w:hAnsi="Arial" w:cs="Arial"/>
          <w:sz w:val="24"/>
          <w:szCs w:val="24"/>
          <w:lang w:eastAsia="es-ES"/>
        </w:rPr>
        <w:t xml:space="preserve"> Es en esta opción donde realizamos la carga de archivos, además de tener la opción de limpiar los datos subidos anteriormente.</w:t>
      </w:r>
    </w:p>
    <w:p w:rsidR="00222DE2" w:rsidRPr="00222DE2" w:rsidRDefault="00222DE2" w:rsidP="00222DE2">
      <w:pPr>
        <w:pStyle w:val="Epgrafe"/>
        <w:spacing w:after="0"/>
        <w:jc w:val="center"/>
        <w:rPr>
          <w:rFonts w:ascii="Arial" w:hAnsi="Arial" w:cs="Arial"/>
          <w:b/>
          <w:i w:val="0"/>
          <w:color w:val="auto"/>
        </w:rPr>
      </w:pPr>
      <w:bookmarkStart w:id="86" w:name="_Toc517976471"/>
      <w:r>
        <w:rPr>
          <w:rFonts w:ascii="Arial" w:hAnsi="Arial" w:cs="Arial"/>
          <w:noProof/>
          <w:color w:val="636363"/>
          <w:spacing w:val="-2"/>
          <w:sz w:val="26"/>
          <w:szCs w:val="26"/>
          <w:lang w:eastAsia="es-PE"/>
        </w:rPr>
        <w:lastRenderedPageBreak/>
        <w:drawing>
          <wp:inline distT="0" distB="0" distL="0" distR="0" wp14:anchorId="3DE46736" wp14:editId="7E58526A">
            <wp:extent cx="5400040" cy="2739390"/>
            <wp:effectExtent l="0" t="0" r="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2739390"/>
                    </a:xfrm>
                    <a:prstGeom prst="rect">
                      <a:avLst/>
                    </a:prstGeom>
                    <a:noFill/>
                    <a:ln>
                      <a:noFill/>
                    </a:ln>
                  </pic:spPr>
                </pic:pic>
              </a:graphicData>
            </a:graphic>
          </wp:inline>
        </w:drawing>
      </w:r>
      <w:r w:rsidRPr="00222DE2">
        <w:rPr>
          <w:rFonts w:ascii="Arial" w:hAnsi="Arial" w:cs="Arial"/>
          <w:b/>
          <w:i w:val="0"/>
          <w:color w:val="auto"/>
        </w:rPr>
        <w:t xml:space="preserve">Ilustración </w:t>
      </w:r>
      <w:r w:rsidRPr="00222DE2">
        <w:rPr>
          <w:rFonts w:ascii="Arial" w:hAnsi="Arial" w:cs="Arial"/>
          <w:b/>
          <w:i w:val="0"/>
          <w:color w:val="auto"/>
        </w:rPr>
        <w:fldChar w:fldCharType="begin"/>
      </w:r>
      <w:r w:rsidRPr="00222DE2">
        <w:rPr>
          <w:rFonts w:ascii="Arial" w:hAnsi="Arial" w:cs="Arial"/>
          <w:b/>
          <w:i w:val="0"/>
          <w:color w:val="auto"/>
        </w:rPr>
        <w:instrText xml:space="preserve"> SEQ Ilustración \* ARABIC </w:instrText>
      </w:r>
      <w:r w:rsidRPr="00222DE2">
        <w:rPr>
          <w:rFonts w:ascii="Arial" w:hAnsi="Arial" w:cs="Arial"/>
          <w:b/>
          <w:i w:val="0"/>
          <w:color w:val="auto"/>
        </w:rPr>
        <w:fldChar w:fldCharType="separate"/>
      </w:r>
      <w:r w:rsidR="002545EA">
        <w:rPr>
          <w:rFonts w:ascii="Arial" w:hAnsi="Arial" w:cs="Arial"/>
          <w:b/>
          <w:i w:val="0"/>
          <w:noProof/>
          <w:color w:val="auto"/>
        </w:rPr>
        <w:t>17</w:t>
      </w:r>
      <w:r w:rsidRPr="00222DE2">
        <w:rPr>
          <w:rFonts w:ascii="Arial" w:hAnsi="Arial" w:cs="Arial"/>
          <w:b/>
          <w:i w:val="0"/>
          <w:color w:val="auto"/>
        </w:rPr>
        <w:fldChar w:fldCharType="end"/>
      </w:r>
      <w:r w:rsidRPr="00222DE2">
        <w:rPr>
          <w:rFonts w:ascii="Arial" w:hAnsi="Arial" w:cs="Arial"/>
          <w:b/>
          <w:i w:val="0"/>
          <w:color w:val="auto"/>
        </w:rPr>
        <w:t>: Opción de limpieza</w:t>
      </w:r>
      <w:bookmarkEnd w:id="86"/>
      <w:r w:rsidRPr="00222DE2">
        <w:rPr>
          <w:rFonts w:ascii="Arial" w:hAnsi="Arial" w:cs="Arial"/>
          <w:b/>
          <w:i w:val="0"/>
          <w:color w:val="auto"/>
        </w:rPr>
        <w:t xml:space="preserve"> </w:t>
      </w:r>
    </w:p>
    <w:p w:rsidR="00222DE2" w:rsidRPr="00222DE2" w:rsidRDefault="00222DE2" w:rsidP="00222DE2">
      <w:pPr>
        <w:pStyle w:val="Epgrafe"/>
        <w:spacing w:after="0"/>
        <w:jc w:val="center"/>
        <w:rPr>
          <w:rFonts w:ascii="Arial" w:hAnsi="Arial" w:cs="Arial"/>
          <w:b/>
          <w:i w:val="0"/>
          <w:color w:val="auto"/>
        </w:rPr>
      </w:pPr>
      <w:r w:rsidRPr="00222DE2">
        <w:rPr>
          <w:rFonts w:ascii="Arial" w:hAnsi="Arial" w:cs="Arial"/>
          <w:b/>
          <w:i w:val="0"/>
          <w:color w:val="auto"/>
        </w:rPr>
        <w:t>Fuente: SISPDTC</w:t>
      </w:r>
    </w:p>
    <w:p w:rsidR="00222DE2" w:rsidRPr="00222DE2" w:rsidRDefault="00222DE2" w:rsidP="00222DE2">
      <w:pPr>
        <w:spacing w:line="360" w:lineRule="auto"/>
        <w:jc w:val="both"/>
        <w:rPr>
          <w:rFonts w:ascii="Arial" w:hAnsi="Arial" w:cs="Arial"/>
          <w:sz w:val="24"/>
          <w:szCs w:val="24"/>
          <w:lang w:eastAsia="es-ES"/>
        </w:rPr>
      </w:pPr>
      <w:r w:rsidRPr="00222DE2">
        <w:rPr>
          <w:rFonts w:ascii="Arial" w:hAnsi="Arial" w:cs="Arial"/>
          <w:sz w:val="24"/>
          <w:szCs w:val="24"/>
          <w:lang w:eastAsia="es-ES"/>
        </w:rPr>
        <w:t xml:space="preserve"> </w:t>
      </w:r>
    </w:p>
    <w:p w:rsidR="00222DE2" w:rsidRPr="00222DE2" w:rsidRDefault="00222DE2" w:rsidP="00222DE2">
      <w:pPr>
        <w:pStyle w:val="Epgrafe"/>
        <w:spacing w:after="0"/>
        <w:jc w:val="center"/>
        <w:rPr>
          <w:rFonts w:ascii="Arial" w:hAnsi="Arial" w:cs="Arial"/>
          <w:b/>
          <w:i w:val="0"/>
          <w:color w:val="auto"/>
        </w:rPr>
      </w:pPr>
      <w:bookmarkStart w:id="87" w:name="_Toc517976472"/>
      <w:r>
        <w:rPr>
          <w:rFonts w:ascii="Arial" w:hAnsi="Arial" w:cs="Arial"/>
          <w:noProof/>
          <w:color w:val="636363"/>
          <w:spacing w:val="-2"/>
          <w:sz w:val="26"/>
          <w:szCs w:val="26"/>
          <w:lang w:eastAsia="es-PE"/>
        </w:rPr>
        <w:drawing>
          <wp:inline distT="0" distB="0" distL="0" distR="0" wp14:anchorId="111EDADB" wp14:editId="67BEAECA">
            <wp:extent cx="5400040" cy="257746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2577465"/>
                    </a:xfrm>
                    <a:prstGeom prst="rect">
                      <a:avLst/>
                    </a:prstGeom>
                    <a:noFill/>
                    <a:ln>
                      <a:noFill/>
                    </a:ln>
                  </pic:spPr>
                </pic:pic>
              </a:graphicData>
            </a:graphic>
          </wp:inline>
        </w:drawing>
      </w:r>
      <w:r w:rsidRPr="00222DE2">
        <w:rPr>
          <w:rFonts w:ascii="Arial" w:hAnsi="Arial" w:cs="Arial"/>
          <w:b/>
          <w:i w:val="0"/>
          <w:color w:val="auto"/>
        </w:rPr>
        <w:t xml:space="preserve">Ilustración </w:t>
      </w:r>
      <w:r w:rsidRPr="00222DE2">
        <w:rPr>
          <w:rFonts w:ascii="Arial" w:hAnsi="Arial" w:cs="Arial"/>
          <w:b/>
          <w:i w:val="0"/>
          <w:color w:val="auto"/>
        </w:rPr>
        <w:fldChar w:fldCharType="begin"/>
      </w:r>
      <w:r w:rsidRPr="00222DE2">
        <w:rPr>
          <w:rFonts w:ascii="Arial" w:hAnsi="Arial" w:cs="Arial"/>
          <w:b/>
          <w:i w:val="0"/>
          <w:color w:val="auto"/>
        </w:rPr>
        <w:instrText xml:space="preserve"> SEQ Ilustración \* ARABIC </w:instrText>
      </w:r>
      <w:r w:rsidRPr="00222DE2">
        <w:rPr>
          <w:rFonts w:ascii="Arial" w:hAnsi="Arial" w:cs="Arial"/>
          <w:b/>
          <w:i w:val="0"/>
          <w:color w:val="auto"/>
        </w:rPr>
        <w:fldChar w:fldCharType="separate"/>
      </w:r>
      <w:r w:rsidR="002545EA">
        <w:rPr>
          <w:rFonts w:ascii="Arial" w:hAnsi="Arial" w:cs="Arial"/>
          <w:b/>
          <w:i w:val="0"/>
          <w:noProof/>
          <w:color w:val="auto"/>
        </w:rPr>
        <w:t>18</w:t>
      </w:r>
      <w:r w:rsidRPr="00222DE2">
        <w:rPr>
          <w:rFonts w:ascii="Arial" w:hAnsi="Arial" w:cs="Arial"/>
          <w:b/>
          <w:i w:val="0"/>
          <w:color w:val="auto"/>
        </w:rPr>
        <w:fldChar w:fldCharType="end"/>
      </w:r>
      <w:r w:rsidRPr="00222DE2">
        <w:rPr>
          <w:rFonts w:ascii="Arial" w:hAnsi="Arial" w:cs="Arial"/>
          <w:b/>
          <w:i w:val="0"/>
          <w:color w:val="auto"/>
        </w:rPr>
        <w:t>: Aplicación del algoritmo PCA</w:t>
      </w:r>
      <w:bookmarkEnd w:id="87"/>
      <w:r w:rsidRPr="00222DE2">
        <w:rPr>
          <w:rFonts w:ascii="Arial" w:hAnsi="Arial" w:cs="Arial"/>
          <w:b/>
          <w:i w:val="0"/>
          <w:color w:val="auto"/>
        </w:rPr>
        <w:t xml:space="preserve"> </w:t>
      </w:r>
    </w:p>
    <w:p w:rsidR="00222DE2" w:rsidRPr="00222DE2" w:rsidRDefault="00222DE2" w:rsidP="00222DE2">
      <w:pPr>
        <w:pStyle w:val="Epgrafe"/>
        <w:spacing w:after="0"/>
        <w:jc w:val="center"/>
        <w:rPr>
          <w:rFonts w:ascii="Arial" w:hAnsi="Arial" w:cs="Arial"/>
          <w:b/>
          <w:i w:val="0"/>
          <w:color w:val="auto"/>
        </w:rPr>
      </w:pPr>
      <w:r w:rsidRPr="00222DE2">
        <w:rPr>
          <w:rFonts w:ascii="Arial" w:hAnsi="Arial" w:cs="Arial"/>
          <w:b/>
          <w:i w:val="0"/>
          <w:color w:val="auto"/>
        </w:rPr>
        <w:t>Fuente: SISPDTC</w:t>
      </w:r>
    </w:p>
    <w:p w:rsidR="00222DE2" w:rsidRPr="00222DE2" w:rsidRDefault="00222DE2" w:rsidP="00222DE2">
      <w:pPr>
        <w:spacing w:line="360" w:lineRule="auto"/>
        <w:jc w:val="both"/>
        <w:rPr>
          <w:rFonts w:ascii="Arial" w:hAnsi="Arial" w:cs="Arial"/>
          <w:sz w:val="24"/>
          <w:szCs w:val="24"/>
          <w:lang w:eastAsia="es-ES"/>
        </w:rPr>
      </w:pPr>
    </w:p>
    <w:p w:rsidR="00222DE2" w:rsidRPr="009E6800" w:rsidRDefault="00222DE2" w:rsidP="009E4D50">
      <w:pPr>
        <w:pStyle w:val="Prrafodelista"/>
        <w:numPr>
          <w:ilvl w:val="0"/>
          <w:numId w:val="23"/>
        </w:numPr>
        <w:spacing w:line="360" w:lineRule="auto"/>
        <w:ind w:left="1701"/>
        <w:jc w:val="both"/>
        <w:rPr>
          <w:rFonts w:ascii="Arial" w:hAnsi="Arial" w:cs="Arial"/>
          <w:sz w:val="24"/>
          <w:szCs w:val="24"/>
          <w:lang w:eastAsia="es-ES"/>
        </w:rPr>
      </w:pPr>
      <w:r w:rsidRPr="009E6800">
        <w:rPr>
          <w:rFonts w:ascii="Arial" w:hAnsi="Arial" w:cs="Arial"/>
          <w:b/>
          <w:sz w:val="24"/>
          <w:szCs w:val="24"/>
          <w:lang w:eastAsia="es-ES"/>
        </w:rPr>
        <w:t>Modulo Entrenamiento:</w:t>
      </w:r>
      <w:r w:rsidRPr="009E6800">
        <w:rPr>
          <w:rFonts w:ascii="Arial" w:hAnsi="Arial" w:cs="Arial"/>
          <w:sz w:val="24"/>
          <w:szCs w:val="24"/>
          <w:lang w:eastAsia="es-ES"/>
        </w:rPr>
        <w:t xml:space="preserve"> Esta opción es la que permite que el sistema pueda mejorar su precisión en las predicciones, usa un clasificados SVM. </w:t>
      </w:r>
    </w:p>
    <w:p w:rsidR="00222DE2" w:rsidRDefault="00222DE2" w:rsidP="00222DE2">
      <w:pPr>
        <w:spacing w:line="360" w:lineRule="auto"/>
        <w:jc w:val="center"/>
        <w:rPr>
          <w:rFonts w:ascii="Arial" w:hAnsi="Arial" w:cs="Arial"/>
          <w:sz w:val="24"/>
          <w:szCs w:val="24"/>
          <w:lang w:eastAsia="es-ES"/>
        </w:rPr>
      </w:pPr>
      <w:r>
        <w:rPr>
          <w:rFonts w:ascii="Arial" w:hAnsi="Arial" w:cs="Arial"/>
          <w:noProof/>
          <w:color w:val="636363"/>
          <w:spacing w:val="-2"/>
          <w:sz w:val="26"/>
          <w:szCs w:val="26"/>
          <w:lang w:eastAsia="es-PE"/>
        </w:rPr>
        <w:lastRenderedPageBreak/>
        <w:drawing>
          <wp:inline distT="0" distB="0" distL="0" distR="0" wp14:anchorId="1944742B" wp14:editId="722967F7">
            <wp:extent cx="4067175" cy="161925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7175" cy="1619250"/>
                    </a:xfrm>
                    <a:prstGeom prst="rect">
                      <a:avLst/>
                    </a:prstGeom>
                    <a:noFill/>
                    <a:ln>
                      <a:noFill/>
                    </a:ln>
                  </pic:spPr>
                </pic:pic>
              </a:graphicData>
            </a:graphic>
          </wp:inline>
        </w:drawing>
      </w:r>
    </w:p>
    <w:p w:rsidR="00222DE2" w:rsidRPr="00222DE2" w:rsidRDefault="00222DE2" w:rsidP="00222DE2">
      <w:pPr>
        <w:pStyle w:val="Epgrafe"/>
        <w:spacing w:after="0"/>
        <w:jc w:val="center"/>
        <w:rPr>
          <w:rFonts w:ascii="Arial" w:hAnsi="Arial" w:cs="Arial"/>
          <w:b/>
          <w:i w:val="0"/>
          <w:color w:val="auto"/>
        </w:rPr>
      </w:pPr>
      <w:bookmarkStart w:id="88" w:name="_Toc517976473"/>
      <w:r w:rsidRPr="00222DE2">
        <w:rPr>
          <w:rFonts w:ascii="Arial" w:hAnsi="Arial" w:cs="Arial"/>
          <w:b/>
          <w:i w:val="0"/>
          <w:color w:val="auto"/>
        </w:rPr>
        <w:t xml:space="preserve">Ilustración </w:t>
      </w:r>
      <w:r w:rsidRPr="00222DE2">
        <w:rPr>
          <w:rFonts w:ascii="Arial" w:hAnsi="Arial" w:cs="Arial"/>
          <w:b/>
          <w:i w:val="0"/>
          <w:color w:val="auto"/>
        </w:rPr>
        <w:fldChar w:fldCharType="begin"/>
      </w:r>
      <w:r w:rsidRPr="00222DE2">
        <w:rPr>
          <w:rFonts w:ascii="Arial" w:hAnsi="Arial" w:cs="Arial"/>
          <w:b/>
          <w:i w:val="0"/>
          <w:color w:val="auto"/>
        </w:rPr>
        <w:instrText xml:space="preserve"> SEQ Ilustración \* ARABIC </w:instrText>
      </w:r>
      <w:r w:rsidRPr="00222DE2">
        <w:rPr>
          <w:rFonts w:ascii="Arial" w:hAnsi="Arial" w:cs="Arial"/>
          <w:b/>
          <w:i w:val="0"/>
          <w:color w:val="auto"/>
        </w:rPr>
        <w:fldChar w:fldCharType="separate"/>
      </w:r>
      <w:r w:rsidR="002545EA">
        <w:rPr>
          <w:rFonts w:ascii="Arial" w:hAnsi="Arial" w:cs="Arial"/>
          <w:b/>
          <w:i w:val="0"/>
          <w:noProof/>
          <w:color w:val="auto"/>
        </w:rPr>
        <w:t>19</w:t>
      </w:r>
      <w:r w:rsidRPr="00222DE2">
        <w:rPr>
          <w:rFonts w:ascii="Arial" w:hAnsi="Arial" w:cs="Arial"/>
          <w:b/>
          <w:i w:val="0"/>
          <w:color w:val="auto"/>
        </w:rPr>
        <w:fldChar w:fldCharType="end"/>
      </w:r>
      <w:r w:rsidRPr="00222DE2">
        <w:rPr>
          <w:rFonts w:ascii="Arial" w:hAnsi="Arial" w:cs="Arial"/>
          <w:b/>
          <w:i w:val="0"/>
          <w:color w:val="auto"/>
        </w:rPr>
        <w:t>: Opción de entrenamiento</w:t>
      </w:r>
      <w:bookmarkEnd w:id="88"/>
      <w:r w:rsidRPr="00222DE2">
        <w:rPr>
          <w:rFonts w:ascii="Arial" w:hAnsi="Arial" w:cs="Arial"/>
          <w:b/>
          <w:i w:val="0"/>
          <w:color w:val="auto"/>
        </w:rPr>
        <w:t xml:space="preserve"> </w:t>
      </w:r>
    </w:p>
    <w:p w:rsidR="00222DE2" w:rsidRPr="00222DE2" w:rsidRDefault="00222DE2" w:rsidP="00222DE2">
      <w:pPr>
        <w:pStyle w:val="Epgrafe"/>
        <w:spacing w:after="0"/>
        <w:jc w:val="center"/>
        <w:rPr>
          <w:rFonts w:ascii="Arial" w:hAnsi="Arial" w:cs="Arial"/>
          <w:b/>
          <w:i w:val="0"/>
          <w:color w:val="auto"/>
        </w:rPr>
      </w:pPr>
      <w:r w:rsidRPr="00222DE2">
        <w:rPr>
          <w:rFonts w:ascii="Arial" w:hAnsi="Arial" w:cs="Arial"/>
          <w:b/>
          <w:i w:val="0"/>
          <w:color w:val="auto"/>
        </w:rPr>
        <w:t>Fuente: SISPDTC</w:t>
      </w:r>
    </w:p>
    <w:p w:rsidR="00222DE2" w:rsidRPr="00222DE2" w:rsidRDefault="00222DE2" w:rsidP="00222DE2">
      <w:pPr>
        <w:spacing w:line="360" w:lineRule="auto"/>
        <w:jc w:val="both"/>
        <w:rPr>
          <w:rFonts w:ascii="Arial" w:hAnsi="Arial" w:cs="Arial"/>
          <w:sz w:val="24"/>
          <w:szCs w:val="24"/>
          <w:lang w:eastAsia="es-ES"/>
        </w:rPr>
      </w:pPr>
    </w:p>
    <w:p w:rsidR="00222DE2" w:rsidRPr="009E6800" w:rsidRDefault="00222DE2" w:rsidP="009E4D50">
      <w:pPr>
        <w:pStyle w:val="Prrafodelista"/>
        <w:numPr>
          <w:ilvl w:val="0"/>
          <w:numId w:val="23"/>
        </w:numPr>
        <w:spacing w:line="360" w:lineRule="auto"/>
        <w:ind w:left="1701"/>
        <w:jc w:val="both"/>
        <w:rPr>
          <w:rFonts w:ascii="Arial" w:hAnsi="Arial" w:cs="Arial"/>
          <w:sz w:val="24"/>
          <w:szCs w:val="24"/>
          <w:lang w:eastAsia="es-ES"/>
        </w:rPr>
      </w:pPr>
      <w:r w:rsidRPr="009E6800">
        <w:rPr>
          <w:rFonts w:ascii="Arial" w:hAnsi="Arial" w:cs="Arial"/>
          <w:b/>
          <w:sz w:val="24"/>
          <w:szCs w:val="24"/>
          <w:lang w:eastAsia="es-ES"/>
        </w:rPr>
        <w:t>Opción de Validación:</w:t>
      </w:r>
      <w:r w:rsidRPr="009E6800">
        <w:rPr>
          <w:rFonts w:ascii="Arial" w:hAnsi="Arial" w:cs="Arial"/>
          <w:sz w:val="24"/>
          <w:szCs w:val="24"/>
          <w:lang w:eastAsia="es-ES"/>
        </w:rPr>
        <w:t xml:space="preserve"> Esta opción es la encargada de realizar las acciones necesarias para detectar a los clientes fieles y a los que abandonan el servicio.</w:t>
      </w:r>
    </w:p>
    <w:p w:rsidR="00222DE2" w:rsidRDefault="00222DE2" w:rsidP="00222DE2">
      <w:pPr>
        <w:spacing w:line="360" w:lineRule="auto"/>
        <w:jc w:val="center"/>
        <w:rPr>
          <w:rFonts w:ascii="Arial" w:hAnsi="Arial" w:cs="Arial"/>
          <w:sz w:val="24"/>
          <w:szCs w:val="24"/>
          <w:lang w:eastAsia="es-ES"/>
        </w:rPr>
      </w:pPr>
      <w:r>
        <w:rPr>
          <w:rFonts w:ascii="Arial" w:hAnsi="Arial" w:cs="Arial"/>
          <w:noProof/>
          <w:color w:val="636363"/>
          <w:spacing w:val="-2"/>
          <w:sz w:val="26"/>
          <w:szCs w:val="26"/>
          <w:lang w:eastAsia="es-PE"/>
        </w:rPr>
        <w:drawing>
          <wp:inline distT="0" distB="0" distL="0" distR="0" wp14:anchorId="39866079" wp14:editId="732FD174">
            <wp:extent cx="4143375" cy="2076450"/>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3375" cy="2076450"/>
                    </a:xfrm>
                    <a:prstGeom prst="rect">
                      <a:avLst/>
                    </a:prstGeom>
                    <a:noFill/>
                    <a:ln>
                      <a:noFill/>
                    </a:ln>
                  </pic:spPr>
                </pic:pic>
              </a:graphicData>
            </a:graphic>
          </wp:inline>
        </w:drawing>
      </w:r>
    </w:p>
    <w:p w:rsidR="00222DE2" w:rsidRPr="00222DE2" w:rsidRDefault="00222DE2" w:rsidP="00222DE2">
      <w:pPr>
        <w:pStyle w:val="Epgrafe"/>
        <w:spacing w:after="0"/>
        <w:jc w:val="center"/>
        <w:rPr>
          <w:rFonts w:ascii="Arial" w:hAnsi="Arial" w:cs="Arial"/>
          <w:b/>
          <w:i w:val="0"/>
          <w:color w:val="auto"/>
        </w:rPr>
      </w:pPr>
      <w:bookmarkStart w:id="89" w:name="_Toc517976474"/>
      <w:r w:rsidRPr="00222DE2">
        <w:rPr>
          <w:rFonts w:ascii="Arial" w:hAnsi="Arial" w:cs="Arial"/>
          <w:b/>
          <w:i w:val="0"/>
          <w:color w:val="auto"/>
        </w:rPr>
        <w:t xml:space="preserve">Ilustración </w:t>
      </w:r>
      <w:r w:rsidRPr="00222DE2">
        <w:rPr>
          <w:rFonts w:ascii="Arial" w:hAnsi="Arial" w:cs="Arial"/>
          <w:b/>
          <w:i w:val="0"/>
          <w:color w:val="auto"/>
        </w:rPr>
        <w:fldChar w:fldCharType="begin"/>
      </w:r>
      <w:r w:rsidRPr="00222DE2">
        <w:rPr>
          <w:rFonts w:ascii="Arial" w:hAnsi="Arial" w:cs="Arial"/>
          <w:b/>
          <w:i w:val="0"/>
          <w:color w:val="auto"/>
        </w:rPr>
        <w:instrText xml:space="preserve"> SEQ Ilustración \* ARABIC </w:instrText>
      </w:r>
      <w:r w:rsidRPr="00222DE2">
        <w:rPr>
          <w:rFonts w:ascii="Arial" w:hAnsi="Arial" w:cs="Arial"/>
          <w:b/>
          <w:i w:val="0"/>
          <w:color w:val="auto"/>
        </w:rPr>
        <w:fldChar w:fldCharType="separate"/>
      </w:r>
      <w:r w:rsidR="002545EA">
        <w:rPr>
          <w:rFonts w:ascii="Arial" w:hAnsi="Arial" w:cs="Arial"/>
          <w:b/>
          <w:i w:val="0"/>
          <w:noProof/>
          <w:color w:val="auto"/>
        </w:rPr>
        <w:t>20</w:t>
      </w:r>
      <w:r w:rsidRPr="00222DE2">
        <w:rPr>
          <w:rFonts w:ascii="Arial" w:hAnsi="Arial" w:cs="Arial"/>
          <w:b/>
          <w:i w:val="0"/>
          <w:color w:val="auto"/>
        </w:rPr>
        <w:fldChar w:fldCharType="end"/>
      </w:r>
      <w:r w:rsidRPr="00222DE2">
        <w:rPr>
          <w:rFonts w:ascii="Arial" w:hAnsi="Arial" w:cs="Arial"/>
          <w:b/>
          <w:i w:val="0"/>
          <w:color w:val="auto"/>
        </w:rPr>
        <w:t>: Resultados (Predicciones)</w:t>
      </w:r>
      <w:bookmarkEnd w:id="89"/>
      <w:r w:rsidRPr="00222DE2">
        <w:rPr>
          <w:rFonts w:ascii="Arial" w:hAnsi="Arial" w:cs="Arial"/>
          <w:b/>
          <w:i w:val="0"/>
          <w:color w:val="auto"/>
        </w:rPr>
        <w:t xml:space="preserve"> </w:t>
      </w:r>
    </w:p>
    <w:p w:rsidR="00222DE2" w:rsidRPr="00222DE2" w:rsidRDefault="00222DE2" w:rsidP="00222DE2">
      <w:pPr>
        <w:pStyle w:val="Epgrafe"/>
        <w:spacing w:after="0"/>
        <w:jc w:val="center"/>
        <w:rPr>
          <w:rFonts w:ascii="Arial" w:hAnsi="Arial" w:cs="Arial"/>
          <w:b/>
          <w:i w:val="0"/>
          <w:color w:val="auto"/>
        </w:rPr>
      </w:pPr>
      <w:r w:rsidRPr="00222DE2">
        <w:rPr>
          <w:rFonts w:ascii="Arial" w:hAnsi="Arial" w:cs="Arial"/>
          <w:b/>
          <w:i w:val="0"/>
          <w:color w:val="auto"/>
        </w:rPr>
        <w:t>Fuente: SISPDTC</w:t>
      </w:r>
    </w:p>
    <w:p w:rsidR="00222DE2" w:rsidRDefault="00222DE2" w:rsidP="00222DE2">
      <w:pPr>
        <w:spacing w:line="360" w:lineRule="auto"/>
        <w:jc w:val="both"/>
        <w:rPr>
          <w:rFonts w:ascii="Arial" w:hAnsi="Arial" w:cs="Arial"/>
          <w:sz w:val="24"/>
          <w:szCs w:val="24"/>
          <w:lang w:eastAsia="es-ES"/>
        </w:rPr>
      </w:pPr>
    </w:p>
    <w:p w:rsidR="00222DE2" w:rsidRPr="006D1CD2" w:rsidRDefault="00222DE2" w:rsidP="00222DE2">
      <w:pPr>
        <w:spacing w:line="360" w:lineRule="auto"/>
        <w:jc w:val="both"/>
        <w:rPr>
          <w:rFonts w:ascii="Arial" w:eastAsia="Times New Roman" w:hAnsi="Arial" w:cs="Arial"/>
          <w:b/>
          <w:sz w:val="24"/>
          <w:szCs w:val="24"/>
          <w:u w:val="single"/>
          <w:lang w:eastAsia="es-ES"/>
        </w:rPr>
      </w:pPr>
      <w:r w:rsidRPr="006D1CD2">
        <w:rPr>
          <w:rFonts w:ascii="Arial" w:eastAsia="Times New Roman" w:hAnsi="Arial" w:cs="Arial"/>
          <w:b/>
          <w:sz w:val="24"/>
          <w:szCs w:val="24"/>
          <w:u w:val="single"/>
          <w:lang w:eastAsia="es-ES"/>
        </w:rPr>
        <w:t xml:space="preserve">Utilidad para el proyecto de tesis: </w:t>
      </w:r>
    </w:p>
    <w:p w:rsidR="006D1CD2" w:rsidRDefault="006D1CD2" w:rsidP="006D1CD2">
      <w:pPr>
        <w:spacing w:line="360" w:lineRule="auto"/>
        <w:jc w:val="both"/>
        <w:rPr>
          <w:rFonts w:ascii="Arial" w:eastAsia="Times New Roman" w:hAnsi="Arial" w:cs="Arial"/>
          <w:color w:val="5B9BD5" w:themeColor="accent1"/>
          <w:sz w:val="24"/>
          <w:szCs w:val="24"/>
          <w:lang w:eastAsia="es-ES"/>
        </w:rPr>
      </w:pPr>
      <w:r>
        <w:rPr>
          <w:rFonts w:ascii="Arial" w:eastAsia="Times New Roman" w:hAnsi="Arial" w:cs="Arial"/>
          <w:sz w:val="24"/>
          <w:szCs w:val="24"/>
          <w:lang w:eastAsia="es-ES"/>
        </w:rPr>
        <w:t>Se tomará en cuenta</w:t>
      </w:r>
      <w:r>
        <w:rPr>
          <w:rFonts w:ascii="Arial" w:hAnsi="Arial" w:cs="Arial"/>
          <w:color w:val="70AD47" w:themeColor="accent6"/>
          <w:sz w:val="24"/>
          <w:szCs w:val="24"/>
          <w:lang w:eastAsia="es-ES"/>
        </w:rPr>
        <w:t xml:space="preserve"> la estructura de interfaces mediante opciones que posee el sistema (opción de carga, validación, predicción)</w:t>
      </w:r>
      <w:r w:rsidRPr="005D3FCA">
        <w:rPr>
          <w:rFonts w:ascii="Arial" w:eastAsia="Times New Roman" w:hAnsi="Arial" w:cs="Arial"/>
          <w:sz w:val="24"/>
          <w:szCs w:val="24"/>
          <w:lang w:eastAsia="es-ES"/>
        </w:rPr>
        <w:t xml:space="preserve"> </w:t>
      </w:r>
      <w:r>
        <w:rPr>
          <w:rFonts w:ascii="Arial" w:eastAsia="Times New Roman" w:hAnsi="Arial" w:cs="Arial"/>
          <w:color w:val="ED7D31" w:themeColor="accent2"/>
          <w:sz w:val="24"/>
          <w:szCs w:val="24"/>
          <w:lang w:eastAsia="es-ES"/>
        </w:rPr>
        <w:t xml:space="preserve">implementando dicho formato en la elaboración de interfaces </w:t>
      </w:r>
      <w:r>
        <w:rPr>
          <w:rFonts w:ascii="Arial" w:eastAsia="Times New Roman" w:hAnsi="Arial" w:cs="Arial"/>
          <w:color w:val="5B9BD5" w:themeColor="accent1"/>
          <w:sz w:val="24"/>
          <w:szCs w:val="24"/>
          <w:lang w:eastAsia="es-ES"/>
        </w:rPr>
        <w:t>para visualizar los datos y poder escoger la opción que deseemos realizar</w:t>
      </w:r>
      <w:r w:rsidRPr="005D3FCA">
        <w:rPr>
          <w:rFonts w:ascii="Arial" w:eastAsia="Times New Roman" w:hAnsi="Arial" w:cs="Arial"/>
          <w:color w:val="5B9BD5" w:themeColor="accent1"/>
          <w:sz w:val="24"/>
          <w:szCs w:val="24"/>
          <w:lang w:eastAsia="es-ES"/>
        </w:rPr>
        <w:t>.</w:t>
      </w:r>
    </w:p>
    <w:p w:rsidR="006D1CD2" w:rsidRDefault="006D1CD2" w:rsidP="00222DE2">
      <w:pPr>
        <w:spacing w:line="360" w:lineRule="auto"/>
        <w:jc w:val="both"/>
        <w:rPr>
          <w:rFonts w:ascii="Arial" w:hAnsi="Arial" w:cs="Arial"/>
          <w:sz w:val="24"/>
          <w:szCs w:val="24"/>
          <w:lang w:eastAsia="es-ES"/>
        </w:rPr>
      </w:pPr>
    </w:p>
    <w:p w:rsidR="00622ED1" w:rsidRDefault="0038423E" w:rsidP="00622ED1">
      <w:pPr>
        <w:pStyle w:val="Ttulo1"/>
        <w:rPr>
          <w:rFonts w:ascii="Arial" w:hAnsi="Arial" w:cs="Arial"/>
          <w:color w:val="auto"/>
        </w:rPr>
      </w:pPr>
      <w:r>
        <w:rPr>
          <w:rFonts w:ascii="Arial" w:hAnsi="Arial" w:cs="Arial"/>
          <w:color w:val="auto"/>
        </w:rPr>
        <w:br w:type="column"/>
      </w:r>
      <w:bookmarkStart w:id="90" w:name="_Toc518491656"/>
      <w:r w:rsidR="00622ED1" w:rsidRPr="00622ED1">
        <w:rPr>
          <w:rFonts w:ascii="Arial" w:hAnsi="Arial" w:cs="Arial"/>
          <w:color w:val="auto"/>
        </w:rPr>
        <w:lastRenderedPageBreak/>
        <w:t>CAPÍTULO IV: MODELADO DEL NEGOCIO</w:t>
      </w:r>
      <w:bookmarkEnd w:id="90"/>
      <w:r w:rsidR="00622ED1" w:rsidRPr="00622ED1">
        <w:rPr>
          <w:rFonts w:ascii="Arial" w:hAnsi="Arial" w:cs="Arial"/>
          <w:color w:val="auto"/>
        </w:rPr>
        <w:t xml:space="preserve"> </w:t>
      </w:r>
    </w:p>
    <w:p w:rsidR="00552D8E" w:rsidRPr="00552D8E" w:rsidRDefault="00552D8E" w:rsidP="00552D8E"/>
    <w:p w:rsidR="00E608CD" w:rsidRPr="00E608CD" w:rsidRDefault="00E608CD" w:rsidP="009E4D50">
      <w:pPr>
        <w:pStyle w:val="Prrafodelista"/>
        <w:keepNext/>
        <w:keepLines/>
        <w:numPr>
          <w:ilvl w:val="0"/>
          <w:numId w:val="12"/>
        </w:numPr>
        <w:spacing w:before="40" w:after="0"/>
        <w:contextualSpacing w:val="0"/>
        <w:jc w:val="both"/>
        <w:outlineLvl w:val="1"/>
        <w:rPr>
          <w:rFonts w:ascii="Arial" w:eastAsiaTheme="majorEastAsia" w:hAnsi="Arial" w:cstheme="majorBidi"/>
          <w:b/>
          <w:vanish/>
          <w:sz w:val="24"/>
          <w:szCs w:val="26"/>
          <w:lang w:eastAsia="es-ES"/>
        </w:rPr>
      </w:pPr>
      <w:bookmarkStart w:id="91" w:name="_Toc518491657"/>
      <w:bookmarkEnd w:id="91"/>
    </w:p>
    <w:p w:rsidR="002A1CEE" w:rsidRPr="002A1CEE" w:rsidRDefault="002A1CEE" w:rsidP="002A1CEE">
      <w:pPr>
        <w:pStyle w:val="Prrafodelista"/>
        <w:keepNext/>
        <w:keepLines/>
        <w:numPr>
          <w:ilvl w:val="0"/>
          <w:numId w:val="1"/>
        </w:numPr>
        <w:tabs>
          <w:tab w:val="left" w:pos="4962"/>
        </w:tabs>
        <w:spacing w:before="40" w:after="0"/>
        <w:contextualSpacing w:val="0"/>
        <w:jc w:val="both"/>
        <w:outlineLvl w:val="1"/>
        <w:rPr>
          <w:rFonts w:ascii="Arial" w:eastAsia="Times New Roman" w:hAnsi="Arial" w:cstheme="majorBidi"/>
          <w:b/>
          <w:vanish/>
          <w:sz w:val="24"/>
          <w:szCs w:val="26"/>
          <w:lang w:eastAsia="es-ES"/>
        </w:rPr>
      </w:pPr>
      <w:bookmarkStart w:id="92" w:name="_Toc518491658"/>
      <w:bookmarkEnd w:id="92"/>
    </w:p>
    <w:p w:rsidR="00367515" w:rsidRPr="002A1CEE" w:rsidRDefault="00F51C51" w:rsidP="00873013">
      <w:pPr>
        <w:pStyle w:val="Ttulo2"/>
        <w:rPr>
          <w:rFonts w:eastAsia="Times New Roman"/>
          <w:lang w:eastAsia="es-ES"/>
        </w:rPr>
      </w:pPr>
      <w:bookmarkStart w:id="93" w:name="_Toc518491659"/>
      <w:r w:rsidRPr="002A1CEE">
        <w:rPr>
          <w:rFonts w:eastAsia="Times New Roman"/>
          <w:lang w:eastAsia="es-ES"/>
        </w:rPr>
        <w:t>Reglas del negocio</w:t>
      </w:r>
      <w:bookmarkEnd w:id="93"/>
    </w:p>
    <w:p w:rsidR="00F51C51" w:rsidRPr="00F51C51" w:rsidRDefault="00F51C51" w:rsidP="00F51C51">
      <w:pPr>
        <w:rPr>
          <w:lang w:eastAsia="es-ES"/>
        </w:rPr>
      </w:pPr>
    </w:p>
    <w:p w:rsidR="00622ED1" w:rsidRPr="00367515" w:rsidRDefault="00622ED1" w:rsidP="009E4D50">
      <w:pPr>
        <w:pStyle w:val="Prrafodelista"/>
        <w:numPr>
          <w:ilvl w:val="0"/>
          <w:numId w:val="13"/>
        </w:numPr>
        <w:spacing w:line="360" w:lineRule="auto"/>
        <w:jc w:val="both"/>
        <w:rPr>
          <w:rFonts w:ascii="Arial" w:hAnsi="Arial" w:cs="Arial"/>
          <w:sz w:val="24"/>
          <w:szCs w:val="24"/>
          <w:lang w:eastAsia="es-ES"/>
        </w:rPr>
      </w:pPr>
      <w:r w:rsidRPr="00367515">
        <w:rPr>
          <w:rFonts w:ascii="Arial" w:hAnsi="Arial" w:cs="Arial"/>
          <w:b/>
          <w:sz w:val="24"/>
          <w:szCs w:val="24"/>
          <w:lang w:eastAsia="es-ES"/>
        </w:rPr>
        <w:t>RN1:</w:t>
      </w:r>
      <w:r w:rsidRPr="00367515">
        <w:rPr>
          <w:rFonts w:ascii="Arial" w:hAnsi="Arial" w:cs="Arial"/>
          <w:sz w:val="24"/>
          <w:szCs w:val="24"/>
          <w:lang w:eastAsia="es-ES"/>
        </w:rPr>
        <w:t xml:space="preserve"> La entidad debe contar con una persona que tenga conocimientos de bases de datos y nociones de estadística. </w:t>
      </w:r>
    </w:p>
    <w:p w:rsidR="00622ED1" w:rsidRPr="00367515" w:rsidRDefault="00622ED1" w:rsidP="009E4D50">
      <w:pPr>
        <w:pStyle w:val="Prrafodelista"/>
        <w:numPr>
          <w:ilvl w:val="0"/>
          <w:numId w:val="13"/>
        </w:numPr>
        <w:spacing w:line="360" w:lineRule="auto"/>
        <w:jc w:val="both"/>
        <w:rPr>
          <w:rFonts w:ascii="Arial" w:hAnsi="Arial" w:cs="Arial"/>
          <w:sz w:val="24"/>
          <w:szCs w:val="24"/>
          <w:lang w:eastAsia="es-ES"/>
        </w:rPr>
      </w:pPr>
      <w:r w:rsidRPr="00367515">
        <w:rPr>
          <w:rFonts w:ascii="Arial" w:hAnsi="Arial" w:cs="Arial"/>
          <w:b/>
          <w:sz w:val="24"/>
          <w:szCs w:val="24"/>
          <w:lang w:eastAsia="es-ES"/>
        </w:rPr>
        <w:t>RN2:</w:t>
      </w:r>
      <w:r w:rsidRPr="00367515">
        <w:rPr>
          <w:rFonts w:ascii="Arial" w:hAnsi="Arial" w:cs="Arial"/>
          <w:sz w:val="24"/>
          <w:szCs w:val="24"/>
          <w:lang w:eastAsia="es-ES"/>
        </w:rPr>
        <w:t xml:space="preserve"> El área de ventas y marketing deben definir las variables que se tomarán en cuenta al momento de hacer el estudio de mercado. </w:t>
      </w:r>
    </w:p>
    <w:p w:rsidR="00622ED1" w:rsidRPr="00367515" w:rsidRDefault="00622ED1" w:rsidP="009E4D50">
      <w:pPr>
        <w:pStyle w:val="Prrafodelista"/>
        <w:numPr>
          <w:ilvl w:val="0"/>
          <w:numId w:val="13"/>
        </w:numPr>
        <w:spacing w:line="360" w:lineRule="auto"/>
        <w:jc w:val="both"/>
        <w:rPr>
          <w:rFonts w:ascii="Arial" w:hAnsi="Arial" w:cs="Arial"/>
          <w:sz w:val="24"/>
          <w:szCs w:val="24"/>
          <w:lang w:eastAsia="es-ES"/>
        </w:rPr>
      </w:pPr>
      <w:r w:rsidRPr="00367515">
        <w:rPr>
          <w:rFonts w:ascii="Arial" w:hAnsi="Arial" w:cs="Arial"/>
          <w:b/>
          <w:sz w:val="24"/>
          <w:szCs w:val="24"/>
          <w:lang w:eastAsia="es-ES"/>
        </w:rPr>
        <w:t>RN3:</w:t>
      </w:r>
      <w:r w:rsidRPr="00367515">
        <w:rPr>
          <w:rFonts w:ascii="Arial" w:hAnsi="Arial" w:cs="Arial"/>
          <w:sz w:val="24"/>
          <w:szCs w:val="24"/>
          <w:lang w:eastAsia="es-ES"/>
        </w:rPr>
        <w:t xml:space="preserve"> Toda información será proporcionada por el área de DWH, quienes generan y brindan los reportes. </w:t>
      </w:r>
    </w:p>
    <w:p w:rsidR="00622ED1" w:rsidRPr="00367515" w:rsidRDefault="00622ED1" w:rsidP="009E4D50">
      <w:pPr>
        <w:pStyle w:val="Prrafodelista"/>
        <w:numPr>
          <w:ilvl w:val="0"/>
          <w:numId w:val="13"/>
        </w:numPr>
        <w:spacing w:line="360" w:lineRule="auto"/>
        <w:jc w:val="both"/>
        <w:rPr>
          <w:rFonts w:ascii="Arial" w:hAnsi="Arial" w:cs="Arial"/>
          <w:sz w:val="24"/>
          <w:szCs w:val="24"/>
          <w:lang w:eastAsia="es-ES"/>
        </w:rPr>
      </w:pPr>
      <w:r w:rsidRPr="00367515">
        <w:rPr>
          <w:rFonts w:ascii="Arial" w:hAnsi="Arial" w:cs="Arial"/>
          <w:b/>
          <w:sz w:val="24"/>
          <w:szCs w:val="24"/>
          <w:lang w:eastAsia="es-ES"/>
        </w:rPr>
        <w:t>RN4:</w:t>
      </w:r>
      <w:r w:rsidRPr="00367515">
        <w:rPr>
          <w:rFonts w:ascii="Arial" w:hAnsi="Arial" w:cs="Arial"/>
          <w:sz w:val="24"/>
          <w:szCs w:val="24"/>
          <w:lang w:eastAsia="es-ES"/>
        </w:rPr>
        <w:t xml:space="preserve"> El área de ventas debe de tener reuniones con el área de marketing y otras áreas (Producto comercial, continuidad de negocio, etc.) para analizar el mercado, la base de clientes con el fin de obtener un producto o servicio orientado a la fidelización del cliente. </w:t>
      </w:r>
    </w:p>
    <w:p w:rsidR="00622ED1" w:rsidRPr="00367515" w:rsidRDefault="00622ED1" w:rsidP="009E4D50">
      <w:pPr>
        <w:pStyle w:val="Prrafodelista"/>
        <w:numPr>
          <w:ilvl w:val="0"/>
          <w:numId w:val="13"/>
        </w:numPr>
        <w:spacing w:line="360" w:lineRule="auto"/>
        <w:jc w:val="both"/>
        <w:rPr>
          <w:rFonts w:ascii="Arial" w:hAnsi="Arial" w:cs="Arial"/>
          <w:sz w:val="24"/>
          <w:szCs w:val="24"/>
          <w:lang w:eastAsia="es-ES"/>
        </w:rPr>
      </w:pPr>
      <w:r w:rsidRPr="00367515">
        <w:rPr>
          <w:rFonts w:ascii="Arial" w:hAnsi="Arial" w:cs="Arial"/>
          <w:b/>
          <w:sz w:val="24"/>
          <w:szCs w:val="24"/>
          <w:lang w:eastAsia="es-ES"/>
        </w:rPr>
        <w:t>RN5:</w:t>
      </w:r>
      <w:r w:rsidRPr="00367515">
        <w:rPr>
          <w:rFonts w:ascii="Arial" w:hAnsi="Arial" w:cs="Arial"/>
          <w:sz w:val="24"/>
          <w:szCs w:val="24"/>
          <w:lang w:eastAsia="es-ES"/>
        </w:rPr>
        <w:t xml:space="preserve"> El área de TI se encargara de implementar las soluciones, una vez que se tenga definido y considerado todos los escenarios posibles. </w:t>
      </w:r>
    </w:p>
    <w:p w:rsidR="00622ED1" w:rsidRPr="00367515" w:rsidRDefault="00622ED1" w:rsidP="009E4D50">
      <w:pPr>
        <w:pStyle w:val="Prrafodelista"/>
        <w:numPr>
          <w:ilvl w:val="0"/>
          <w:numId w:val="13"/>
        </w:numPr>
        <w:spacing w:line="360" w:lineRule="auto"/>
        <w:jc w:val="both"/>
        <w:rPr>
          <w:rFonts w:ascii="Arial" w:hAnsi="Arial" w:cs="Arial"/>
          <w:sz w:val="24"/>
          <w:szCs w:val="24"/>
          <w:lang w:eastAsia="es-ES"/>
        </w:rPr>
      </w:pPr>
      <w:r w:rsidRPr="00367515">
        <w:rPr>
          <w:rFonts w:ascii="Arial" w:hAnsi="Arial" w:cs="Arial"/>
          <w:b/>
          <w:sz w:val="24"/>
          <w:szCs w:val="24"/>
          <w:lang w:eastAsia="es-ES"/>
        </w:rPr>
        <w:t>RN6:</w:t>
      </w:r>
      <w:r w:rsidRPr="00367515">
        <w:rPr>
          <w:rFonts w:ascii="Arial" w:hAnsi="Arial" w:cs="Arial"/>
          <w:sz w:val="24"/>
          <w:szCs w:val="24"/>
          <w:lang w:eastAsia="es-ES"/>
        </w:rPr>
        <w:t xml:space="preserve"> El producto o servicio comercial pasarán a producción previa validación y sin interferir con los demás desarrollos. </w:t>
      </w:r>
    </w:p>
    <w:p w:rsidR="00622ED1" w:rsidRPr="00367515" w:rsidRDefault="00622ED1" w:rsidP="009E4D50">
      <w:pPr>
        <w:pStyle w:val="Prrafodelista"/>
        <w:numPr>
          <w:ilvl w:val="0"/>
          <w:numId w:val="13"/>
        </w:numPr>
        <w:spacing w:line="360" w:lineRule="auto"/>
        <w:jc w:val="both"/>
        <w:rPr>
          <w:rFonts w:ascii="Arial" w:hAnsi="Arial" w:cs="Arial"/>
          <w:sz w:val="24"/>
          <w:szCs w:val="24"/>
          <w:lang w:eastAsia="es-ES"/>
        </w:rPr>
      </w:pPr>
      <w:r w:rsidRPr="00367515">
        <w:rPr>
          <w:rFonts w:ascii="Arial" w:hAnsi="Arial" w:cs="Arial"/>
          <w:b/>
          <w:sz w:val="24"/>
          <w:szCs w:val="24"/>
          <w:lang w:eastAsia="es-ES"/>
        </w:rPr>
        <w:t>RN7:</w:t>
      </w:r>
      <w:r w:rsidRPr="00367515">
        <w:rPr>
          <w:rFonts w:ascii="Arial" w:hAnsi="Arial" w:cs="Arial"/>
          <w:sz w:val="24"/>
          <w:szCs w:val="24"/>
          <w:lang w:eastAsia="es-ES"/>
        </w:rPr>
        <w:t xml:space="preserve"> La empresa es la responsable de segmentar los clientes y las características que se van a analizar. </w:t>
      </w:r>
    </w:p>
    <w:p w:rsidR="00622ED1" w:rsidRPr="00367515" w:rsidRDefault="00622ED1" w:rsidP="009E4D50">
      <w:pPr>
        <w:pStyle w:val="Prrafodelista"/>
        <w:numPr>
          <w:ilvl w:val="0"/>
          <w:numId w:val="13"/>
        </w:numPr>
        <w:spacing w:line="360" w:lineRule="auto"/>
        <w:jc w:val="both"/>
        <w:rPr>
          <w:rFonts w:ascii="Arial" w:hAnsi="Arial" w:cs="Arial"/>
          <w:sz w:val="24"/>
          <w:szCs w:val="24"/>
          <w:lang w:eastAsia="es-ES"/>
        </w:rPr>
      </w:pPr>
      <w:r w:rsidRPr="00367515">
        <w:rPr>
          <w:rFonts w:ascii="Arial" w:hAnsi="Arial" w:cs="Arial"/>
          <w:b/>
          <w:sz w:val="24"/>
          <w:szCs w:val="24"/>
          <w:lang w:eastAsia="es-ES"/>
        </w:rPr>
        <w:t>RN8:</w:t>
      </w:r>
      <w:r w:rsidRPr="00367515">
        <w:rPr>
          <w:rFonts w:ascii="Arial" w:hAnsi="Arial" w:cs="Arial"/>
          <w:sz w:val="24"/>
          <w:szCs w:val="24"/>
          <w:lang w:eastAsia="es-ES"/>
        </w:rPr>
        <w:t xml:space="preserve"> El área de Control y Mejoras TI a través de métricas son las responsables de mantener el orden y evitar que ocurran inconvenientes durante la ejecución de la campaña.</w:t>
      </w:r>
    </w:p>
    <w:p w:rsidR="008A08C4" w:rsidRDefault="008A08C4" w:rsidP="00873013">
      <w:pPr>
        <w:pStyle w:val="Ttulo2"/>
        <w:rPr>
          <w:lang w:eastAsia="es-ES"/>
        </w:rPr>
      </w:pPr>
      <w:bookmarkStart w:id="94" w:name="_Toc518491660"/>
      <w:r w:rsidRPr="002A1CEE">
        <w:rPr>
          <w:rFonts w:eastAsia="Times New Roman"/>
          <w:lang w:eastAsia="es-ES"/>
        </w:rPr>
        <w:t>Casos</w:t>
      </w:r>
      <w:r w:rsidRPr="008A08C4">
        <w:rPr>
          <w:lang w:eastAsia="es-ES"/>
        </w:rPr>
        <w:t xml:space="preserve"> de uso del negocio</w:t>
      </w:r>
      <w:bookmarkEnd w:id="94"/>
      <w:r w:rsidRPr="008A08C4">
        <w:rPr>
          <w:lang w:eastAsia="es-ES"/>
        </w:rPr>
        <w:t xml:space="preserve"> </w:t>
      </w:r>
    </w:p>
    <w:p w:rsidR="008A08C4" w:rsidRPr="008A08C4" w:rsidRDefault="008A08C4" w:rsidP="008A08C4">
      <w:pPr>
        <w:rPr>
          <w:lang w:eastAsia="es-ES"/>
        </w:rPr>
      </w:pPr>
    </w:p>
    <w:p w:rsidR="008A08C4" w:rsidRDefault="008A08C4" w:rsidP="00DC62B4">
      <w:pPr>
        <w:pStyle w:val="Ttulo3"/>
        <w:numPr>
          <w:ilvl w:val="2"/>
          <w:numId w:val="5"/>
        </w:numPr>
        <w:ind w:left="1418" w:hanging="709"/>
        <w:rPr>
          <w:rFonts w:eastAsia="Times New Roman"/>
          <w:sz w:val="24"/>
          <w:lang w:eastAsia="es-ES"/>
        </w:rPr>
      </w:pPr>
      <w:bookmarkStart w:id="95" w:name="_Toc518491661"/>
      <w:r w:rsidRPr="008A08C4">
        <w:rPr>
          <w:rFonts w:eastAsia="Times New Roman"/>
          <w:sz w:val="24"/>
          <w:lang w:eastAsia="es-ES"/>
        </w:rPr>
        <w:t>Diagrama de casos de uso del negocio</w:t>
      </w:r>
      <w:bookmarkEnd w:id="95"/>
    </w:p>
    <w:p w:rsidR="008A08C4" w:rsidRDefault="008A08C4" w:rsidP="008A08C4">
      <w:pPr>
        <w:rPr>
          <w:lang w:eastAsia="es-ES"/>
        </w:rPr>
      </w:pPr>
    </w:p>
    <w:p w:rsidR="008A08C4" w:rsidRPr="008A08C4" w:rsidRDefault="008A08C4" w:rsidP="008A08C4">
      <w:pPr>
        <w:rPr>
          <w:lang w:eastAsia="es-ES"/>
        </w:rPr>
      </w:pPr>
      <w:r>
        <w:rPr>
          <w:rFonts w:ascii="Calibri" w:hAnsi="Calibri" w:cs="Calibri"/>
          <w:noProof/>
          <w:lang w:eastAsia="es-PE"/>
        </w:rPr>
        <w:lastRenderedPageBreak/>
        <w:drawing>
          <wp:inline distT="0" distB="0" distL="0" distR="0" wp14:anchorId="2604AE01" wp14:editId="1C942785">
            <wp:extent cx="5400040" cy="2780030"/>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39">
                      <a:extLst>
                        <a:ext uri="{28A0092B-C50C-407E-A947-70E740481C1C}">
                          <a14:useLocalDpi xmlns:a14="http://schemas.microsoft.com/office/drawing/2010/main" val="0"/>
                        </a:ext>
                      </a:extLst>
                    </a:blip>
                    <a:stretch>
                      <a:fillRect/>
                    </a:stretch>
                  </pic:blipFill>
                  <pic:spPr>
                    <a:xfrm>
                      <a:off x="0" y="0"/>
                      <a:ext cx="5400040" cy="2780030"/>
                    </a:xfrm>
                    <a:prstGeom prst="rect">
                      <a:avLst/>
                    </a:prstGeom>
                  </pic:spPr>
                </pic:pic>
              </a:graphicData>
            </a:graphic>
          </wp:inline>
        </w:drawing>
      </w:r>
    </w:p>
    <w:p w:rsidR="008A08C4" w:rsidRPr="00274CD8" w:rsidRDefault="008A08C4" w:rsidP="008A08C4">
      <w:pPr>
        <w:pStyle w:val="Epgrafe"/>
        <w:spacing w:after="0"/>
        <w:jc w:val="center"/>
        <w:rPr>
          <w:rFonts w:ascii="Arial" w:hAnsi="Arial" w:cs="Arial"/>
          <w:b/>
          <w:i w:val="0"/>
          <w:color w:val="auto"/>
        </w:rPr>
      </w:pPr>
      <w:bookmarkStart w:id="96" w:name="_Toc517976475"/>
      <w:r w:rsidRPr="008A08C4">
        <w:rPr>
          <w:rFonts w:ascii="Arial" w:hAnsi="Arial" w:cs="Arial"/>
          <w:b/>
          <w:i w:val="0"/>
          <w:color w:val="auto"/>
        </w:rPr>
        <w:t xml:space="preserve">Ilustración </w:t>
      </w:r>
      <w:r w:rsidRPr="008A08C4">
        <w:rPr>
          <w:rFonts w:ascii="Arial" w:hAnsi="Arial" w:cs="Arial"/>
          <w:b/>
          <w:i w:val="0"/>
          <w:color w:val="auto"/>
        </w:rPr>
        <w:fldChar w:fldCharType="begin"/>
      </w:r>
      <w:r w:rsidRPr="008A08C4">
        <w:rPr>
          <w:rFonts w:ascii="Arial" w:hAnsi="Arial" w:cs="Arial"/>
          <w:b/>
          <w:i w:val="0"/>
          <w:color w:val="auto"/>
        </w:rPr>
        <w:instrText xml:space="preserve"> SEQ Ilustración \* ARABIC </w:instrText>
      </w:r>
      <w:r w:rsidRPr="008A08C4">
        <w:rPr>
          <w:rFonts w:ascii="Arial" w:hAnsi="Arial" w:cs="Arial"/>
          <w:b/>
          <w:i w:val="0"/>
          <w:color w:val="auto"/>
        </w:rPr>
        <w:fldChar w:fldCharType="separate"/>
      </w:r>
      <w:r w:rsidR="002545EA">
        <w:rPr>
          <w:rFonts w:ascii="Arial" w:hAnsi="Arial" w:cs="Arial"/>
          <w:b/>
          <w:i w:val="0"/>
          <w:noProof/>
          <w:color w:val="auto"/>
        </w:rPr>
        <w:t>21</w:t>
      </w:r>
      <w:r w:rsidRPr="008A08C4">
        <w:rPr>
          <w:rFonts w:ascii="Arial" w:hAnsi="Arial" w:cs="Arial"/>
          <w:b/>
          <w:i w:val="0"/>
          <w:color w:val="auto"/>
        </w:rPr>
        <w:fldChar w:fldCharType="end"/>
      </w:r>
      <w:r>
        <w:rPr>
          <w:rFonts w:ascii="Arial" w:hAnsi="Arial" w:cs="Arial"/>
          <w:b/>
          <w:i w:val="0"/>
          <w:color w:val="auto"/>
        </w:rPr>
        <w:t>:</w:t>
      </w:r>
      <w:r w:rsidRPr="00274CD8">
        <w:rPr>
          <w:rFonts w:ascii="Arial" w:hAnsi="Arial" w:cs="Arial"/>
          <w:b/>
          <w:i w:val="0"/>
          <w:color w:val="auto"/>
        </w:rPr>
        <w:t xml:space="preserve"> Diagrama de casos de uso del negocio</w:t>
      </w:r>
      <w:bookmarkEnd w:id="96"/>
    </w:p>
    <w:p w:rsidR="008A08C4" w:rsidRPr="00274CD8" w:rsidRDefault="008A08C4" w:rsidP="008A08C4">
      <w:pPr>
        <w:pStyle w:val="Epgrafe"/>
        <w:spacing w:after="0"/>
        <w:jc w:val="center"/>
        <w:rPr>
          <w:rFonts w:ascii="Arial" w:hAnsi="Arial" w:cs="Arial"/>
          <w:b/>
          <w:i w:val="0"/>
          <w:color w:val="auto"/>
        </w:rPr>
      </w:pPr>
      <w:r w:rsidRPr="00274CD8">
        <w:rPr>
          <w:rFonts w:ascii="Arial" w:hAnsi="Arial" w:cs="Arial"/>
          <w:b/>
          <w:i w:val="0"/>
          <w:color w:val="auto"/>
        </w:rPr>
        <w:t>Fuente: Elaboración propia</w:t>
      </w:r>
    </w:p>
    <w:p w:rsidR="008A08C4" w:rsidRDefault="008A08C4" w:rsidP="00222DE2">
      <w:pPr>
        <w:spacing w:line="360" w:lineRule="auto"/>
        <w:jc w:val="both"/>
        <w:rPr>
          <w:rFonts w:ascii="Arial" w:hAnsi="Arial" w:cs="Arial"/>
          <w:sz w:val="24"/>
          <w:szCs w:val="24"/>
          <w:lang w:eastAsia="es-ES"/>
        </w:rPr>
      </w:pPr>
    </w:p>
    <w:p w:rsidR="008A08C4" w:rsidRPr="008A08C4" w:rsidRDefault="008A08C4" w:rsidP="00DC62B4">
      <w:pPr>
        <w:pStyle w:val="Ttulo3"/>
        <w:numPr>
          <w:ilvl w:val="2"/>
          <w:numId w:val="5"/>
        </w:numPr>
        <w:ind w:left="1418" w:hanging="709"/>
        <w:rPr>
          <w:rFonts w:eastAsia="Times New Roman"/>
          <w:sz w:val="24"/>
          <w:lang w:eastAsia="es-ES"/>
        </w:rPr>
      </w:pPr>
      <w:bookmarkStart w:id="97" w:name="_Toc518491662"/>
      <w:r w:rsidRPr="008A08C4">
        <w:rPr>
          <w:rFonts w:eastAsia="Times New Roman"/>
          <w:sz w:val="24"/>
          <w:lang w:eastAsia="es-ES"/>
        </w:rPr>
        <w:t>Diagrama de actividades del negocio</w:t>
      </w:r>
      <w:bookmarkEnd w:id="97"/>
      <w:r w:rsidRPr="008A08C4">
        <w:rPr>
          <w:rFonts w:eastAsia="Times New Roman"/>
          <w:sz w:val="24"/>
          <w:lang w:eastAsia="es-ES"/>
        </w:rPr>
        <w:t xml:space="preserve"> </w:t>
      </w:r>
    </w:p>
    <w:p w:rsidR="008A08C4" w:rsidRPr="008A08C4" w:rsidRDefault="008A08C4" w:rsidP="008A08C4">
      <w:pPr>
        <w:spacing w:line="360" w:lineRule="auto"/>
        <w:jc w:val="both"/>
        <w:rPr>
          <w:rFonts w:ascii="Arial" w:hAnsi="Arial" w:cs="Arial"/>
          <w:sz w:val="24"/>
          <w:szCs w:val="24"/>
          <w:lang w:eastAsia="es-ES"/>
        </w:rPr>
      </w:pPr>
    </w:p>
    <w:p w:rsidR="008A08C4" w:rsidRDefault="008A08C4" w:rsidP="009E4D50">
      <w:pPr>
        <w:pStyle w:val="Prrafodelista"/>
        <w:numPr>
          <w:ilvl w:val="0"/>
          <w:numId w:val="14"/>
        </w:numPr>
        <w:spacing w:line="360" w:lineRule="auto"/>
        <w:jc w:val="both"/>
        <w:rPr>
          <w:rFonts w:ascii="Arial" w:hAnsi="Arial" w:cs="Arial"/>
          <w:b/>
          <w:sz w:val="24"/>
          <w:szCs w:val="24"/>
          <w:lang w:eastAsia="es-ES"/>
        </w:rPr>
      </w:pPr>
      <w:r w:rsidRPr="008A08C4">
        <w:rPr>
          <w:rFonts w:ascii="Arial" w:hAnsi="Arial" w:cs="Arial"/>
          <w:b/>
          <w:sz w:val="24"/>
          <w:szCs w:val="24"/>
          <w:lang w:eastAsia="es-ES"/>
        </w:rPr>
        <w:t>CUN Filtrar información de la BD</w:t>
      </w:r>
    </w:p>
    <w:p w:rsidR="008A08C4" w:rsidRDefault="008A08C4" w:rsidP="008A08C4">
      <w:pPr>
        <w:pStyle w:val="Prrafodelista"/>
        <w:spacing w:line="360" w:lineRule="auto"/>
        <w:jc w:val="center"/>
        <w:rPr>
          <w:rFonts w:ascii="Arial" w:hAnsi="Arial" w:cs="Arial"/>
          <w:b/>
          <w:sz w:val="24"/>
          <w:szCs w:val="24"/>
          <w:lang w:eastAsia="es-ES"/>
        </w:rPr>
      </w:pPr>
      <w:r>
        <w:rPr>
          <w:rFonts w:ascii="Calibri" w:hAnsi="Calibri" w:cs="Calibri"/>
          <w:noProof/>
          <w:sz w:val="23"/>
          <w:szCs w:val="23"/>
          <w:lang w:eastAsia="es-PE"/>
        </w:rPr>
        <w:drawing>
          <wp:inline distT="0" distB="0" distL="0" distR="0" wp14:anchorId="7ABCD3E8" wp14:editId="391A6D22">
            <wp:extent cx="891146" cy="2562045"/>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png"/>
                    <pic:cNvPicPr/>
                  </pic:nvPicPr>
                  <pic:blipFill rotWithShape="1">
                    <a:blip r:embed="rId40">
                      <a:extLst>
                        <a:ext uri="{28A0092B-C50C-407E-A947-70E740481C1C}">
                          <a14:useLocalDpi xmlns:a14="http://schemas.microsoft.com/office/drawing/2010/main" val="0"/>
                        </a:ext>
                      </a:extLst>
                    </a:blip>
                    <a:srcRect b="31524"/>
                    <a:stretch/>
                  </pic:blipFill>
                  <pic:spPr bwMode="auto">
                    <a:xfrm>
                      <a:off x="0" y="0"/>
                      <a:ext cx="895884" cy="2575668"/>
                    </a:xfrm>
                    <a:prstGeom prst="rect">
                      <a:avLst/>
                    </a:prstGeom>
                    <a:ln>
                      <a:noFill/>
                    </a:ln>
                    <a:extLst>
                      <a:ext uri="{53640926-AAD7-44D8-BBD7-CCE9431645EC}">
                        <a14:shadowObscured xmlns:a14="http://schemas.microsoft.com/office/drawing/2010/main"/>
                      </a:ext>
                    </a:extLst>
                  </pic:spPr>
                </pic:pic>
              </a:graphicData>
            </a:graphic>
          </wp:inline>
        </w:drawing>
      </w:r>
    </w:p>
    <w:p w:rsidR="008A08C4" w:rsidRPr="00CE7E9E" w:rsidRDefault="008A08C4" w:rsidP="008A08C4">
      <w:pPr>
        <w:pStyle w:val="Epgrafe"/>
        <w:spacing w:after="0"/>
        <w:jc w:val="center"/>
        <w:rPr>
          <w:rFonts w:ascii="Arial" w:hAnsi="Arial" w:cs="Arial"/>
          <w:b/>
          <w:i w:val="0"/>
          <w:color w:val="auto"/>
        </w:rPr>
      </w:pPr>
      <w:bookmarkStart w:id="98" w:name="_Toc517976476"/>
      <w:r w:rsidRPr="004D30D3">
        <w:rPr>
          <w:rFonts w:ascii="Arial" w:hAnsi="Arial" w:cs="Arial"/>
          <w:b/>
          <w:i w:val="0"/>
          <w:color w:val="auto"/>
        </w:rPr>
        <w:t xml:space="preserve">Ilustración </w:t>
      </w:r>
      <w:r w:rsidRPr="004D30D3">
        <w:rPr>
          <w:rFonts w:ascii="Arial" w:hAnsi="Arial" w:cs="Arial"/>
          <w:b/>
          <w:i w:val="0"/>
          <w:color w:val="auto"/>
        </w:rPr>
        <w:fldChar w:fldCharType="begin"/>
      </w:r>
      <w:r w:rsidRPr="004D30D3">
        <w:rPr>
          <w:rFonts w:ascii="Arial" w:hAnsi="Arial" w:cs="Arial"/>
          <w:b/>
          <w:i w:val="0"/>
          <w:color w:val="auto"/>
        </w:rPr>
        <w:instrText xml:space="preserve"> SEQ Ilustración \* ARABIC </w:instrText>
      </w:r>
      <w:r w:rsidRPr="004D30D3">
        <w:rPr>
          <w:rFonts w:ascii="Arial" w:hAnsi="Arial" w:cs="Arial"/>
          <w:b/>
          <w:i w:val="0"/>
          <w:color w:val="auto"/>
        </w:rPr>
        <w:fldChar w:fldCharType="separate"/>
      </w:r>
      <w:r w:rsidR="002545EA">
        <w:rPr>
          <w:rFonts w:ascii="Arial" w:hAnsi="Arial" w:cs="Arial"/>
          <w:b/>
          <w:i w:val="0"/>
          <w:noProof/>
          <w:color w:val="auto"/>
        </w:rPr>
        <w:t>22</w:t>
      </w:r>
      <w:r w:rsidRPr="004D30D3">
        <w:rPr>
          <w:rFonts w:ascii="Arial" w:hAnsi="Arial" w:cs="Arial"/>
          <w:b/>
          <w:i w:val="0"/>
          <w:color w:val="auto"/>
        </w:rPr>
        <w:fldChar w:fldCharType="end"/>
      </w:r>
      <w:r w:rsidRPr="00CE7E9E">
        <w:rPr>
          <w:rFonts w:ascii="Arial" w:hAnsi="Arial" w:cs="Arial"/>
          <w:b/>
          <w:i w:val="0"/>
          <w:color w:val="auto"/>
        </w:rPr>
        <w:t>:</w:t>
      </w:r>
      <w:r>
        <w:rPr>
          <w:rFonts w:ascii="Arial" w:hAnsi="Arial" w:cs="Arial"/>
          <w:b/>
          <w:i w:val="0"/>
          <w:color w:val="auto"/>
        </w:rPr>
        <w:t xml:space="preserve"> </w:t>
      </w:r>
      <w:r w:rsidRPr="00CE7E9E">
        <w:rPr>
          <w:rFonts w:ascii="Arial" w:hAnsi="Arial" w:cs="Arial"/>
          <w:b/>
          <w:i w:val="0"/>
          <w:color w:val="auto"/>
        </w:rPr>
        <w:t>Diagrama de actividades</w:t>
      </w:r>
      <w:bookmarkEnd w:id="98"/>
    </w:p>
    <w:p w:rsidR="008A08C4" w:rsidRPr="00CE7E9E" w:rsidRDefault="008A08C4" w:rsidP="008A08C4">
      <w:pPr>
        <w:pStyle w:val="Epgrafe"/>
        <w:spacing w:after="0"/>
        <w:jc w:val="center"/>
        <w:rPr>
          <w:rFonts w:ascii="Arial" w:hAnsi="Arial" w:cs="Arial"/>
          <w:b/>
          <w:i w:val="0"/>
          <w:color w:val="auto"/>
        </w:rPr>
      </w:pPr>
      <w:r w:rsidRPr="00CE7E9E">
        <w:rPr>
          <w:rFonts w:ascii="Arial" w:hAnsi="Arial" w:cs="Arial"/>
          <w:b/>
          <w:i w:val="0"/>
          <w:color w:val="auto"/>
        </w:rPr>
        <w:t xml:space="preserve">CUN </w:t>
      </w:r>
      <w:r>
        <w:rPr>
          <w:rFonts w:ascii="Arial" w:hAnsi="Arial" w:cs="Arial"/>
          <w:b/>
          <w:i w:val="0"/>
          <w:color w:val="auto"/>
        </w:rPr>
        <w:t>Filtrar</w:t>
      </w:r>
      <w:r w:rsidRPr="00CE7E9E">
        <w:rPr>
          <w:rFonts w:ascii="Arial" w:hAnsi="Arial" w:cs="Arial"/>
          <w:b/>
          <w:i w:val="0"/>
          <w:color w:val="auto"/>
        </w:rPr>
        <w:t xml:space="preserve"> información de</w:t>
      </w:r>
      <w:r>
        <w:rPr>
          <w:rFonts w:ascii="Arial" w:hAnsi="Arial" w:cs="Arial"/>
          <w:b/>
          <w:i w:val="0"/>
          <w:color w:val="auto"/>
        </w:rPr>
        <w:t xml:space="preserve"> la BD</w:t>
      </w:r>
    </w:p>
    <w:p w:rsidR="008A08C4" w:rsidRDefault="008A08C4" w:rsidP="008A08C4">
      <w:pPr>
        <w:pStyle w:val="Epgrafe"/>
        <w:spacing w:after="0"/>
        <w:jc w:val="center"/>
        <w:rPr>
          <w:rFonts w:ascii="Arial" w:hAnsi="Arial" w:cs="Arial"/>
          <w:b/>
          <w:i w:val="0"/>
          <w:color w:val="auto"/>
        </w:rPr>
      </w:pPr>
      <w:r w:rsidRPr="00CE7E9E">
        <w:rPr>
          <w:rFonts w:ascii="Arial" w:hAnsi="Arial" w:cs="Arial"/>
          <w:b/>
          <w:i w:val="0"/>
          <w:color w:val="auto"/>
        </w:rPr>
        <w:t>Fuente: Elaboración propia 47</w:t>
      </w:r>
    </w:p>
    <w:p w:rsidR="008A08C4" w:rsidRPr="008A08C4" w:rsidRDefault="008A08C4" w:rsidP="008A08C4"/>
    <w:p w:rsidR="008A08C4" w:rsidRDefault="008A08C4" w:rsidP="009E4D50">
      <w:pPr>
        <w:pStyle w:val="Prrafodelista"/>
        <w:numPr>
          <w:ilvl w:val="0"/>
          <w:numId w:val="14"/>
        </w:numPr>
        <w:spacing w:line="360" w:lineRule="auto"/>
        <w:rPr>
          <w:rFonts w:ascii="Arial" w:hAnsi="Arial" w:cs="Arial"/>
          <w:b/>
          <w:sz w:val="24"/>
          <w:szCs w:val="24"/>
          <w:lang w:eastAsia="es-ES"/>
        </w:rPr>
      </w:pPr>
      <w:r w:rsidRPr="008A08C4">
        <w:rPr>
          <w:rFonts w:ascii="Arial" w:hAnsi="Arial" w:cs="Arial"/>
          <w:b/>
          <w:sz w:val="24"/>
          <w:szCs w:val="24"/>
          <w:lang w:eastAsia="es-ES"/>
        </w:rPr>
        <w:t>CUN Obtener información de clientes</w:t>
      </w:r>
    </w:p>
    <w:p w:rsidR="008A08C4" w:rsidRPr="008A08C4" w:rsidRDefault="008A08C4" w:rsidP="008A08C4">
      <w:pPr>
        <w:pStyle w:val="Prrafodelista"/>
        <w:spacing w:line="360" w:lineRule="auto"/>
        <w:jc w:val="center"/>
        <w:rPr>
          <w:rFonts w:ascii="Arial" w:hAnsi="Arial" w:cs="Arial"/>
          <w:b/>
          <w:sz w:val="24"/>
          <w:szCs w:val="24"/>
          <w:lang w:eastAsia="es-ES"/>
        </w:rPr>
      </w:pPr>
      <w:r>
        <w:rPr>
          <w:rFonts w:ascii="Calibri" w:hAnsi="Calibri" w:cs="Calibri"/>
          <w:noProof/>
          <w:sz w:val="23"/>
          <w:szCs w:val="23"/>
          <w:lang w:eastAsia="es-PE"/>
        </w:rPr>
        <w:lastRenderedPageBreak/>
        <w:drawing>
          <wp:inline distT="0" distB="0" distL="0" distR="0" wp14:anchorId="45D982F3" wp14:editId="448176B3">
            <wp:extent cx="1695350" cy="3000375"/>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rotWithShape="1">
                    <a:blip r:embed="rId41">
                      <a:extLst>
                        <a:ext uri="{28A0092B-C50C-407E-A947-70E740481C1C}">
                          <a14:useLocalDpi xmlns:a14="http://schemas.microsoft.com/office/drawing/2010/main" val="0"/>
                        </a:ext>
                      </a:extLst>
                    </a:blip>
                    <a:srcRect b="20655"/>
                    <a:stretch/>
                  </pic:blipFill>
                  <pic:spPr bwMode="auto">
                    <a:xfrm>
                      <a:off x="0" y="0"/>
                      <a:ext cx="1695350" cy="3000375"/>
                    </a:xfrm>
                    <a:prstGeom prst="rect">
                      <a:avLst/>
                    </a:prstGeom>
                    <a:ln>
                      <a:noFill/>
                    </a:ln>
                    <a:extLst>
                      <a:ext uri="{53640926-AAD7-44D8-BBD7-CCE9431645EC}">
                        <a14:shadowObscured xmlns:a14="http://schemas.microsoft.com/office/drawing/2010/main"/>
                      </a:ext>
                    </a:extLst>
                  </pic:spPr>
                </pic:pic>
              </a:graphicData>
            </a:graphic>
          </wp:inline>
        </w:drawing>
      </w:r>
    </w:p>
    <w:p w:rsidR="008A08C4" w:rsidRPr="00CE7E9E" w:rsidRDefault="008A08C4" w:rsidP="008A08C4">
      <w:pPr>
        <w:pStyle w:val="Epgrafe"/>
        <w:spacing w:after="0"/>
        <w:jc w:val="center"/>
        <w:rPr>
          <w:rFonts w:ascii="Arial" w:hAnsi="Arial" w:cs="Arial"/>
          <w:b/>
          <w:i w:val="0"/>
          <w:color w:val="auto"/>
        </w:rPr>
      </w:pPr>
      <w:bookmarkStart w:id="99" w:name="_Toc517976477"/>
      <w:r w:rsidRPr="004D30D3">
        <w:rPr>
          <w:rFonts w:ascii="Arial" w:hAnsi="Arial" w:cs="Arial"/>
          <w:b/>
          <w:i w:val="0"/>
          <w:color w:val="auto"/>
        </w:rPr>
        <w:t xml:space="preserve">Ilustración </w:t>
      </w:r>
      <w:r w:rsidRPr="004D30D3">
        <w:rPr>
          <w:rFonts w:ascii="Arial" w:hAnsi="Arial" w:cs="Arial"/>
          <w:b/>
          <w:i w:val="0"/>
          <w:color w:val="auto"/>
        </w:rPr>
        <w:fldChar w:fldCharType="begin"/>
      </w:r>
      <w:r w:rsidRPr="004D30D3">
        <w:rPr>
          <w:rFonts w:ascii="Arial" w:hAnsi="Arial" w:cs="Arial"/>
          <w:b/>
          <w:i w:val="0"/>
          <w:color w:val="auto"/>
        </w:rPr>
        <w:instrText xml:space="preserve"> SEQ Ilustración \* ARABIC </w:instrText>
      </w:r>
      <w:r w:rsidRPr="004D30D3">
        <w:rPr>
          <w:rFonts w:ascii="Arial" w:hAnsi="Arial" w:cs="Arial"/>
          <w:b/>
          <w:i w:val="0"/>
          <w:color w:val="auto"/>
        </w:rPr>
        <w:fldChar w:fldCharType="separate"/>
      </w:r>
      <w:r w:rsidR="002545EA">
        <w:rPr>
          <w:rFonts w:ascii="Arial" w:hAnsi="Arial" w:cs="Arial"/>
          <w:b/>
          <w:i w:val="0"/>
          <w:noProof/>
          <w:color w:val="auto"/>
        </w:rPr>
        <w:t>23</w:t>
      </w:r>
      <w:r w:rsidRPr="004D30D3">
        <w:rPr>
          <w:rFonts w:ascii="Arial" w:hAnsi="Arial" w:cs="Arial"/>
          <w:b/>
          <w:i w:val="0"/>
          <w:color w:val="auto"/>
        </w:rPr>
        <w:fldChar w:fldCharType="end"/>
      </w:r>
      <w:r w:rsidRPr="00CE7E9E">
        <w:rPr>
          <w:rFonts w:ascii="Arial" w:hAnsi="Arial" w:cs="Arial"/>
          <w:b/>
          <w:i w:val="0"/>
          <w:color w:val="auto"/>
        </w:rPr>
        <w:t>:</w:t>
      </w:r>
      <w:r>
        <w:rPr>
          <w:rFonts w:ascii="Arial" w:hAnsi="Arial" w:cs="Arial"/>
          <w:b/>
          <w:i w:val="0"/>
          <w:color w:val="auto"/>
        </w:rPr>
        <w:t xml:space="preserve"> </w:t>
      </w:r>
      <w:r w:rsidRPr="00CE7E9E">
        <w:rPr>
          <w:rFonts w:ascii="Arial" w:hAnsi="Arial" w:cs="Arial"/>
          <w:b/>
          <w:i w:val="0"/>
          <w:color w:val="auto"/>
        </w:rPr>
        <w:t>Diagrama de actividades</w:t>
      </w:r>
      <w:bookmarkEnd w:id="99"/>
    </w:p>
    <w:p w:rsidR="008A08C4" w:rsidRPr="00CE7E9E" w:rsidRDefault="008A08C4" w:rsidP="008A08C4">
      <w:pPr>
        <w:pStyle w:val="Epgrafe"/>
        <w:spacing w:after="0"/>
        <w:jc w:val="center"/>
        <w:rPr>
          <w:rFonts w:ascii="Arial" w:hAnsi="Arial" w:cs="Arial"/>
          <w:b/>
          <w:i w:val="0"/>
          <w:color w:val="auto"/>
        </w:rPr>
      </w:pPr>
      <w:r>
        <w:rPr>
          <w:rFonts w:ascii="Arial" w:hAnsi="Arial" w:cs="Arial"/>
          <w:b/>
          <w:i w:val="0"/>
          <w:color w:val="auto"/>
        </w:rPr>
        <w:t>CUN Obtener</w:t>
      </w:r>
      <w:r w:rsidRPr="00CE7E9E">
        <w:rPr>
          <w:rFonts w:ascii="Arial" w:hAnsi="Arial" w:cs="Arial"/>
          <w:b/>
          <w:i w:val="0"/>
          <w:color w:val="auto"/>
        </w:rPr>
        <w:t xml:space="preserve"> información de clientes</w:t>
      </w:r>
    </w:p>
    <w:p w:rsidR="008A08C4" w:rsidRDefault="008A08C4" w:rsidP="008A08C4">
      <w:pPr>
        <w:pStyle w:val="Epgrafe"/>
        <w:spacing w:after="0"/>
        <w:jc w:val="center"/>
        <w:rPr>
          <w:rFonts w:ascii="Arial" w:hAnsi="Arial" w:cs="Arial"/>
          <w:b/>
          <w:i w:val="0"/>
          <w:color w:val="auto"/>
        </w:rPr>
      </w:pPr>
      <w:r>
        <w:rPr>
          <w:rFonts w:ascii="Arial" w:hAnsi="Arial" w:cs="Arial"/>
          <w:b/>
          <w:i w:val="0"/>
          <w:color w:val="auto"/>
        </w:rPr>
        <w:t>Fuente: Elaboración propia</w:t>
      </w:r>
    </w:p>
    <w:p w:rsidR="008A08C4" w:rsidRPr="008A08C4" w:rsidRDefault="008A08C4" w:rsidP="008A08C4">
      <w:pPr>
        <w:pStyle w:val="Prrafodelista"/>
        <w:spacing w:line="360" w:lineRule="auto"/>
        <w:jc w:val="center"/>
        <w:rPr>
          <w:rFonts w:ascii="Arial" w:hAnsi="Arial" w:cs="Arial"/>
          <w:b/>
          <w:sz w:val="24"/>
          <w:szCs w:val="24"/>
          <w:lang w:eastAsia="es-ES"/>
        </w:rPr>
      </w:pPr>
    </w:p>
    <w:p w:rsidR="009B6CEB" w:rsidRPr="008A08C4" w:rsidRDefault="009B6CEB" w:rsidP="00622ED1">
      <w:pPr>
        <w:spacing w:after="300" w:line="240" w:lineRule="auto"/>
        <w:jc w:val="both"/>
        <w:rPr>
          <w:rFonts w:ascii="Arial" w:eastAsia="Times New Roman" w:hAnsi="Arial" w:cs="Arial"/>
          <w:color w:val="636363"/>
          <w:spacing w:val="-2"/>
          <w:sz w:val="26"/>
          <w:szCs w:val="26"/>
          <w:lang w:eastAsia="es-PE"/>
        </w:rPr>
      </w:pPr>
    </w:p>
    <w:p w:rsidR="008A08C4" w:rsidRDefault="008A08C4" w:rsidP="009E4D50">
      <w:pPr>
        <w:pStyle w:val="Prrafodelista"/>
        <w:numPr>
          <w:ilvl w:val="0"/>
          <w:numId w:val="14"/>
        </w:numPr>
        <w:spacing w:line="360" w:lineRule="auto"/>
        <w:rPr>
          <w:rFonts w:ascii="Arial" w:hAnsi="Arial" w:cs="Arial"/>
          <w:b/>
          <w:sz w:val="24"/>
          <w:szCs w:val="24"/>
          <w:lang w:eastAsia="es-ES"/>
        </w:rPr>
      </w:pPr>
      <w:r w:rsidRPr="008A08C4">
        <w:rPr>
          <w:rFonts w:ascii="Arial" w:hAnsi="Arial" w:cs="Arial"/>
          <w:b/>
          <w:sz w:val="24"/>
          <w:szCs w:val="24"/>
          <w:lang w:eastAsia="es-ES"/>
        </w:rPr>
        <w:t xml:space="preserve">CUN </w:t>
      </w:r>
      <w:r>
        <w:rPr>
          <w:rFonts w:ascii="Arial" w:hAnsi="Arial" w:cs="Arial"/>
          <w:b/>
          <w:sz w:val="24"/>
          <w:szCs w:val="24"/>
          <w:lang w:eastAsia="es-ES"/>
        </w:rPr>
        <w:t>Segmentar</w:t>
      </w:r>
      <w:r w:rsidRPr="008A08C4">
        <w:rPr>
          <w:rFonts w:ascii="Arial" w:hAnsi="Arial" w:cs="Arial"/>
          <w:b/>
          <w:sz w:val="24"/>
          <w:szCs w:val="24"/>
          <w:lang w:eastAsia="es-ES"/>
        </w:rPr>
        <w:t xml:space="preserve"> clientes</w:t>
      </w:r>
    </w:p>
    <w:p w:rsidR="008A08C4" w:rsidRDefault="008A08C4" w:rsidP="008A08C4">
      <w:pPr>
        <w:pStyle w:val="Prrafodelista"/>
        <w:spacing w:line="360" w:lineRule="auto"/>
        <w:jc w:val="center"/>
        <w:rPr>
          <w:rFonts w:ascii="Arial" w:hAnsi="Arial" w:cs="Arial"/>
          <w:b/>
          <w:sz w:val="24"/>
          <w:szCs w:val="24"/>
          <w:lang w:eastAsia="es-ES"/>
        </w:rPr>
      </w:pPr>
      <w:r>
        <w:rPr>
          <w:rFonts w:ascii="Calibri" w:hAnsi="Calibri" w:cs="Calibri"/>
          <w:noProof/>
          <w:sz w:val="23"/>
          <w:szCs w:val="23"/>
          <w:lang w:eastAsia="es-PE"/>
        </w:rPr>
        <w:drawing>
          <wp:inline distT="0" distB="0" distL="0" distR="0" wp14:anchorId="35B38360" wp14:editId="42C3C541">
            <wp:extent cx="1127245" cy="3174521"/>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png"/>
                    <pic:cNvPicPr/>
                  </pic:nvPicPr>
                  <pic:blipFill>
                    <a:blip r:embed="rId42">
                      <a:extLst>
                        <a:ext uri="{28A0092B-C50C-407E-A947-70E740481C1C}">
                          <a14:useLocalDpi xmlns:a14="http://schemas.microsoft.com/office/drawing/2010/main" val="0"/>
                        </a:ext>
                      </a:extLst>
                    </a:blip>
                    <a:stretch>
                      <a:fillRect/>
                    </a:stretch>
                  </pic:blipFill>
                  <pic:spPr>
                    <a:xfrm>
                      <a:off x="0" y="0"/>
                      <a:ext cx="1128498" cy="3178049"/>
                    </a:xfrm>
                    <a:prstGeom prst="rect">
                      <a:avLst/>
                    </a:prstGeom>
                  </pic:spPr>
                </pic:pic>
              </a:graphicData>
            </a:graphic>
          </wp:inline>
        </w:drawing>
      </w:r>
    </w:p>
    <w:p w:rsidR="008A08C4" w:rsidRPr="00CE7E9E" w:rsidRDefault="008A08C4" w:rsidP="008A08C4">
      <w:pPr>
        <w:pStyle w:val="Epgrafe"/>
        <w:spacing w:after="0"/>
        <w:jc w:val="center"/>
        <w:rPr>
          <w:rFonts w:ascii="Arial" w:hAnsi="Arial" w:cs="Arial"/>
          <w:b/>
          <w:i w:val="0"/>
          <w:color w:val="auto"/>
        </w:rPr>
      </w:pPr>
      <w:bookmarkStart w:id="100" w:name="_Toc517976478"/>
      <w:r w:rsidRPr="00C01E83">
        <w:rPr>
          <w:rFonts w:ascii="Arial" w:hAnsi="Arial" w:cs="Arial"/>
          <w:b/>
          <w:i w:val="0"/>
          <w:color w:val="auto"/>
        </w:rPr>
        <w:t xml:space="preserve">Ilustración </w:t>
      </w:r>
      <w:r w:rsidRPr="00C01E83">
        <w:rPr>
          <w:rFonts w:ascii="Arial" w:hAnsi="Arial" w:cs="Arial"/>
          <w:b/>
          <w:i w:val="0"/>
          <w:color w:val="auto"/>
        </w:rPr>
        <w:fldChar w:fldCharType="begin"/>
      </w:r>
      <w:r w:rsidRPr="00C01E83">
        <w:rPr>
          <w:rFonts w:ascii="Arial" w:hAnsi="Arial" w:cs="Arial"/>
          <w:b/>
          <w:i w:val="0"/>
          <w:color w:val="auto"/>
        </w:rPr>
        <w:instrText xml:space="preserve"> SEQ Ilustración \* ARABIC </w:instrText>
      </w:r>
      <w:r w:rsidRPr="00C01E83">
        <w:rPr>
          <w:rFonts w:ascii="Arial" w:hAnsi="Arial" w:cs="Arial"/>
          <w:b/>
          <w:i w:val="0"/>
          <w:color w:val="auto"/>
        </w:rPr>
        <w:fldChar w:fldCharType="separate"/>
      </w:r>
      <w:r w:rsidR="002545EA">
        <w:rPr>
          <w:rFonts w:ascii="Arial" w:hAnsi="Arial" w:cs="Arial"/>
          <w:b/>
          <w:i w:val="0"/>
          <w:noProof/>
          <w:color w:val="auto"/>
        </w:rPr>
        <w:t>24</w:t>
      </w:r>
      <w:r w:rsidRPr="00C01E83">
        <w:rPr>
          <w:rFonts w:ascii="Arial" w:hAnsi="Arial" w:cs="Arial"/>
          <w:b/>
          <w:i w:val="0"/>
          <w:color w:val="auto"/>
        </w:rPr>
        <w:fldChar w:fldCharType="end"/>
      </w:r>
      <w:r w:rsidRPr="00CE7E9E">
        <w:rPr>
          <w:rFonts w:ascii="Arial" w:hAnsi="Arial" w:cs="Arial"/>
          <w:b/>
          <w:i w:val="0"/>
          <w:color w:val="auto"/>
        </w:rPr>
        <w:t>Diagrama de actividades</w:t>
      </w:r>
      <w:bookmarkEnd w:id="100"/>
    </w:p>
    <w:p w:rsidR="008A08C4" w:rsidRPr="00CE7E9E" w:rsidRDefault="008A08C4" w:rsidP="008A08C4">
      <w:pPr>
        <w:pStyle w:val="Epgrafe"/>
        <w:spacing w:after="0"/>
        <w:jc w:val="center"/>
        <w:rPr>
          <w:rFonts w:ascii="Arial" w:hAnsi="Arial" w:cs="Arial"/>
          <w:b/>
          <w:i w:val="0"/>
          <w:color w:val="auto"/>
        </w:rPr>
      </w:pPr>
      <w:r w:rsidRPr="00CE7E9E">
        <w:rPr>
          <w:rFonts w:ascii="Arial" w:hAnsi="Arial" w:cs="Arial"/>
          <w:b/>
          <w:i w:val="0"/>
          <w:color w:val="auto"/>
        </w:rPr>
        <w:t xml:space="preserve">CUN </w:t>
      </w:r>
      <w:r>
        <w:rPr>
          <w:rFonts w:ascii="Arial" w:hAnsi="Arial" w:cs="Arial"/>
          <w:b/>
          <w:i w:val="0"/>
          <w:color w:val="auto"/>
        </w:rPr>
        <w:t xml:space="preserve">Segmentar </w:t>
      </w:r>
      <w:r w:rsidRPr="00CE7E9E">
        <w:rPr>
          <w:rFonts w:ascii="Arial" w:hAnsi="Arial" w:cs="Arial"/>
          <w:b/>
          <w:i w:val="0"/>
          <w:color w:val="auto"/>
        </w:rPr>
        <w:t>clientes</w:t>
      </w:r>
    </w:p>
    <w:p w:rsidR="008A08C4" w:rsidRDefault="008A08C4" w:rsidP="008A08C4">
      <w:pPr>
        <w:pStyle w:val="Epgrafe"/>
        <w:spacing w:after="0"/>
        <w:jc w:val="center"/>
        <w:rPr>
          <w:rFonts w:ascii="Arial" w:hAnsi="Arial" w:cs="Arial"/>
          <w:b/>
          <w:i w:val="0"/>
          <w:color w:val="auto"/>
        </w:rPr>
      </w:pPr>
      <w:r>
        <w:rPr>
          <w:rFonts w:ascii="Arial" w:hAnsi="Arial" w:cs="Arial"/>
          <w:b/>
          <w:i w:val="0"/>
          <w:color w:val="auto"/>
        </w:rPr>
        <w:t>Fuente: Elaboración propia</w:t>
      </w:r>
    </w:p>
    <w:p w:rsidR="009B6CEB" w:rsidRDefault="009B6CEB" w:rsidP="005D3FCA">
      <w:pPr>
        <w:pStyle w:val="Prrafodelista"/>
        <w:jc w:val="both"/>
      </w:pPr>
    </w:p>
    <w:p w:rsidR="00C01E83" w:rsidRPr="008A08C4" w:rsidRDefault="008A08C4" w:rsidP="009E4D50">
      <w:pPr>
        <w:pStyle w:val="Prrafodelista"/>
        <w:numPr>
          <w:ilvl w:val="0"/>
          <w:numId w:val="14"/>
        </w:numPr>
        <w:spacing w:line="360" w:lineRule="auto"/>
        <w:rPr>
          <w:rFonts w:ascii="Arial" w:hAnsi="Arial" w:cs="Arial"/>
          <w:b/>
          <w:sz w:val="24"/>
          <w:szCs w:val="24"/>
          <w:lang w:eastAsia="es-ES"/>
        </w:rPr>
      </w:pPr>
      <w:r w:rsidRPr="008A08C4">
        <w:rPr>
          <w:rFonts w:ascii="Arial" w:hAnsi="Arial" w:cs="Arial"/>
          <w:b/>
          <w:sz w:val="24"/>
          <w:szCs w:val="24"/>
          <w:lang w:eastAsia="es-ES"/>
        </w:rPr>
        <w:t xml:space="preserve">CUN </w:t>
      </w:r>
      <w:r>
        <w:rPr>
          <w:rFonts w:ascii="Arial" w:hAnsi="Arial" w:cs="Arial"/>
          <w:b/>
          <w:sz w:val="24"/>
          <w:szCs w:val="24"/>
          <w:lang w:eastAsia="es-ES"/>
        </w:rPr>
        <w:t>Generar productos y/o servicios</w:t>
      </w:r>
    </w:p>
    <w:p w:rsidR="00C01E83" w:rsidRDefault="00C01E83" w:rsidP="005D3FCA">
      <w:pPr>
        <w:pStyle w:val="Default"/>
        <w:jc w:val="both"/>
        <w:rPr>
          <w:rFonts w:ascii="Calibri" w:hAnsi="Calibri" w:cs="Calibri"/>
          <w:color w:val="auto"/>
          <w:sz w:val="23"/>
          <w:szCs w:val="23"/>
        </w:rPr>
      </w:pPr>
    </w:p>
    <w:p w:rsidR="00C01E83" w:rsidRDefault="00C01E83" w:rsidP="008A08C4">
      <w:pPr>
        <w:pStyle w:val="Default"/>
        <w:jc w:val="center"/>
        <w:rPr>
          <w:rFonts w:ascii="Calibri" w:hAnsi="Calibri" w:cs="Calibri"/>
          <w:color w:val="auto"/>
          <w:sz w:val="23"/>
          <w:szCs w:val="23"/>
        </w:rPr>
      </w:pPr>
      <w:r>
        <w:rPr>
          <w:rFonts w:ascii="Calibri" w:hAnsi="Calibri" w:cs="Calibri"/>
          <w:noProof/>
          <w:color w:val="auto"/>
          <w:sz w:val="23"/>
          <w:szCs w:val="23"/>
          <w:lang w:eastAsia="es-PE"/>
        </w:rPr>
        <w:drawing>
          <wp:inline distT="0" distB="0" distL="0" distR="0" wp14:anchorId="6B731E1C" wp14:editId="3A570DA9">
            <wp:extent cx="1040702" cy="361950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png"/>
                    <pic:cNvPicPr/>
                  </pic:nvPicPr>
                  <pic:blipFill>
                    <a:blip r:embed="rId43">
                      <a:extLst>
                        <a:ext uri="{28A0092B-C50C-407E-A947-70E740481C1C}">
                          <a14:useLocalDpi xmlns:a14="http://schemas.microsoft.com/office/drawing/2010/main" val="0"/>
                        </a:ext>
                      </a:extLst>
                    </a:blip>
                    <a:stretch>
                      <a:fillRect/>
                    </a:stretch>
                  </pic:blipFill>
                  <pic:spPr>
                    <a:xfrm>
                      <a:off x="0" y="0"/>
                      <a:ext cx="1044990" cy="3634415"/>
                    </a:xfrm>
                    <a:prstGeom prst="rect">
                      <a:avLst/>
                    </a:prstGeom>
                  </pic:spPr>
                </pic:pic>
              </a:graphicData>
            </a:graphic>
          </wp:inline>
        </w:drawing>
      </w:r>
    </w:p>
    <w:p w:rsidR="00C01E83" w:rsidRDefault="00C01E83" w:rsidP="005D3FCA">
      <w:pPr>
        <w:pStyle w:val="Default"/>
        <w:jc w:val="both"/>
        <w:rPr>
          <w:rFonts w:ascii="Calibri" w:hAnsi="Calibri" w:cs="Calibri"/>
          <w:color w:val="auto"/>
          <w:sz w:val="23"/>
          <w:szCs w:val="23"/>
        </w:rPr>
      </w:pPr>
    </w:p>
    <w:p w:rsidR="00C01E83" w:rsidRPr="00CE7E9E" w:rsidRDefault="00C01E83" w:rsidP="008A08C4">
      <w:pPr>
        <w:pStyle w:val="Epgrafe"/>
        <w:spacing w:after="0"/>
        <w:jc w:val="center"/>
        <w:rPr>
          <w:rFonts w:ascii="Arial" w:hAnsi="Arial" w:cs="Arial"/>
          <w:b/>
          <w:i w:val="0"/>
          <w:color w:val="auto"/>
        </w:rPr>
      </w:pPr>
      <w:bookmarkStart w:id="101" w:name="_Toc517976479"/>
      <w:r w:rsidRPr="00C01E83">
        <w:rPr>
          <w:rFonts w:ascii="Arial" w:hAnsi="Arial" w:cs="Arial"/>
          <w:b/>
          <w:i w:val="0"/>
          <w:color w:val="auto"/>
        </w:rPr>
        <w:t xml:space="preserve">Ilustración </w:t>
      </w:r>
      <w:r w:rsidRPr="00C01E83">
        <w:rPr>
          <w:rFonts w:ascii="Arial" w:hAnsi="Arial" w:cs="Arial"/>
          <w:b/>
          <w:i w:val="0"/>
          <w:color w:val="auto"/>
        </w:rPr>
        <w:fldChar w:fldCharType="begin"/>
      </w:r>
      <w:r w:rsidRPr="00C01E83">
        <w:rPr>
          <w:rFonts w:ascii="Arial" w:hAnsi="Arial" w:cs="Arial"/>
          <w:b/>
          <w:i w:val="0"/>
          <w:color w:val="auto"/>
        </w:rPr>
        <w:instrText xml:space="preserve"> SEQ Ilustración \* ARABIC </w:instrText>
      </w:r>
      <w:r w:rsidRPr="00C01E83">
        <w:rPr>
          <w:rFonts w:ascii="Arial" w:hAnsi="Arial" w:cs="Arial"/>
          <w:b/>
          <w:i w:val="0"/>
          <w:color w:val="auto"/>
        </w:rPr>
        <w:fldChar w:fldCharType="separate"/>
      </w:r>
      <w:r w:rsidR="002545EA">
        <w:rPr>
          <w:rFonts w:ascii="Arial" w:hAnsi="Arial" w:cs="Arial"/>
          <w:b/>
          <w:i w:val="0"/>
          <w:noProof/>
          <w:color w:val="auto"/>
        </w:rPr>
        <w:t>25</w:t>
      </w:r>
      <w:r w:rsidRPr="00C01E83">
        <w:rPr>
          <w:rFonts w:ascii="Arial" w:hAnsi="Arial" w:cs="Arial"/>
          <w:b/>
          <w:i w:val="0"/>
          <w:color w:val="auto"/>
        </w:rPr>
        <w:fldChar w:fldCharType="end"/>
      </w:r>
      <w:r w:rsidRPr="00CE7E9E">
        <w:rPr>
          <w:rFonts w:ascii="Arial" w:hAnsi="Arial" w:cs="Arial"/>
          <w:b/>
          <w:i w:val="0"/>
          <w:color w:val="auto"/>
        </w:rPr>
        <w:t>:</w:t>
      </w:r>
      <w:r>
        <w:rPr>
          <w:rFonts w:ascii="Arial" w:hAnsi="Arial" w:cs="Arial"/>
          <w:b/>
          <w:i w:val="0"/>
          <w:color w:val="auto"/>
        </w:rPr>
        <w:t xml:space="preserve"> </w:t>
      </w:r>
      <w:r w:rsidRPr="00CE7E9E">
        <w:rPr>
          <w:rFonts w:ascii="Arial" w:hAnsi="Arial" w:cs="Arial"/>
          <w:b/>
          <w:i w:val="0"/>
          <w:color w:val="auto"/>
        </w:rPr>
        <w:t>Diagrama de actividades</w:t>
      </w:r>
      <w:bookmarkEnd w:id="101"/>
    </w:p>
    <w:p w:rsidR="00C01E83" w:rsidRPr="00CE7E9E" w:rsidRDefault="00C01E83" w:rsidP="008A08C4">
      <w:pPr>
        <w:pStyle w:val="Epgrafe"/>
        <w:spacing w:after="0"/>
        <w:jc w:val="center"/>
        <w:rPr>
          <w:rFonts w:ascii="Arial" w:hAnsi="Arial" w:cs="Arial"/>
          <w:b/>
          <w:i w:val="0"/>
          <w:color w:val="auto"/>
        </w:rPr>
      </w:pPr>
      <w:r w:rsidRPr="00CE7E9E">
        <w:rPr>
          <w:rFonts w:ascii="Arial" w:hAnsi="Arial" w:cs="Arial"/>
          <w:b/>
          <w:i w:val="0"/>
          <w:color w:val="auto"/>
        </w:rPr>
        <w:t xml:space="preserve">CUN </w:t>
      </w:r>
      <w:r w:rsidR="007857CC">
        <w:rPr>
          <w:rFonts w:ascii="Arial" w:hAnsi="Arial" w:cs="Arial"/>
          <w:b/>
          <w:i w:val="0"/>
          <w:color w:val="auto"/>
        </w:rPr>
        <w:t>Generar productos y/o servicios</w:t>
      </w:r>
    </w:p>
    <w:p w:rsidR="00C01E83" w:rsidRDefault="00C01E83" w:rsidP="008A08C4">
      <w:pPr>
        <w:pStyle w:val="Epgrafe"/>
        <w:spacing w:after="0"/>
        <w:jc w:val="center"/>
        <w:rPr>
          <w:rFonts w:ascii="Arial" w:hAnsi="Arial" w:cs="Arial"/>
          <w:b/>
          <w:i w:val="0"/>
          <w:color w:val="auto"/>
        </w:rPr>
      </w:pPr>
      <w:r>
        <w:rPr>
          <w:rFonts w:ascii="Arial" w:hAnsi="Arial" w:cs="Arial"/>
          <w:b/>
          <w:i w:val="0"/>
          <w:color w:val="auto"/>
        </w:rPr>
        <w:t>Fuente: Elaboración propia</w:t>
      </w:r>
    </w:p>
    <w:p w:rsidR="007857CC" w:rsidRPr="007857CC" w:rsidRDefault="007857CC" w:rsidP="005D3FCA">
      <w:pPr>
        <w:jc w:val="both"/>
      </w:pPr>
    </w:p>
    <w:p w:rsidR="008A08C4" w:rsidRPr="008A08C4" w:rsidRDefault="008A08C4" w:rsidP="009E4D50">
      <w:pPr>
        <w:pStyle w:val="Prrafodelista"/>
        <w:numPr>
          <w:ilvl w:val="0"/>
          <w:numId w:val="14"/>
        </w:numPr>
        <w:spacing w:line="360" w:lineRule="auto"/>
        <w:rPr>
          <w:rFonts w:ascii="Arial" w:hAnsi="Arial" w:cs="Arial"/>
          <w:b/>
          <w:sz w:val="24"/>
          <w:szCs w:val="24"/>
          <w:lang w:eastAsia="es-ES"/>
        </w:rPr>
      </w:pPr>
      <w:r w:rsidRPr="008A08C4">
        <w:rPr>
          <w:rFonts w:ascii="Arial" w:hAnsi="Arial" w:cs="Arial"/>
          <w:b/>
          <w:sz w:val="24"/>
          <w:szCs w:val="24"/>
          <w:lang w:eastAsia="es-ES"/>
        </w:rPr>
        <w:t xml:space="preserve">CUN </w:t>
      </w:r>
      <w:r>
        <w:rPr>
          <w:rFonts w:ascii="Arial" w:hAnsi="Arial" w:cs="Arial"/>
          <w:b/>
          <w:sz w:val="24"/>
          <w:szCs w:val="24"/>
          <w:lang w:eastAsia="es-ES"/>
        </w:rPr>
        <w:t>Generar Ventas</w:t>
      </w:r>
    </w:p>
    <w:p w:rsidR="007857CC" w:rsidRDefault="007857CC" w:rsidP="008A08C4">
      <w:pPr>
        <w:pStyle w:val="Default"/>
        <w:jc w:val="center"/>
        <w:rPr>
          <w:rFonts w:ascii="Calibri" w:hAnsi="Calibri" w:cs="Calibri"/>
          <w:color w:val="auto"/>
          <w:sz w:val="23"/>
          <w:szCs w:val="23"/>
        </w:rPr>
      </w:pPr>
      <w:r>
        <w:rPr>
          <w:rFonts w:ascii="Calibri" w:hAnsi="Calibri" w:cs="Calibri"/>
          <w:noProof/>
          <w:color w:val="auto"/>
          <w:sz w:val="23"/>
          <w:szCs w:val="23"/>
          <w:lang w:eastAsia="es-PE"/>
        </w:rPr>
        <w:drawing>
          <wp:inline distT="0" distB="0" distL="0" distR="0" wp14:anchorId="38B3DF0B" wp14:editId="678069E2">
            <wp:extent cx="1819275" cy="3716722"/>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png"/>
                    <pic:cNvPicPr/>
                  </pic:nvPicPr>
                  <pic:blipFill>
                    <a:blip r:embed="rId44">
                      <a:extLst>
                        <a:ext uri="{28A0092B-C50C-407E-A947-70E740481C1C}">
                          <a14:useLocalDpi xmlns:a14="http://schemas.microsoft.com/office/drawing/2010/main" val="0"/>
                        </a:ext>
                      </a:extLst>
                    </a:blip>
                    <a:stretch>
                      <a:fillRect/>
                    </a:stretch>
                  </pic:blipFill>
                  <pic:spPr>
                    <a:xfrm>
                      <a:off x="0" y="0"/>
                      <a:ext cx="1822246" cy="3722792"/>
                    </a:xfrm>
                    <a:prstGeom prst="rect">
                      <a:avLst/>
                    </a:prstGeom>
                  </pic:spPr>
                </pic:pic>
              </a:graphicData>
            </a:graphic>
          </wp:inline>
        </w:drawing>
      </w:r>
    </w:p>
    <w:p w:rsidR="007857CC" w:rsidRDefault="007857CC" w:rsidP="005D3FCA">
      <w:pPr>
        <w:pStyle w:val="Default"/>
        <w:jc w:val="both"/>
        <w:rPr>
          <w:rFonts w:ascii="Calibri" w:hAnsi="Calibri" w:cs="Calibri"/>
          <w:color w:val="auto"/>
          <w:sz w:val="23"/>
          <w:szCs w:val="23"/>
        </w:rPr>
      </w:pPr>
    </w:p>
    <w:p w:rsidR="007857CC" w:rsidRPr="00CE7E9E" w:rsidRDefault="007857CC" w:rsidP="008A08C4">
      <w:pPr>
        <w:pStyle w:val="Epgrafe"/>
        <w:spacing w:after="0"/>
        <w:jc w:val="center"/>
        <w:rPr>
          <w:rFonts w:ascii="Arial" w:hAnsi="Arial" w:cs="Arial"/>
          <w:b/>
          <w:i w:val="0"/>
          <w:color w:val="auto"/>
        </w:rPr>
      </w:pPr>
      <w:bookmarkStart w:id="102" w:name="_Toc517976480"/>
      <w:r w:rsidRPr="007857CC">
        <w:rPr>
          <w:rFonts w:ascii="Arial" w:hAnsi="Arial" w:cs="Arial"/>
          <w:b/>
          <w:i w:val="0"/>
          <w:color w:val="auto"/>
        </w:rPr>
        <w:t xml:space="preserve">Ilustración </w:t>
      </w:r>
      <w:r w:rsidRPr="007857CC">
        <w:rPr>
          <w:rFonts w:ascii="Arial" w:hAnsi="Arial" w:cs="Arial"/>
          <w:b/>
          <w:i w:val="0"/>
          <w:color w:val="auto"/>
        </w:rPr>
        <w:fldChar w:fldCharType="begin"/>
      </w:r>
      <w:r w:rsidRPr="007857CC">
        <w:rPr>
          <w:rFonts w:ascii="Arial" w:hAnsi="Arial" w:cs="Arial"/>
          <w:b/>
          <w:i w:val="0"/>
          <w:color w:val="auto"/>
        </w:rPr>
        <w:instrText xml:space="preserve"> SEQ Ilustración \* ARABIC </w:instrText>
      </w:r>
      <w:r w:rsidRPr="007857CC">
        <w:rPr>
          <w:rFonts w:ascii="Arial" w:hAnsi="Arial" w:cs="Arial"/>
          <w:b/>
          <w:i w:val="0"/>
          <w:color w:val="auto"/>
        </w:rPr>
        <w:fldChar w:fldCharType="separate"/>
      </w:r>
      <w:r w:rsidR="002545EA">
        <w:rPr>
          <w:rFonts w:ascii="Arial" w:hAnsi="Arial" w:cs="Arial"/>
          <w:b/>
          <w:i w:val="0"/>
          <w:noProof/>
          <w:color w:val="auto"/>
        </w:rPr>
        <w:t>26</w:t>
      </w:r>
      <w:r w:rsidRPr="007857CC">
        <w:rPr>
          <w:rFonts w:ascii="Arial" w:hAnsi="Arial" w:cs="Arial"/>
          <w:b/>
          <w:i w:val="0"/>
          <w:color w:val="auto"/>
        </w:rPr>
        <w:fldChar w:fldCharType="end"/>
      </w:r>
      <w:r>
        <w:rPr>
          <w:rFonts w:ascii="Arial" w:hAnsi="Arial" w:cs="Arial"/>
          <w:b/>
          <w:i w:val="0"/>
          <w:color w:val="auto"/>
        </w:rPr>
        <w:t xml:space="preserve">: </w:t>
      </w:r>
      <w:r w:rsidRPr="00CE7E9E">
        <w:rPr>
          <w:rFonts w:ascii="Arial" w:hAnsi="Arial" w:cs="Arial"/>
          <w:b/>
          <w:i w:val="0"/>
          <w:color w:val="auto"/>
        </w:rPr>
        <w:t>Diagrama de actividades</w:t>
      </w:r>
      <w:bookmarkEnd w:id="102"/>
    </w:p>
    <w:p w:rsidR="007857CC" w:rsidRPr="00CE7E9E" w:rsidRDefault="007857CC" w:rsidP="008A08C4">
      <w:pPr>
        <w:pStyle w:val="Epgrafe"/>
        <w:spacing w:after="0"/>
        <w:jc w:val="center"/>
        <w:rPr>
          <w:rFonts w:ascii="Arial" w:hAnsi="Arial" w:cs="Arial"/>
          <w:b/>
          <w:i w:val="0"/>
          <w:color w:val="auto"/>
        </w:rPr>
      </w:pPr>
      <w:r>
        <w:rPr>
          <w:rFonts w:ascii="Arial" w:hAnsi="Arial" w:cs="Arial"/>
          <w:b/>
          <w:i w:val="0"/>
          <w:color w:val="auto"/>
        </w:rPr>
        <w:t>CUN Generar ventas</w:t>
      </w:r>
    </w:p>
    <w:p w:rsidR="007857CC" w:rsidRDefault="007857CC" w:rsidP="008A08C4">
      <w:pPr>
        <w:pStyle w:val="Epgrafe"/>
        <w:spacing w:after="0"/>
        <w:jc w:val="center"/>
        <w:rPr>
          <w:rFonts w:ascii="Arial" w:hAnsi="Arial" w:cs="Arial"/>
          <w:b/>
          <w:i w:val="0"/>
          <w:color w:val="auto"/>
        </w:rPr>
      </w:pPr>
      <w:r>
        <w:rPr>
          <w:rFonts w:ascii="Arial" w:hAnsi="Arial" w:cs="Arial"/>
          <w:b/>
          <w:i w:val="0"/>
          <w:color w:val="auto"/>
        </w:rPr>
        <w:t>Fuente: Elaboración propia</w:t>
      </w:r>
    </w:p>
    <w:p w:rsidR="00660A7C" w:rsidRDefault="00660A7C" w:rsidP="005D3FCA">
      <w:pPr>
        <w:pStyle w:val="Default"/>
        <w:jc w:val="both"/>
        <w:rPr>
          <w:rFonts w:ascii="Calibri" w:hAnsi="Calibri" w:cs="Calibri"/>
          <w:color w:val="auto"/>
          <w:sz w:val="23"/>
          <w:szCs w:val="23"/>
        </w:rPr>
      </w:pPr>
    </w:p>
    <w:p w:rsidR="008A08C4" w:rsidRPr="008A08C4" w:rsidRDefault="008A08C4" w:rsidP="009E4D50">
      <w:pPr>
        <w:pStyle w:val="Prrafodelista"/>
        <w:numPr>
          <w:ilvl w:val="0"/>
          <w:numId w:val="14"/>
        </w:numPr>
        <w:spacing w:line="360" w:lineRule="auto"/>
        <w:rPr>
          <w:rFonts w:ascii="Arial" w:hAnsi="Arial" w:cs="Arial"/>
          <w:b/>
          <w:sz w:val="24"/>
          <w:szCs w:val="24"/>
          <w:lang w:eastAsia="es-ES"/>
        </w:rPr>
      </w:pPr>
      <w:r w:rsidRPr="008A08C4">
        <w:rPr>
          <w:rFonts w:ascii="Arial" w:hAnsi="Arial" w:cs="Arial"/>
          <w:b/>
          <w:sz w:val="24"/>
          <w:szCs w:val="24"/>
          <w:lang w:eastAsia="es-ES"/>
        </w:rPr>
        <w:t xml:space="preserve">CUN </w:t>
      </w:r>
      <w:r>
        <w:rPr>
          <w:rFonts w:ascii="Arial" w:hAnsi="Arial" w:cs="Arial"/>
          <w:b/>
          <w:sz w:val="24"/>
          <w:szCs w:val="24"/>
          <w:lang w:eastAsia="es-ES"/>
        </w:rPr>
        <w:t>Fidelizar clientes</w:t>
      </w:r>
    </w:p>
    <w:p w:rsidR="00660A7C" w:rsidRDefault="00660A7C" w:rsidP="005D3FCA">
      <w:pPr>
        <w:pStyle w:val="Default"/>
        <w:jc w:val="both"/>
        <w:rPr>
          <w:rFonts w:ascii="Calibri" w:hAnsi="Calibri" w:cs="Calibri"/>
          <w:color w:val="auto"/>
          <w:sz w:val="23"/>
          <w:szCs w:val="23"/>
        </w:rPr>
      </w:pPr>
    </w:p>
    <w:p w:rsidR="00660A7C" w:rsidRDefault="00660A7C" w:rsidP="008A08C4">
      <w:pPr>
        <w:pStyle w:val="Default"/>
        <w:jc w:val="center"/>
        <w:rPr>
          <w:rFonts w:ascii="Calibri" w:hAnsi="Calibri" w:cs="Calibri"/>
          <w:color w:val="auto"/>
          <w:sz w:val="23"/>
          <w:szCs w:val="23"/>
        </w:rPr>
      </w:pPr>
      <w:r>
        <w:rPr>
          <w:rFonts w:ascii="Calibri" w:hAnsi="Calibri" w:cs="Calibri"/>
          <w:noProof/>
          <w:color w:val="auto"/>
          <w:sz w:val="23"/>
          <w:szCs w:val="23"/>
          <w:lang w:eastAsia="es-PE"/>
        </w:rPr>
        <w:drawing>
          <wp:inline distT="0" distB="0" distL="0" distR="0" wp14:anchorId="446AE87B" wp14:editId="5465874E">
            <wp:extent cx="865714" cy="250166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png"/>
                    <pic:cNvPicPr/>
                  </pic:nvPicPr>
                  <pic:blipFill>
                    <a:blip r:embed="rId45">
                      <a:extLst>
                        <a:ext uri="{28A0092B-C50C-407E-A947-70E740481C1C}">
                          <a14:useLocalDpi xmlns:a14="http://schemas.microsoft.com/office/drawing/2010/main" val="0"/>
                        </a:ext>
                      </a:extLst>
                    </a:blip>
                    <a:stretch>
                      <a:fillRect/>
                    </a:stretch>
                  </pic:blipFill>
                  <pic:spPr>
                    <a:xfrm>
                      <a:off x="0" y="0"/>
                      <a:ext cx="866492" cy="2503908"/>
                    </a:xfrm>
                    <a:prstGeom prst="rect">
                      <a:avLst/>
                    </a:prstGeom>
                  </pic:spPr>
                </pic:pic>
              </a:graphicData>
            </a:graphic>
          </wp:inline>
        </w:drawing>
      </w:r>
    </w:p>
    <w:p w:rsidR="00660A7C" w:rsidRDefault="00660A7C" w:rsidP="005D3FCA">
      <w:pPr>
        <w:pStyle w:val="Default"/>
        <w:jc w:val="both"/>
        <w:rPr>
          <w:rFonts w:ascii="Calibri" w:hAnsi="Calibri" w:cs="Calibri"/>
          <w:color w:val="auto"/>
          <w:sz w:val="23"/>
          <w:szCs w:val="23"/>
        </w:rPr>
      </w:pPr>
    </w:p>
    <w:p w:rsidR="00660A7C" w:rsidRPr="00CE7E9E" w:rsidRDefault="00660A7C" w:rsidP="008A08C4">
      <w:pPr>
        <w:pStyle w:val="Epgrafe"/>
        <w:spacing w:after="0"/>
        <w:jc w:val="center"/>
        <w:rPr>
          <w:rFonts w:ascii="Arial" w:hAnsi="Arial" w:cs="Arial"/>
          <w:b/>
          <w:i w:val="0"/>
          <w:color w:val="auto"/>
        </w:rPr>
      </w:pPr>
      <w:bookmarkStart w:id="103" w:name="_Toc517976481"/>
      <w:r w:rsidRPr="007857CC">
        <w:rPr>
          <w:rFonts w:ascii="Arial" w:hAnsi="Arial" w:cs="Arial"/>
          <w:b/>
          <w:i w:val="0"/>
          <w:color w:val="auto"/>
        </w:rPr>
        <w:t xml:space="preserve">Ilustración </w:t>
      </w:r>
      <w:r w:rsidRPr="007857CC">
        <w:rPr>
          <w:rFonts w:ascii="Arial" w:hAnsi="Arial" w:cs="Arial"/>
          <w:b/>
          <w:i w:val="0"/>
          <w:color w:val="auto"/>
        </w:rPr>
        <w:fldChar w:fldCharType="begin"/>
      </w:r>
      <w:r w:rsidRPr="007857CC">
        <w:rPr>
          <w:rFonts w:ascii="Arial" w:hAnsi="Arial" w:cs="Arial"/>
          <w:b/>
          <w:i w:val="0"/>
          <w:color w:val="auto"/>
        </w:rPr>
        <w:instrText xml:space="preserve"> SEQ Ilustración \* ARABIC </w:instrText>
      </w:r>
      <w:r w:rsidRPr="007857CC">
        <w:rPr>
          <w:rFonts w:ascii="Arial" w:hAnsi="Arial" w:cs="Arial"/>
          <w:b/>
          <w:i w:val="0"/>
          <w:color w:val="auto"/>
        </w:rPr>
        <w:fldChar w:fldCharType="separate"/>
      </w:r>
      <w:r w:rsidR="002545EA">
        <w:rPr>
          <w:rFonts w:ascii="Arial" w:hAnsi="Arial" w:cs="Arial"/>
          <w:b/>
          <w:i w:val="0"/>
          <w:noProof/>
          <w:color w:val="auto"/>
        </w:rPr>
        <w:t>27</w:t>
      </w:r>
      <w:r w:rsidRPr="007857CC">
        <w:rPr>
          <w:rFonts w:ascii="Arial" w:hAnsi="Arial" w:cs="Arial"/>
          <w:b/>
          <w:i w:val="0"/>
          <w:color w:val="auto"/>
        </w:rPr>
        <w:fldChar w:fldCharType="end"/>
      </w:r>
      <w:r>
        <w:rPr>
          <w:rFonts w:ascii="Arial" w:hAnsi="Arial" w:cs="Arial"/>
          <w:b/>
          <w:i w:val="0"/>
          <w:color w:val="auto"/>
        </w:rPr>
        <w:t xml:space="preserve">: </w:t>
      </w:r>
      <w:r w:rsidRPr="00CE7E9E">
        <w:rPr>
          <w:rFonts w:ascii="Arial" w:hAnsi="Arial" w:cs="Arial"/>
          <w:b/>
          <w:i w:val="0"/>
          <w:color w:val="auto"/>
        </w:rPr>
        <w:t>Diagrama de actividades</w:t>
      </w:r>
      <w:bookmarkEnd w:id="103"/>
    </w:p>
    <w:p w:rsidR="00660A7C" w:rsidRPr="00CE7E9E" w:rsidRDefault="00660A7C" w:rsidP="008A08C4">
      <w:pPr>
        <w:pStyle w:val="Epgrafe"/>
        <w:spacing w:after="0"/>
        <w:jc w:val="center"/>
        <w:rPr>
          <w:rFonts w:ascii="Arial" w:hAnsi="Arial" w:cs="Arial"/>
          <w:b/>
          <w:i w:val="0"/>
          <w:color w:val="auto"/>
        </w:rPr>
      </w:pPr>
      <w:r>
        <w:rPr>
          <w:rFonts w:ascii="Arial" w:hAnsi="Arial" w:cs="Arial"/>
          <w:b/>
          <w:i w:val="0"/>
          <w:color w:val="auto"/>
        </w:rPr>
        <w:t>CUN Fidelizar clientes</w:t>
      </w:r>
    </w:p>
    <w:p w:rsidR="00660A7C" w:rsidRDefault="00660A7C" w:rsidP="008A08C4">
      <w:pPr>
        <w:pStyle w:val="Epgrafe"/>
        <w:spacing w:after="0"/>
        <w:jc w:val="center"/>
        <w:rPr>
          <w:rFonts w:ascii="Arial" w:hAnsi="Arial" w:cs="Arial"/>
          <w:b/>
          <w:i w:val="0"/>
          <w:color w:val="auto"/>
        </w:rPr>
      </w:pPr>
      <w:r>
        <w:rPr>
          <w:rFonts w:ascii="Arial" w:hAnsi="Arial" w:cs="Arial"/>
          <w:b/>
          <w:i w:val="0"/>
          <w:color w:val="auto"/>
        </w:rPr>
        <w:t>Fuente: Elaboración propia</w:t>
      </w:r>
    </w:p>
    <w:p w:rsidR="00660A7C" w:rsidRPr="00660A7C" w:rsidRDefault="00660A7C" w:rsidP="005D3FCA">
      <w:pPr>
        <w:jc w:val="both"/>
      </w:pPr>
    </w:p>
    <w:p w:rsidR="00C01E83" w:rsidRPr="00C01E83" w:rsidRDefault="00C01E83" w:rsidP="005D3FCA">
      <w:pPr>
        <w:jc w:val="both"/>
      </w:pPr>
    </w:p>
    <w:p w:rsidR="00BE07DA" w:rsidRPr="00BE07DA" w:rsidRDefault="00BE07DA" w:rsidP="00DC62B4">
      <w:pPr>
        <w:pStyle w:val="Ttulo3"/>
        <w:numPr>
          <w:ilvl w:val="2"/>
          <w:numId w:val="5"/>
        </w:numPr>
        <w:ind w:left="1418" w:hanging="709"/>
        <w:rPr>
          <w:rFonts w:eastAsia="Times New Roman"/>
          <w:sz w:val="24"/>
          <w:lang w:eastAsia="es-ES"/>
        </w:rPr>
      </w:pPr>
      <w:bookmarkStart w:id="104" w:name="_Toc518491663"/>
      <w:r w:rsidRPr="00BE07DA">
        <w:rPr>
          <w:rFonts w:eastAsia="Times New Roman"/>
          <w:sz w:val="24"/>
          <w:lang w:eastAsia="es-ES"/>
        </w:rPr>
        <w:t>Diagrama de objetos del negocio</w:t>
      </w:r>
      <w:bookmarkEnd w:id="104"/>
    </w:p>
    <w:p w:rsidR="00BE07DA" w:rsidRDefault="00BE07DA" w:rsidP="00BE07DA">
      <w:pPr>
        <w:spacing w:line="360" w:lineRule="auto"/>
        <w:jc w:val="both"/>
        <w:rPr>
          <w:rFonts w:ascii="Arial" w:hAnsi="Arial" w:cs="Arial"/>
          <w:sz w:val="24"/>
          <w:szCs w:val="24"/>
          <w:lang w:eastAsia="es-ES"/>
        </w:rPr>
      </w:pPr>
      <w:r w:rsidRPr="007067C0">
        <w:rPr>
          <w:rFonts w:ascii="Arial" w:hAnsi="Arial" w:cs="Arial"/>
          <w:sz w:val="24"/>
          <w:szCs w:val="24"/>
          <w:lang w:eastAsia="es-ES"/>
        </w:rPr>
        <w:t xml:space="preserve"> </w:t>
      </w:r>
    </w:p>
    <w:p w:rsidR="00BE07DA" w:rsidRPr="00DA015F" w:rsidRDefault="00DA015F" w:rsidP="00BE07DA">
      <w:pPr>
        <w:spacing w:line="360" w:lineRule="auto"/>
        <w:jc w:val="both"/>
        <w:rPr>
          <w:rFonts w:ascii="Arial" w:hAnsi="Arial" w:cs="Arial"/>
          <w:sz w:val="24"/>
          <w:szCs w:val="24"/>
          <w:lang w:eastAsia="es-ES"/>
        </w:rPr>
      </w:pPr>
      <w:r w:rsidRPr="00DA015F">
        <w:rPr>
          <w:rFonts w:ascii="Arial" w:hAnsi="Arial" w:cs="Arial"/>
          <w:noProof/>
          <w:lang w:eastAsia="es-PE"/>
        </w:rPr>
        <w:lastRenderedPageBreak/>
        <w:drawing>
          <wp:inline distT="0" distB="0" distL="0" distR="0" wp14:anchorId="5604A642" wp14:editId="0B6B1389">
            <wp:extent cx="4908430" cy="3662852"/>
            <wp:effectExtent l="0" t="0" r="698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png"/>
                    <pic:cNvPicPr/>
                  </pic:nvPicPr>
                  <pic:blipFill>
                    <a:blip r:embed="rId46">
                      <a:extLst>
                        <a:ext uri="{28A0092B-C50C-407E-A947-70E740481C1C}">
                          <a14:useLocalDpi xmlns:a14="http://schemas.microsoft.com/office/drawing/2010/main" val="0"/>
                        </a:ext>
                      </a:extLst>
                    </a:blip>
                    <a:stretch>
                      <a:fillRect/>
                    </a:stretch>
                  </pic:blipFill>
                  <pic:spPr>
                    <a:xfrm>
                      <a:off x="0" y="0"/>
                      <a:ext cx="4909860" cy="3663919"/>
                    </a:xfrm>
                    <a:prstGeom prst="rect">
                      <a:avLst/>
                    </a:prstGeom>
                  </pic:spPr>
                </pic:pic>
              </a:graphicData>
            </a:graphic>
          </wp:inline>
        </w:drawing>
      </w:r>
    </w:p>
    <w:p w:rsidR="00DA015F" w:rsidRPr="00DA015F" w:rsidRDefault="00DA015F" w:rsidP="00DA015F">
      <w:pPr>
        <w:pStyle w:val="Epgrafe"/>
        <w:spacing w:after="0"/>
        <w:jc w:val="center"/>
        <w:rPr>
          <w:rFonts w:ascii="Arial" w:hAnsi="Arial" w:cs="Arial"/>
          <w:b/>
          <w:i w:val="0"/>
          <w:color w:val="auto"/>
        </w:rPr>
      </w:pPr>
      <w:bookmarkStart w:id="105" w:name="_Toc517976482"/>
      <w:r w:rsidRPr="00DA015F">
        <w:rPr>
          <w:rFonts w:ascii="Arial" w:hAnsi="Arial" w:cs="Arial"/>
          <w:b/>
          <w:i w:val="0"/>
          <w:color w:val="auto"/>
        </w:rPr>
        <w:t xml:space="preserve">Ilustración </w:t>
      </w:r>
      <w:r w:rsidRPr="00DA015F">
        <w:rPr>
          <w:rFonts w:ascii="Arial" w:hAnsi="Arial" w:cs="Arial"/>
          <w:b/>
          <w:i w:val="0"/>
          <w:color w:val="auto"/>
        </w:rPr>
        <w:fldChar w:fldCharType="begin"/>
      </w:r>
      <w:r w:rsidRPr="00DA015F">
        <w:rPr>
          <w:rFonts w:ascii="Arial" w:hAnsi="Arial" w:cs="Arial"/>
          <w:b/>
          <w:i w:val="0"/>
          <w:color w:val="auto"/>
        </w:rPr>
        <w:instrText xml:space="preserve"> SEQ Ilustración \* ARABIC </w:instrText>
      </w:r>
      <w:r w:rsidRPr="00DA015F">
        <w:rPr>
          <w:rFonts w:ascii="Arial" w:hAnsi="Arial" w:cs="Arial"/>
          <w:b/>
          <w:i w:val="0"/>
          <w:color w:val="auto"/>
        </w:rPr>
        <w:fldChar w:fldCharType="separate"/>
      </w:r>
      <w:r w:rsidR="002545EA">
        <w:rPr>
          <w:rFonts w:ascii="Arial" w:hAnsi="Arial" w:cs="Arial"/>
          <w:b/>
          <w:i w:val="0"/>
          <w:noProof/>
          <w:color w:val="auto"/>
        </w:rPr>
        <w:t>28</w:t>
      </w:r>
      <w:r w:rsidRPr="00DA015F">
        <w:rPr>
          <w:rFonts w:ascii="Arial" w:hAnsi="Arial" w:cs="Arial"/>
          <w:b/>
          <w:i w:val="0"/>
          <w:color w:val="auto"/>
        </w:rPr>
        <w:fldChar w:fldCharType="end"/>
      </w:r>
      <w:r w:rsidRPr="00DA015F">
        <w:rPr>
          <w:rFonts w:ascii="Arial" w:hAnsi="Arial" w:cs="Arial"/>
          <w:b/>
          <w:i w:val="0"/>
          <w:color w:val="auto"/>
        </w:rPr>
        <w:t>: Diagrama de objetos del negocio</w:t>
      </w:r>
      <w:bookmarkEnd w:id="105"/>
    </w:p>
    <w:p w:rsidR="00DA015F" w:rsidRPr="00DA015F" w:rsidRDefault="00DA015F" w:rsidP="00DA015F">
      <w:pPr>
        <w:pStyle w:val="Default"/>
        <w:jc w:val="center"/>
        <w:rPr>
          <w:rFonts w:ascii="Arial" w:hAnsi="Arial" w:cs="Arial"/>
          <w:b/>
          <w:color w:val="auto"/>
          <w:sz w:val="18"/>
          <w:szCs w:val="18"/>
        </w:rPr>
      </w:pPr>
      <w:r w:rsidRPr="00DA015F">
        <w:rPr>
          <w:rFonts w:ascii="Arial" w:hAnsi="Arial" w:cs="Arial"/>
          <w:b/>
          <w:color w:val="auto"/>
          <w:sz w:val="18"/>
          <w:szCs w:val="18"/>
        </w:rPr>
        <w:t>Fuente: Elaboración propia</w:t>
      </w:r>
    </w:p>
    <w:p w:rsidR="00DA015F" w:rsidRDefault="00DA015F" w:rsidP="00DA015F">
      <w:pPr>
        <w:spacing w:line="360" w:lineRule="auto"/>
        <w:jc w:val="center"/>
        <w:rPr>
          <w:rFonts w:ascii="Arial" w:hAnsi="Arial" w:cs="Arial"/>
          <w:sz w:val="24"/>
          <w:szCs w:val="24"/>
          <w:lang w:eastAsia="es-ES"/>
        </w:rPr>
      </w:pPr>
    </w:p>
    <w:p w:rsidR="002A1CEE" w:rsidRDefault="00DA015F" w:rsidP="002A1CEE">
      <w:pPr>
        <w:pStyle w:val="Ttulo1"/>
        <w:rPr>
          <w:rFonts w:ascii="Arial" w:hAnsi="Arial" w:cs="Arial"/>
          <w:color w:val="auto"/>
        </w:rPr>
      </w:pPr>
      <w:r>
        <w:rPr>
          <w:rFonts w:ascii="Arial" w:hAnsi="Arial" w:cs="Arial"/>
          <w:sz w:val="24"/>
          <w:szCs w:val="24"/>
          <w:lang w:eastAsia="es-ES"/>
        </w:rPr>
        <w:br w:type="column"/>
      </w:r>
      <w:bookmarkStart w:id="106" w:name="_Toc518491664"/>
      <w:r w:rsidR="00666193" w:rsidRPr="00666193">
        <w:rPr>
          <w:rFonts w:ascii="Arial" w:hAnsi="Arial" w:cs="Arial"/>
          <w:color w:val="auto"/>
        </w:rPr>
        <w:lastRenderedPageBreak/>
        <w:t>CAPÍTULO V: REQUERIMIENTOS DEL PROYECTO</w:t>
      </w:r>
      <w:bookmarkEnd w:id="106"/>
    </w:p>
    <w:p w:rsidR="002A1CEE" w:rsidRPr="002A1CEE" w:rsidRDefault="002A1CEE" w:rsidP="002A1CEE"/>
    <w:p w:rsidR="002A1CEE" w:rsidRPr="002A1CEE" w:rsidRDefault="002A1CEE" w:rsidP="002A1CEE">
      <w:pPr>
        <w:pStyle w:val="Prrafodelista"/>
        <w:keepNext/>
        <w:keepLines/>
        <w:numPr>
          <w:ilvl w:val="0"/>
          <w:numId w:val="1"/>
        </w:numPr>
        <w:tabs>
          <w:tab w:val="left" w:pos="4962"/>
        </w:tabs>
        <w:spacing w:before="40" w:after="0"/>
        <w:contextualSpacing w:val="0"/>
        <w:jc w:val="both"/>
        <w:outlineLvl w:val="1"/>
        <w:rPr>
          <w:rFonts w:ascii="Arial" w:eastAsia="Times New Roman" w:hAnsi="Arial" w:cstheme="majorBidi"/>
          <w:b/>
          <w:vanish/>
          <w:sz w:val="24"/>
          <w:szCs w:val="26"/>
          <w:lang w:eastAsia="es-ES"/>
        </w:rPr>
      </w:pPr>
      <w:bookmarkStart w:id="107" w:name="_Toc518491665"/>
      <w:bookmarkEnd w:id="107"/>
    </w:p>
    <w:p w:rsidR="00F51C51" w:rsidRDefault="00F51C51" w:rsidP="00873013">
      <w:pPr>
        <w:pStyle w:val="Ttulo2"/>
        <w:rPr>
          <w:lang w:eastAsia="es-ES"/>
        </w:rPr>
      </w:pPr>
      <w:bookmarkStart w:id="108" w:name="_Toc518491666"/>
      <w:r w:rsidRPr="002A1CEE">
        <w:rPr>
          <w:rFonts w:eastAsia="Times New Roman"/>
          <w:lang w:eastAsia="es-ES"/>
        </w:rPr>
        <w:t>Requerimientos</w:t>
      </w:r>
      <w:r>
        <w:rPr>
          <w:lang w:eastAsia="es-ES"/>
        </w:rPr>
        <w:t xml:space="preserve"> del software</w:t>
      </w:r>
      <w:bookmarkEnd w:id="108"/>
    </w:p>
    <w:p w:rsidR="00C7355E" w:rsidRDefault="00C7355E" w:rsidP="00DC62B4">
      <w:pPr>
        <w:pStyle w:val="Ttulo3"/>
        <w:numPr>
          <w:ilvl w:val="2"/>
          <w:numId w:val="5"/>
        </w:numPr>
        <w:ind w:left="1418" w:hanging="709"/>
        <w:rPr>
          <w:lang w:eastAsia="es-ES"/>
        </w:rPr>
      </w:pPr>
      <w:bookmarkStart w:id="109" w:name="_Toc518491667"/>
      <w:r w:rsidRPr="00C7355E">
        <w:rPr>
          <w:lang w:eastAsia="es-ES"/>
        </w:rPr>
        <w:t>Relación de requerimientos funcionales.</w:t>
      </w:r>
      <w:bookmarkEnd w:id="109"/>
    </w:p>
    <w:p w:rsidR="00C7355E" w:rsidRPr="00C7355E" w:rsidRDefault="00C7355E" w:rsidP="00C7355E">
      <w:pPr>
        <w:rPr>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3"/>
        <w:gridCol w:w="2543"/>
        <w:gridCol w:w="2543"/>
      </w:tblGrid>
      <w:tr w:rsidR="00C7355E" w:rsidRPr="00C7355E" w:rsidTr="00C7355E">
        <w:trPr>
          <w:trHeight w:val="385"/>
          <w:jc w:val="center"/>
        </w:trPr>
        <w:tc>
          <w:tcPr>
            <w:tcW w:w="2543" w:type="dxa"/>
          </w:tcPr>
          <w:p w:rsidR="00C7355E" w:rsidRPr="00C7355E" w:rsidRDefault="00C7355E" w:rsidP="00C7355E">
            <w:pPr>
              <w:pStyle w:val="Default"/>
              <w:jc w:val="both"/>
              <w:rPr>
                <w:rFonts w:ascii="Arial" w:hAnsi="Arial" w:cs="Arial"/>
                <w:color w:val="auto"/>
                <w:sz w:val="20"/>
                <w:szCs w:val="20"/>
              </w:rPr>
            </w:pPr>
            <w:r w:rsidRPr="00C7355E">
              <w:rPr>
                <w:rFonts w:ascii="Arial" w:hAnsi="Arial" w:cs="Arial"/>
                <w:b/>
                <w:bCs/>
                <w:color w:val="auto"/>
                <w:sz w:val="20"/>
                <w:szCs w:val="20"/>
              </w:rPr>
              <w:t xml:space="preserve">RF-01 </w:t>
            </w:r>
          </w:p>
        </w:tc>
        <w:tc>
          <w:tcPr>
            <w:tcW w:w="2543" w:type="dxa"/>
          </w:tcPr>
          <w:p w:rsidR="00C7355E" w:rsidRPr="00C7355E" w:rsidRDefault="00C7355E" w:rsidP="003D0DD4">
            <w:pPr>
              <w:pStyle w:val="Default"/>
              <w:jc w:val="both"/>
              <w:rPr>
                <w:rFonts w:ascii="Arial" w:hAnsi="Arial" w:cs="Arial"/>
                <w:sz w:val="20"/>
                <w:szCs w:val="20"/>
              </w:rPr>
            </w:pPr>
            <w:r w:rsidRPr="00C7355E">
              <w:rPr>
                <w:rFonts w:ascii="Arial" w:hAnsi="Arial" w:cs="Arial"/>
                <w:sz w:val="20"/>
                <w:szCs w:val="20"/>
              </w:rPr>
              <w:t xml:space="preserve">Se requiere tener una forma de autenticar a los usuarios del sistema mediante un usuario y una contraseña. </w:t>
            </w:r>
          </w:p>
        </w:tc>
        <w:tc>
          <w:tcPr>
            <w:tcW w:w="2543" w:type="dxa"/>
          </w:tcPr>
          <w:p w:rsidR="00C7355E" w:rsidRPr="00C7355E" w:rsidRDefault="00C7355E" w:rsidP="003D0DD4">
            <w:pPr>
              <w:pStyle w:val="Default"/>
              <w:jc w:val="both"/>
              <w:rPr>
                <w:rFonts w:ascii="Arial" w:hAnsi="Arial" w:cs="Arial"/>
                <w:sz w:val="20"/>
                <w:szCs w:val="20"/>
              </w:rPr>
            </w:pPr>
            <w:r w:rsidRPr="00C7355E">
              <w:rPr>
                <w:rFonts w:ascii="Arial" w:hAnsi="Arial" w:cs="Arial"/>
                <w:sz w:val="20"/>
                <w:szCs w:val="20"/>
              </w:rPr>
              <w:t>Analista BD, Analista de Marketing.</w:t>
            </w:r>
          </w:p>
        </w:tc>
      </w:tr>
      <w:tr w:rsidR="00C7355E" w:rsidRPr="00C7355E" w:rsidTr="00C7355E">
        <w:trPr>
          <w:trHeight w:val="250"/>
          <w:jc w:val="center"/>
        </w:trPr>
        <w:tc>
          <w:tcPr>
            <w:tcW w:w="2543" w:type="dxa"/>
          </w:tcPr>
          <w:p w:rsidR="00C7355E" w:rsidRPr="00C7355E" w:rsidRDefault="00C7355E" w:rsidP="003D0DD4">
            <w:pPr>
              <w:pStyle w:val="Default"/>
              <w:jc w:val="both"/>
              <w:rPr>
                <w:rFonts w:ascii="Arial" w:hAnsi="Arial" w:cs="Arial"/>
                <w:color w:val="auto"/>
                <w:sz w:val="20"/>
                <w:szCs w:val="20"/>
              </w:rPr>
            </w:pPr>
            <w:r w:rsidRPr="00C7355E">
              <w:rPr>
                <w:rFonts w:ascii="Arial" w:hAnsi="Arial" w:cs="Arial"/>
                <w:b/>
                <w:bCs/>
                <w:color w:val="auto"/>
                <w:sz w:val="20"/>
                <w:szCs w:val="20"/>
              </w:rPr>
              <w:t xml:space="preserve">RF-03 </w:t>
            </w:r>
          </w:p>
        </w:tc>
        <w:tc>
          <w:tcPr>
            <w:tcW w:w="2543" w:type="dxa"/>
          </w:tcPr>
          <w:p w:rsidR="00C7355E" w:rsidRPr="00C7355E" w:rsidRDefault="00C7355E" w:rsidP="003D0DD4">
            <w:pPr>
              <w:pStyle w:val="Default"/>
              <w:jc w:val="both"/>
              <w:rPr>
                <w:rFonts w:ascii="Arial" w:hAnsi="Arial" w:cs="Arial"/>
                <w:sz w:val="20"/>
                <w:szCs w:val="20"/>
              </w:rPr>
            </w:pPr>
            <w:r w:rsidRPr="00C7355E">
              <w:rPr>
                <w:rFonts w:ascii="Arial" w:hAnsi="Arial" w:cs="Arial"/>
                <w:sz w:val="20"/>
                <w:szCs w:val="20"/>
              </w:rPr>
              <w:t xml:space="preserve">El sistema debe permitir visualizar y guardar los datos de los clientes segmentados. </w:t>
            </w:r>
          </w:p>
        </w:tc>
        <w:tc>
          <w:tcPr>
            <w:tcW w:w="2543" w:type="dxa"/>
          </w:tcPr>
          <w:p w:rsidR="00C7355E" w:rsidRPr="00C7355E" w:rsidRDefault="00C7355E" w:rsidP="003D0DD4">
            <w:pPr>
              <w:pStyle w:val="Default"/>
              <w:jc w:val="both"/>
              <w:rPr>
                <w:rFonts w:ascii="Arial" w:hAnsi="Arial" w:cs="Arial"/>
                <w:sz w:val="20"/>
                <w:szCs w:val="20"/>
              </w:rPr>
            </w:pPr>
            <w:r w:rsidRPr="00C7355E">
              <w:rPr>
                <w:rFonts w:ascii="Arial" w:hAnsi="Arial" w:cs="Arial"/>
                <w:sz w:val="20"/>
                <w:szCs w:val="20"/>
              </w:rPr>
              <w:t>Analista BD.</w:t>
            </w:r>
          </w:p>
        </w:tc>
      </w:tr>
      <w:tr w:rsidR="00C7355E" w:rsidRPr="00C7355E" w:rsidTr="00C7355E">
        <w:trPr>
          <w:trHeight w:val="245"/>
          <w:jc w:val="center"/>
        </w:trPr>
        <w:tc>
          <w:tcPr>
            <w:tcW w:w="2543" w:type="dxa"/>
          </w:tcPr>
          <w:p w:rsidR="00C7355E" w:rsidRPr="00C7355E" w:rsidRDefault="00C7355E" w:rsidP="003D0DD4">
            <w:pPr>
              <w:pStyle w:val="Default"/>
              <w:jc w:val="both"/>
              <w:rPr>
                <w:rFonts w:ascii="Arial" w:hAnsi="Arial" w:cs="Arial"/>
                <w:color w:val="auto"/>
                <w:sz w:val="20"/>
                <w:szCs w:val="20"/>
              </w:rPr>
            </w:pPr>
            <w:r w:rsidRPr="00C7355E">
              <w:rPr>
                <w:rFonts w:ascii="Arial" w:hAnsi="Arial" w:cs="Arial"/>
                <w:b/>
                <w:bCs/>
                <w:color w:val="auto"/>
                <w:sz w:val="20"/>
                <w:szCs w:val="20"/>
              </w:rPr>
              <w:t xml:space="preserve">RF-04 </w:t>
            </w:r>
          </w:p>
        </w:tc>
        <w:tc>
          <w:tcPr>
            <w:tcW w:w="2543" w:type="dxa"/>
          </w:tcPr>
          <w:p w:rsidR="00C7355E" w:rsidRPr="00C7355E" w:rsidRDefault="00C7355E" w:rsidP="003D0DD4">
            <w:pPr>
              <w:pStyle w:val="Default"/>
              <w:jc w:val="both"/>
              <w:rPr>
                <w:rFonts w:ascii="Arial" w:hAnsi="Arial" w:cs="Arial"/>
                <w:sz w:val="20"/>
                <w:szCs w:val="20"/>
              </w:rPr>
            </w:pPr>
            <w:r w:rsidRPr="00C7355E">
              <w:rPr>
                <w:rFonts w:ascii="Arial" w:hAnsi="Arial" w:cs="Arial"/>
                <w:sz w:val="20"/>
                <w:szCs w:val="20"/>
              </w:rPr>
              <w:t xml:space="preserve">El sistema debe permitir segmentar a los clientes. </w:t>
            </w:r>
          </w:p>
        </w:tc>
        <w:tc>
          <w:tcPr>
            <w:tcW w:w="2543" w:type="dxa"/>
          </w:tcPr>
          <w:p w:rsidR="00C7355E" w:rsidRPr="00C7355E" w:rsidRDefault="00C7355E" w:rsidP="003D0DD4">
            <w:pPr>
              <w:pStyle w:val="Default"/>
              <w:jc w:val="both"/>
              <w:rPr>
                <w:rFonts w:ascii="Arial" w:hAnsi="Arial" w:cs="Arial"/>
                <w:sz w:val="20"/>
                <w:szCs w:val="20"/>
              </w:rPr>
            </w:pPr>
            <w:r w:rsidRPr="00C7355E">
              <w:rPr>
                <w:rFonts w:ascii="Arial" w:hAnsi="Arial" w:cs="Arial"/>
                <w:sz w:val="20"/>
                <w:szCs w:val="20"/>
              </w:rPr>
              <w:t>Analista BD.</w:t>
            </w:r>
          </w:p>
        </w:tc>
      </w:tr>
      <w:tr w:rsidR="00C7355E" w:rsidRPr="00C7355E" w:rsidTr="00C7355E">
        <w:trPr>
          <w:trHeight w:val="250"/>
          <w:jc w:val="center"/>
        </w:trPr>
        <w:tc>
          <w:tcPr>
            <w:tcW w:w="2543" w:type="dxa"/>
          </w:tcPr>
          <w:p w:rsidR="00C7355E" w:rsidRPr="00C7355E" w:rsidRDefault="00C7355E" w:rsidP="003D0DD4">
            <w:pPr>
              <w:pStyle w:val="Default"/>
              <w:jc w:val="both"/>
              <w:rPr>
                <w:rFonts w:ascii="Arial" w:hAnsi="Arial" w:cs="Arial"/>
                <w:color w:val="auto"/>
                <w:sz w:val="20"/>
                <w:szCs w:val="20"/>
              </w:rPr>
            </w:pPr>
            <w:r w:rsidRPr="00C7355E">
              <w:rPr>
                <w:rFonts w:ascii="Arial" w:hAnsi="Arial" w:cs="Arial"/>
                <w:b/>
                <w:bCs/>
                <w:color w:val="auto"/>
                <w:sz w:val="20"/>
                <w:szCs w:val="20"/>
              </w:rPr>
              <w:t xml:space="preserve">RF-05 </w:t>
            </w:r>
          </w:p>
        </w:tc>
        <w:tc>
          <w:tcPr>
            <w:tcW w:w="2543" w:type="dxa"/>
          </w:tcPr>
          <w:p w:rsidR="00C7355E" w:rsidRPr="00C7355E" w:rsidRDefault="00C7355E" w:rsidP="003D0DD4">
            <w:pPr>
              <w:pStyle w:val="Default"/>
              <w:jc w:val="both"/>
              <w:rPr>
                <w:rFonts w:ascii="Arial" w:hAnsi="Arial" w:cs="Arial"/>
                <w:sz w:val="20"/>
                <w:szCs w:val="20"/>
              </w:rPr>
            </w:pPr>
            <w:r w:rsidRPr="00C7355E">
              <w:rPr>
                <w:rFonts w:ascii="Arial" w:hAnsi="Arial" w:cs="Arial"/>
                <w:sz w:val="20"/>
                <w:szCs w:val="20"/>
              </w:rPr>
              <w:t xml:space="preserve">El sistema debe permitir procesar los datos segmentados e identificar patrones. </w:t>
            </w:r>
          </w:p>
        </w:tc>
        <w:tc>
          <w:tcPr>
            <w:tcW w:w="2543" w:type="dxa"/>
          </w:tcPr>
          <w:p w:rsidR="00C7355E" w:rsidRPr="00C7355E" w:rsidRDefault="00C7355E" w:rsidP="003D0DD4">
            <w:pPr>
              <w:pStyle w:val="Default"/>
              <w:jc w:val="both"/>
              <w:rPr>
                <w:rFonts w:ascii="Arial" w:hAnsi="Arial" w:cs="Arial"/>
                <w:sz w:val="20"/>
                <w:szCs w:val="20"/>
              </w:rPr>
            </w:pPr>
            <w:r w:rsidRPr="00C7355E">
              <w:rPr>
                <w:rFonts w:ascii="Arial" w:hAnsi="Arial" w:cs="Arial"/>
                <w:sz w:val="20"/>
                <w:szCs w:val="20"/>
              </w:rPr>
              <w:t>Analista BD.</w:t>
            </w:r>
          </w:p>
        </w:tc>
      </w:tr>
      <w:tr w:rsidR="00C7355E" w:rsidRPr="00C7355E" w:rsidTr="00C7355E">
        <w:trPr>
          <w:trHeight w:val="244"/>
          <w:jc w:val="center"/>
        </w:trPr>
        <w:tc>
          <w:tcPr>
            <w:tcW w:w="2543" w:type="dxa"/>
          </w:tcPr>
          <w:p w:rsidR="00C7355E" w:rsidRPr="00C7355E" w:rsidRDefault="00C7355E" w:rsidP="003D0DD4">
            <w:pPr>
              <w:pStyle w:val="Default"/>
              <w:jc w:val="both"/>
              <w:rPr>
                <w:rFonts w:ascii="Arial" w:hAnsi="Arial" w:cs="Arial"/>
                <w:color w:val="auto"/>
                <w:sz w:val="20"/>
                <w:szCs w:val="20"/>
              </w:rPr>
            </w:pPr>
            <w:r w:rsidRPr="00C7355E">
              <w:rPr>
                <w:rFonts w:ascii="Arial" w:hAnsi="Arial" w:cs="Arial"/>
                <w:b/>
                <w:bCs/>
                <w:color w:val="auto"/>
                <w:sz w:val="20"/>
                <w:szCs w:val="20"/>
              </w:rPr>
              <w:t xml:space="preserve">RF-06 </w:t>
            </w:r>
          </w:p>
        </w:tc>
        <w:tc>
          <w:tcPr>
            <w:tcW w:w="2543" w:type="dxa"/>
          </w:tcPr>
          <w:p w:rsidR="00C7355E" w:rsidRPr="00C7355E" w:rsidRDefault="00C7355E" w:rsidP="003D0DD4">
            <w:pPr>
              <w:pStyle w:val="Default"/>
              <w:jc w:val="both"/>
              <w:rPr>
                <w:rFonts w:ascii="Arial" w:hAnsi="Arial" w:cs="Arial"/>
                <w:sz w:val="20"/>
                <w:szCs w:val="20"/>
              </w:rPr>
            </w:pPr>
            <w:r w:rsidRPr="00C7355E">
              <w:rPr>
                <w:rFonts w:ascii="Arial" w:hAnsi="Arial" w:cs="Arial"/>
                <w:sz w:val="20"/>
                <w:szCs w:val="20"/>
              </w:rPr>
              <w:t xml:space="preserve">El sistema debe validar la información generada, para poder realizar predicciones. </w:t>
            </w:r>
          </w:p>
        </w:tc>
        <w:tc>
          <w:tcPr>
            <w:tcW w:w="2543" w:type="dxa"/>
          </w:tcPr>
          <w:p w:rsidR="00C7355E" w:rsidRPr="00C7355E" w:rsidRDefault="00C7355E" w:rsidP="003D0DD4">
            <w:pPr>
              <w:pStyle w:val="Default"/>
              <w:jc w:val="both"/>
              <w:rPr>
                <w:rFonts w:ascii="Arial" w:hAnsi="Arial" w:cs="Arial"/>
                <w:sz w:val="20"/>
                <w:szCs w:val="20"/>
              </w:rPr>
            </w:pPr>
            <w:r w:rsidRPr="00C7355E">
              <w:rPr>
                <w:rFonts w:ascii="Arial" w:hAnsi="Arial" w:cs="Arial"/>
                <w:sz w:val="20"/>
                <w:szCs w:val="20"/>
              </w:rPr>
              <w:t>Analista BD.</w:t>
            </w:r>
          </w:p>
        </w:tc>
      </w:tr>
      <w:tr w:rsidR="00C7355E" w:rsidRPr="00C7355E" w:rsidTr="00C7355E">
        <w:trPr>
          <w:trHeight w:val="250"/>
          <w:jc w:val="center"/>
        </w:trPr>
        <w:tc>
          <w:tcPr>
            <w:tcW w:w="2543" w:type="dxa"/>
          </w:tcPr>
          <w:p w:rsidR="00C7355E" w:rsidRPr="00C7355E" w:rsidRDefault="00C7355E" w:rsidP="003D0DD4">
            <w:pPr>
              <w:pStyle w:val="Default"/>
              <w:jc w:val="both"/>
              <w:rPr>
                <w:rFonts w:ascii="Arial" w:hAnsi="Arial" w:cs="Arial"/>
                <w:color w:val="auto"/>
                <w:sz w:val="20"/>
                <w:szCs w:val="20"/>
              </w:rPr>
            </w:pPr>
            <w:r w:rsidRPr="00C7355E">
              <w:rPr>
                <w:rFonts w:ascii="Arial" w:hAnsi="Arial" w:cs="Arial"/>
                <w:b/>
                <w:bCs/>
                <w:color w:val="auto"/>
                <w:sz w:val="20"/>
                <w:szCs w:val="20"/>
              </w:rPr>
              <w:t xml:space="preserve">RF-07 </w:t>
            </w:r>
          </w:p>
        </w:tc>
        <w:tc>
          <w:tcPr>
            <w:tcW w:w="2543" w:type="dxa"/>
          </w:tcPr>
          <w:p w:rsidR="00C7355E" w:rsidRPr="00C7355E" w:rsidRDefault="00C7355E" w:rsidP="003D0DD4">
            <w:pPr>
              <w:pStyle w:val="Default"/>
              <w:jc w:val="both"/>
              <w:rPr>
                <w:rFonts w:ascii="Arial" w:hAnsi="Arial" w:cs="Arial"/>
                <w:sz w:val="20"/>
                <w:szCs w:val="20"/>
              </w:rPr>
            </w:pPr>
            <w:r w:rsidRPr="00C7355E">
              <w:rPr>
                <w:rFonts w:ascii="Arial" w:hAnsi="Arial" w:cs="Arial"/>
                <w:sz w:val="20"/>
                <w:szCs w:val="20"/>
              </w:rPr>
              <w:t xml:space="preserve">El sistema debe permitir visualizar a los clientes fieles y los que han desertado. </w:t>
            </w:r>
          </w:p>
        </w:tc>
        <w:tc>
          <w:tcPr>
            <w:tcW w:w="2543" w:type="dxa"/>
          </w:tcPr>
          <w:p w:rsidR="00C7355E" w:rsidRPr="00C7355E" w:rsidRDefault="00C7355E" w:rsidP="003D0DD4">
            <w:pPr>
              <w:pStyle w:val="Default"/>
              <w:jc w:val="both"/>
              <w:rPr>
                <w:rFonts w:ascii="Arial" w:hAnsi="Arial" w:cs="Arial"/>
                <w:sz w:val="20"/>
                <w:szCs w:val="20"/>
              </w:rPr>
            </w:pPr>
            <w:r w:rsidRPr="00C7355E">
              <w:rPr>
                <w:rFonts w:ascii="Arial" w:hAnsi="Arial" w:cs="Arial"/>
                <w:sz w:val="20"/>
                <w:szCs w:val="20"/>
              </w:rPr>
              <w:t>Analista de Marketing, analista de ventas.</w:t>
            </w:r>
          </w:p>
        </w:tc>
      </w:tr>
      <w:tr w:rsidR="00C7355E" w:rsidRPr="00C7355E" w:rsidTr="00C7355E">
        <w:trPr>
          <w:trHeight w:val="244"/>
          <w:jc w:val="center"/>
        </w:trPr>
        <w:tc>
          <w:tcPr>
            <w:tcW w:w="2543" w:type="dxa"/>
          </w:tcPr>
          <w:p w:rsidR="00C7355E" w:rsidRPr="00C7355E" w:rsidRDefault="00C7355E" w:rsidP="003D0DD4">
            <w:pPr>
              <w:pStyle w:val="Default"/>
              <w:jc w:val="both"/>
              <w:rPr>
                <w:rFonts w:ascii="Arial" w:hAnsi="Arial" w:cs="Arial"/>
                <w:color w:val="auto"/>
                <w:sz w:val="20"/>
                <w:szCs w:val="20"/>
              </w:rPr>
            </w:pPr>
            <w:r w:rsidRPr="00C7355E">
              <w:rPr>
                <w:rFonts w:ascii="Arial" w:hAnsi="Arial" w:cs="Arial"/>
                <w:b/>
                <w:bCs/>
                <w:color w:val="auto"/>
                <w:sz w:val="20"/>
                <w:szCs w:val="20"/>
              </w:rPr>
              <w:t xml:space="preserve">RF-08 </w:t>
            </w:r>
          </w:p>
        </w:tc>
        <w:tc>
          <w:tcPr>
            <w:tcW w:w="2543" w:type="dxa"/>
          </w:tcPr>
          <w:p w:rsidR="00C7355E" w:rsidRPr="00C7355E" w:rsidRDefault="00C7355E" w:rsidP="003D0DD4">
            <w:pPr>
              <w:pStyle w:val="Default"/>
              <w:jc w:val="both"/>
              <w:rPr>
                <w:rFonts w:ascii="Arial" w:hAnsi="Arial" w:cs="Arial"/>
                <w:sz w:val="20"/>
                <w:szCs w:val="20"/>
              </w:rPr>
            </w:pPr>
            <w:r w:rsidRPr="00C7355E">
              <w:rPr>
                <w:rFonts w:ascii="Arial" w:hAnsi="Arial" w:cs="Arial"/>
                <w:sz w:val="20"/>
                <w:szCs w:val="20"/>
              </w:rPr>
              <w:t xml:space="preserve">El sistema debe permitir generar reportes. </w:t>
            </w:r>
          </w:p>
        </w:tc>
        <w:tc>
          <w:tcPr>
            <w:tcW w:w="2543" w:type="dxa"/>
          </w:tcPr>
          <w:p w:rsidR="00C7355E" w:rsidRPr="00C7355E" w:rsidRDefault="00C7355E" w:rsidP="003D0DD4">
            <w:pPr>
              <w:pStyle w:val="Default"/>
              <w:jc w:val="both"/>
              <w:rPr>
                <w:rFonts w:ascii="Arial" w:hAnsi="Arial" w:cs="Arial"/>
                <w:sz w:val="20"/>
                <w:szCs w:val="20"/>
              </w:rPr>
            </w:pPr>
            <w:r w:rsidRPr="00C7355E">
              <w:rPr>
                <w:rFonts w:ascii="Arial" w:hAnsi="Arial" w:cs="Arial"/>
                <w:sz w:val="20"/>
                <w:szCs w:val="20"/>
              </w:rPr>
              <w:t>Analista de Marketing, Analista de ventas.</w:t>
            </w:r>
          </w:p>
        </w:tc>
      </w:tr>
      <w:tr w:rsidR="00C7355E" w:rsidRPr="00C7355E" w:rsidTr="00C7355E">
        <w:trPr>
          <w:trHeight w:val="250"/>
          <w:jc w:val="center"/>
        </w:trPr>
        <w:tc>
          <w:tcPr>
            <w:tcW w:w="2543" w:type="dxa"/>
          </w:tcPr>
          <w:p w:rsidR="00C7355E" w:rsidRPr="00C7355E" w:rsidRDefault="00C7355E" w:rsidP="003D0DD4">
            <w:pPr>
              <w:pStyle w:val="Default"/>
              <w:jc w:val="both"/>
              <w:rPr>
                <w:rFonts w:ascii="Arial" w:hAnsi="Arial" w:cs="Arial"/>
                <w:color w:val="auto"/>
                <w:sz w:val="20"/>
                <w:szCs w:val="20"/>
              </w:rPr>
            </w:pPr>
            <w:r w:rsidRPr="00C7355E">
              <w:rPr>
                <w:rFonts w:ascii="Arial" w:hAnsi="Arial" w:cs="Arial"/>
                <w:b/>
                <w:bCs/>
                <w:color w:val="auto"/>
                <w:sz w:val="20"/>
                <w:szCs w:val="20"/>
              </w:rPr>
              <w:t xml:space="preserve">RF-09 </w:t>
            </w:r>
          </w:p>
        </w:tc>
        <w:tc>
          <w:tcPr>
            <w:tcW w:w="2543" w:type="dxa"/>
          </w:tcPr>
          <w:p w:rsidR="00C7355E" w:rsidRPr="00C7355E" w:rsidRDefault="00C7355E" w:rsidP="003D0DD4">
            <w:pPr>
              <w:pStyle w:val="Default"/>
              <w:jc w:val="both"/>
              <w:rPr>
                <w:rFonts w:ascii="Arial" w:hAnsi="Arial" w:cs="Arial"/>
                <w:sz w:val="20"/>
                <w:szCs w:val="20"/>
              </w:rPr>
            </w:pPr>
            <w:r w:rsidRPr="00C7355E">
              <w:rPr>
                <w:rFonts w:ascii="Arial" w:hAnsi="Arial" w:cs="Arial"/>
                <w:sz w:val="20"/>
                <w:szCs w:val="20"/>
              </w:rPr>
              <w:t xml:space="preserve">El sistema debe permitir mostrar información que permitan retener clientes. </w:t>
            </w:r>
          </w:p>
        </w:tc>
        <w:tc>
          <w:tcPr>
            <w:tcW w:w="2543" w:type="dxa"/>
          </w:tcPr>
          <w:p w:rsidR="00C7355E" w:rsidRPr="00C7355E" w:rsidRDefault="00C7355E" w:rsidP="003D0DD4">
            <w:pPr>
              <w:pStyle w:val="Default"/>
              <w:jc w:val="both"/>
              <w:rPr>
                <w:rFonts w:ascii="Arial" w:hAnsi="Arial" w:cs="Arial"/>
                <w:sz w:val="20"/>
                <w:szCs w:val="20"/>
              </w:rPr>
            </w:pPr>
            <w:r w:rsidRPr="00C7355E">
              <w:rPr>
                <w:rFonts w:ascii="Arial" w:hAnsi="Arial" w:cs="Arial"/>
                <w:sz w:val="20"/>
                <w:szCs w:val="20"/>
              </w:rPr>
              <w:t>Analista de Marketing, Analista de ventas.</w:t>
            </w:r>
          </w:p>
        </w:tc>
      </w:tr>
    </w:tbl>
    <w:p w:rsidR="00C7355E" w:rsidRPr="00C7355E" w:rsidRDefault="00C7355E" w:rsidP="00C7355E">
      <w:pPr>
        <w:pStyle w:val="Epgrafe"/>
        <w:spacing w:after="0"/>
        <w:jc w:val="center"/>
        <w:rPr>
          <w:rFonts w:ascii="Arial" w:hAnsi="Arial" w:cs="Arial"/>
          <w:b/>
          <w:i w:val="0"/>
          <w:color w:val="auto"/>
        </w:rPr>
      </w:pPr>
      <w:bookmarkStart w:id="110" w:name="_Toc517976451"/>
      <w:r w:rsidRPr="00C7355E">
        <w:rPr>
          <w:rFonts w:ascii="Arial" w:hAnsi="Arial" w:cs="Arial"/>
          <w:b/>
          <w:i w:val="0"/>
          <w:color w:val="auto"/>
        </w:rPr>
        <w:t xml:space="preserve">Tabla </w:t>
      </w:r>
      <w:r w:rsidRPr="00C7355E">
        <w:rPr>
          <w:rFonts w:ascii="Arial" w:hAnsi="Arial" w:cs="Arial"/>
          <w:b/>
          <w:i w:val="0"/>
          <w:color w:val="auto"/>
        </w:rPr>
        <w:fldChar w:fldCharType="begin"/>
      </w:r>
      <w:r w:rsidRPr="00C7355E">
        <w:rPr>
          <w:rFonts w:ascii="Arial" w:hAnsi="Arial" w:cs="Arial"/>
          <w:b/>
          <w:i w:val="0"/>
          <w:color w:val="auto"/>
        </w:rPr>
        <w:instrText xml:space="preserve"> SEQ Tabla \* ARABIC </w:instrText>
      </w:r>
      <w:r w:rsidRPr="00C7355E">
        <w:rPr>
          <w:rFonts w:ascii="Arial" w:hAnsi="Arial" w:cs="Arial"/>
          <w:b/>
          <w:i w:val="0"/>
          <w:color w:val="auto"/>
        </w:rPr>
        <w:fldChar w:fldCharType="separate"/>
      </w:r>
      <w:r w:rsidR="003F39B3">
        <w:rPr>
          <w:rFonts w:ascii="Arial" w:hAnsi="Arial" w:cs="Arial"/>
          <w:b/>
          <w:i w:val="0"/>
          <w:noProof/>
          <w:color w:val="auto"/>
        </w:rPr>
        <w:t>9</w:t>
      </w:r>
      <w:r w:rsidRPr="00C7355E">
        <w:rPr>
          <w:rFonts w:ascii="Arial" w:hAnsi="Arial" w:cs="Arial"/>
          <w:b/>
          <w:i w:val="0"/>
          <w:color w:val="auto"/>
        </w:rPr>
        <w:fldChar w:fldCharType="end"/>
      </w:r>
      <w:r w:rsidRPr="00C7355E">
        <w:rPr>
          <w:rFonts w:ascii="Arial" w:hAnsi="Arial" w:cs="Arial"/>
          <w:b/>
          <w:i w:val="0"/>
          <w:color w:val="auto"/>
        </w:rPr>
        <w:t>:</w:t>
      </w:r>
      <w:r>
        <w:rPr>
          <w:rFonts w:ascii="Arial" w:hAnsi="Arial" w:cs="Arial"/>
          <w:b/>
          <w:i w:val="0"/>
          <w:color w:val="auto"/>
        </w:rPr>
        <w:t xml:space="preserve"> </w:t>
      </w:r>
      <w:r w:rsidRPr="00C7355E">
        <w:rPr>
          <w:rFonts w:ascii="Arial" w:hAnsi="Arial" w:cs="Arial"/>
          <w:b/>
          <w:i w:val="0"/>
          <w:color w:val="auto"/>
        </w:rPr>
        <w:t>Lista de requerimientos funcionales</w:t>
      </w:r>
      <w:bookmarkEnd w:id="110"/>
    </w:p>
    <w:p w:rsidR="00C7355E" w:rsidRPr="00C7355E" w:rsidRDefault="00C7355E" w:rsidP="00C7355E">
      <w:pPr>
        <w:spacing w:after="0" w:line="360" w:lineRule="auto"/>
        <w:jc w:val="center"/>
        <w:rPr>
          <w:rFonts w:ascii="Arial" w:hAnsi="Arial" w:cs="Arial"/>
          <w:b/>
          <w:sz w:val="18"/>
          <w:szCs w:val="18"/>
        </w:rPr>
      </w:pPr>
      <w:r w:rsidRPr="00C7355E">
        <w:rPr>
          <w:rFonts w:ascii="Arial" w:hAnsi="Arial" w:cs="Arial"/>
          <w:b/>
          <w:sz w:val="18"/>
          <w:szCs w:val="18"/>
        </w:rPr>
        <w:t>Fuente: Elaboración propia</w:t>
      </w:r>
    </w:p>
    <w:p w:rsidR="00F36726" w:rsidRPr="00F36726" w:rsidRDefault="00F36726" w:rsidP="00F36726">
      <w:pPr>
        <w:rPr>
          <w:lang w:eastAsia="es-ES"/>
        </w:rPr>
      </w:pPr>
    </w:p>
    <w:p w:rsidR="003D0DD4" w:rsidRPr="003D0DD4" w:rsidRDefault="003D0DD4" w:rsidP="00DC62B4">
      <w:pPr>
        <w:pStyle w:val="Ttulo3"/>
        <w:numPr>
          <w:ilvl w:val="2"/>
          <w:numId w:val="5"/>
        </w:numPr>
        <w:ind w:left="1418" w:hanging="709"/>
        <w:rPr>
          <w:lang w:eastAsia="es-ES"/>
        </w:rPr>
      </w:pPr>
      <w:bookmarkStart w:id="111" w:name="_Toc518491668"/>
      <w:r w:rsidRPr="003D0DD4">
        <w:rPr>
          <w:lang w:eastAsia="es-ES"/>
        </w:rPr>
        <w:t>Relación de requerimientos no funcionales</w:t>
      </w:r>
      <w:bookmarkEnd w:id="111"/>
      <w:r w:rsidRPr="003D0DD4">
        <w:rPr>
          <w:lang w:eastAsia="es-ES"/>
        </w:rPr>
        <w:t xml:space="preserve"> </w:t>
      </w:r>
    </w:p>
    <w:p w:rsidR="003D0DD4" w:rsidRDefault="003D0DD4" w:rsidP="003D0DD4">
      <w:pPr>
        <w:spacing w:line="360" w:lineRule="auto"/>
        <w:jc w:val="both"/>
        <w:rPr>
          <w:rFonts w:ascii="Arial" w:hAnsi="Arial" w:cs="Arial"/>
          <w:sz w:val="24"/>
          <w:szCs w:val="24"/>
          <w:lang w:eastAsia="es-ES"/>
        </w:rPr>
      </w:pPr>
    </w:p>
    <w:p w:rsidR="003D0DD4" w:rsidRPr="003D0DD4" w:rsidRDefault="003D0DD4" w:rsidP="009E4D50">
      <w:pPr>
        <w:pStyle w:val="Prrafodelista"/>
        <w:numPr>
          <w:ilvl w:val="0"/>
          <w:numId w:val="23"/>
        </w:numPr>
        <w:spacing w:line="360" w:lineRule="auto"/>
        <w:ind w:left="1418"/>
        <w:jc w:val="both"/>
        <w:rPr>
          <w:rFonts w:ascii="Arial" w:hAnsi="Arial" w:cs="Arial"/>
          <w:b/>
          <w:sz w:val="24"/>
          <w:szCs w:val="24"/>
          <w:lang w:eastAsia="es-ES"/>
        </w:rPr>
      </w:pPr>
      <w:r w:rsidRPr="003D0DD4">
        <w:rPr>
          <w:rFonts w:ascii="Arial" w:hAnsi="Arial" w:cs="Arial"/>
          <w:b/>
          <w:sz w:val="24"/>
          <w:szCs w:val="24"/>
          <w:lang w:eastAsia="es-ES"/>
        </w:rPr>
        <w:t xml:space="preserve">Usabilidad </w:t>
      </w:r>
    </w:p>
    <w:p w:rsidR="003D0DD4" w:rsidRPr="003D0DD4" w:rsidRDefault="003D0DD4" w:rsidP="00BE1583">
      <w:pPr>
        <w:spacing w:line="360" w:lineRule="auto"/>
        <w:ind w:left="708" w:firstLine="708"/>
        <w:jc w:val="both"/>
        <w:rPr>
          <w:rFonts w:ascii="Arial" w:hAnsi="Arial" w:cs="Arial"/>
          <w:sz w:val="24"/>
          <w:szCs w:val="24"/>
          <w:lang w:eastAsia="es-ES"/>
        </w:rPr>
      </w:pPr>
      <w:r w:rsidRPr="003D0DD4">
        <w:rPr>
          <w:rFonts w:ascii="Arial" w:hAnsi="Arial" w:cs="Arial"/>
          <w:b/>
          <w:sz w:val="24"/>
          <w:szCs w:val="24"/>
          <w:lang w:eastAsia="es-ES"/>
        </w:rPr>
        <w:t>RNF-01:</w:t>
      </w:r>
      <w:r>
        <w:rPr>
          <w:rFonts w:ascii="Arial" w:hAnsi="Arial" w:cs="Arial"/>
          <w:sz w:val="24"/>
          <w:szCs w:val="24"/>
          <w:lang w:eastAsia="es-ES"/>
        </w:rPr>
        <w:t xml:space="preserve"> </w:t>
      </w:r>
      <w:r w:rsidRPr="003D0DD4">
        <w:rPr>
          <w:rFonts w:ascii="Arial" w:hAnsi="Arial" w:cs="Arial"/>
          <w:sz w:val="24"/>
          <w:szCs w:val="24"/>
          <w:lang w:eastAsia="es-ES"/>
        </w:rPr>
        <w:t xml:space="preserve">El sistema debe poseer interfaces de usuario amigables. </w:t>
      </w:r>
    </w:p>
    <w:p w:rsidR="003D0DD4" w:rsidRDefault="003D0DD4" w:rsidP="00BE1583">
      <w:pPr>
        <w:spacing w:line="360" w:lineRule="auto"/>
        <w:ind w:left="1416"/>
        <w:jc w:val="both"/>
        <w:rPr>
          <w:rFonts w:ascii="Arial" w:hAnsi="Arial" w:cs="Arial"/>
          <w:sz w:val="24"/>
          <w:szCs w:val="24"/>
          <w:lang w:eastAsia="es-ES"/>
        </w:rPr>
      </w:pPr>
      <w:r w:rsidRPr="003D0DD4">
        <w:rPr>
          <w:rFonts w:ascii="Arial" w:hAnsi="Arial" w:cs="Arial"/>
          <w:b/>
          <w:sz w:val="24"/>
          <w:szCs w:val="24"/>
          <w:lang w:eastAsia="es-ES"/>
        </w:rPr>
        <w:t xml:space="preserve">RNF-02: </w:t>
      </w:r>
      <w:r w:rsidRPr="003D0DD4">
        <w:rPr>
          <w:rFonts w:ascii="Arial" w:hAnsi="Arial" w:cs="Arial"/>
          <w:sz w:val="24"/>
          <w:szCs w:val="24"/>
          <w:lang w:eastAsia="es-ES"/>
        </w:rPr>
        <w:t xml:space="preserve">El sistema debe proporcionar mensajes de error que sean informativos y orientados al usuario final. </w:t>
      </w:r>
    </w:p>
    <w:p w:rsidR="003D0DD4" w:rsidRPr="003D0DD4" w:rsidRDefault="003D0DD4" w:rsidP="003D0DD4">
      <w:pPr>
        <w:spacing w:line="360" w:lineRule="auto"/>
        <w:ind w:left="708"/>
        <w:jc w:val="both"/>
        <w:rPr>
          <w:rFonts w:ascii="Arial" w:hAnsi="Arial" w:cs="Arial"/>
          <w:sz w:val="24"/>
          <w:szCs w:val="24"/>
          <w:lang w:eastAsia="es-ES"/>
        </w:rPr>
      </w:pPr>
    </w:p>
    <w:p w:rsidR="003D0DD4" w:rsidRPr="003D0DD4" w:rsidRDefault="003D0DD4" w:rsidP="009E4D50">
      <w:pPr>
        <w:pStyle w:val="Prrafodelista"/>
        <w:numPr>
          <w:ilvl w:val="0"/>
          <w:numId w:val="23"/>
        </w:numPr>
        <w:spacing w:line="360" w:lineRule="auto"/>
        <w:ind w:left="1418"/>
        <w:jc w:val="both"/>
        <w:rPr>
          <w:rFonts w:ascii="Arial" w:hAnsi="Arial" w:cs="Arial"/>
          <w:b/>
          <w:sz w:val="24"/>
          <w:szCs w:val="24"/>
          <w:lang w:eastAsia="es-ES"/>
        </w:rPr>
      </w:pPr>
      <w:r w:rsidRPr="003D0DD4">
        <w:rPr>
          <w:rFonts w:ascii="Arial" w:hAnsi="Arial" w:cs="Arial"/>
          <w:b/>
          <w:sz w:val="24"/>
          <w:szCs w:val="24"/>
          <w:lang w:eastAsia="es-ES"/>
        </w:rPr>
        <w:t xml:space="preserve">Seguridad </w:t>
      </w:r>
    </w:p>
    <w:p w:rsidR="003D0DD4" w:rsidRPr="003D0DD4" w:rsidRDefault="003D0DD4" w:rsidP="00BE1583">
      <w:pPr>
        <w:spacing w:line="360" w:lineRule="auto"/>
        <w:ind w:left="1418"/>
        <w:jc w:val="both"/>
        <w:rPr>
          <w:rFonts w:ascii="Arial" w:hAnsi="Arial" w:cs="Arial"/>
          <w:sz w:val="24"/>
          <w:szCs w:val="24"/>
          <w:lang w:eastAsia="es-ES"/>
        </w:rPr>
      </w:pPr>
      <w:r w:rsidRPr="003D0DD4">
        <w:rPr>
          <w:rFonts w:ascii="Arial" w:hAnsi="Arial" w:cs="Arial"/>
          <w:b/>
          <w:sz w:val="24"/>
          <w:szCs w:val="24"/>
          <w:lang w:eastAsia="es-ES"/>
        </w:rPr>
        <w:lastRenderedPageBreak/>
        <w:t>RNF-03:</w:t>
      </w:r>
      <w:r w:rsidRPr="003D0DD4">
        <w:rPr>
          <w:rFonts w:ascii="Arial" w:hAnsi="Arial" w:cs="Arial"/>
          <w:sz w:val="24"/>
          <w:szCs w:val="24"/>
          <w:lang w:eastAsia="es-ES"/>
        </w:rPr>
        <w:t xml:space="preserve"> El sistema debe realizar una copia de seguridad, cada semana, de todos los datos con el fin de recuperarlos en el caso de que se pierdan por un motivo inesperado. </w:t>
      </w:r>
    </w:p>
    <w:p w:rsidR="003D0DD4" w:rsidRPr="003D0DD4" w:rsidRDefault="003D0DD4" w:rsidP="00BE1583">
      <w:pPr>
        <w:spacing w:line="360" w:lineRule="auto"/>
        <w:ind w:left="1416"/>
        <w:jc w:val="both"/>
        <w:rPr>
          <w:rFonts w:ascii="Arial" w:hAnsi="Arial" w:cs="Arial"/>
          <w:sz w:val="24"/>
          <w:szCs w:val="24"/>
          <w:lang w:eastAsia="es-ES"/>
        </w:rPr>
      </w:pPr>
      <w:r w:rsidRPr="003D0DD4">
        <w:rPr>
          <w:rFonts w:ascii="Arial" w:hAnsi="Arial" w:cs="Arial"/>
          <w:b/>
          <w:sz w:val="24"/>
          <w:szCs w:val="24"/>
          <w:lang w:eastAsia="es-ES"/>
        </w:rPr>
        <w:t>RNF-04:</w:t>
      </w:r>
      <w:r w:rsidRPr="003D0DD4">
        <w:rPr>
          <w:rFonts w:ascii="Arial" w:hAnsi="Arial" w:cs="Arial"/>
          <w:sz w:val="24"/>
          <w:szCs w:val="24"/>
          <w:lang w:eastAsia="es-ES"/>
        </w:rPr>
        <w:t xml:space="preserve"> El sistema controlará y permitirá el acceso solamente a usuarios autorizados.</w:t>
      </w:r>
    </w:p>
    <w:p w:rsidR="003D0DD4" w:rsidRPr="003D0DD4" w:rsidRDefault="003D0DD4" w:rsidP="003D0DD4">
      <w:pPr>
        <w:spacing w:line="360" w:lineRule="auto"/>
        <w:jc w:val="both"/>
        <w:rPr>
          <w:rFonts w:ascii="Arial" w:hAnsi="Arial" w:cs="Arial"/>
          <w:sz w:val="24"/>
          <w:szCs w:val="24"/>
          <w:lang w:eastAsia="es-ES"/>
        </w:rPr>
      </w:pPr>
    </w:p>
    <w:p w:rsidR="003D0DD4" w:rsidRPr="003D0DD4" w:rsidRDefault="003D0DD4" w:rsidP="009E4D50">
      <w:pPr>
        <w:pStyle w:val="Prrafodelista"/>
        <w:numPr>
          <w:ilvl w:val="0"/>
          <w:numId w:val="23"/>
        </w:numPr>
        <w:spacing w:line="360" w:lineRule="auto"/>
        <w:ind w:left="1418"/>
        <w:jc w:val="both"/>
        <w:rPr>
          <w:rFonts w:ascii="Arial" w:hAnsi="Arial" w:cs="Arial"/>
          <w:b/>
          <w:sz w:val="24"/>
          <w:szCs w:val="24"/>
          <w:lang w:eastAsia="es-ES"/>
        </w:rPr>
      </w:pPr>
      <w:r w:rsidRPr="003D0DD4">
        <w:rPr>
          <w:rFonts w:ascii="Arial" w:hAnsi="Arial" w:cs="Arial"/>
          <w:b/>
          <w:sz w:val="24"/>
          <w:szCs w:val="24"/>
          <w:lang w:eastAsia="es-ES"/>
        </w:rPr>
        <w:t xml:space="preserve">Eficiencia </w:t>
      </w:r>
    </w:p>
    <w:p w:rsidR="003D0DD4" w:rsidRPr="003D0DD4" w:rsidRDefault="003D0DD4" w:rsidP="00BE1583">
      <w:pPr>
        <w:spacing w:line="360" w:lineRule="auto"/>
        <w:ind w:left="1416"/>
        <w:jc w:val="both"/>
        <w:rPr>
          <w:rFonts w:ascii="Arial" w:hAnsi="Arial" w:cs="Arial"/>
          <w:sz w:val="24"/>
          <w:szCs w:val="24"/>
          <w:lang w:eastAsia="es-ES"/>
        </w:rPr>
      </w:pPr>
      <w:r w:rsidRPr="003D0DD4">
        <w:rPr>
          <w:rFonts w:ascii="Arial" w:hAnsi="Arial" w:cs="Arial"/>
          <w:b/>
          <w:sz w:val="24"/>
          <w:szCs w:val="24"/>
          <w:lang w:eastAsia="es-ES"/>
        </w:rPr>
        <w:t>RNF-05:</w:t>
      </w:r>
      <w:r w:rsidRPr="003D0DD4">
        <w:rPr>
          <w:rFonts w:ascii="Arial" w:hAnsi="Arial" w:cs="Arial"/>
          <w:sz w:val="24"/>
          <w:szCs w:val="24"/>
          <w:lang w:eastAsia="es-ES"/>
        </w:rPr>
        <w:t xml:space="preserve"> El sistema controlará el acceso solo a usuarios autorizados. </w:t>
      </w:r>
    </w:p>
    <w:p w:rsidR="003D0DD4" w:rsidRDefault="003D0DD4" w:rsidP="00BE1583">
      <w:pPr>
        <w:spacing w:line="360" w:lineRule="auto"/>
        <w:ind w:left="1416"/>
        <w:jc w:val="both"/>
        <w:rPr>
          <w:rFonts w:ascii="Arial" w:hAnsi="Arial" w:cs="Arial"/>
          <w:sz w:val="24"/>
          <w:szCs w:val="24"/>
          <w:lang w:eastAsia="es-ES"/>
        </w:rPr>
      </w:pPr>
      <w:r w:rsidRPr="003D0DD4">
        <w:rPr>
          <w:rFonts w:ascii="Arial" w:hAnsi="Arial" w:cs="Arial"/>
          <w:b/>
          <w:sz w:val="24"/>
          <w:szCs w:val="24"/>
          <w:lang w:eastAsia="es-ES"/>
        </w:rPr>
        <w:t>RNF-06:</w:t>
      </w:r>
      <w:r w:rsidRPr="003D0DD4">
        <w:rPr>
          <w:rFonts w:ascii="Arial" w:hAnsi="Arial" w:cs="Arial"/>
          <w:sz w:val="24"/>
          <w:szCs w:val="24"/>
          <w:lang w:eastAsia="es-ES"/>
        </w:rPr>
        <w:t xml:space="preserve"> El sistema debe ofrecer tiempos de respuesta entre 1-2 minutos. </w:t>
      </w:r>
    </w:p>
    <w:p w:rsidR="003D0DD4" w:rsidRPr="003D0DD4" w:rsidRDefault="003D0DD4" w:rsidP="003D0DD4">
      <w:pPr>
        <w:spacing w:line="360" w:lineRule="auto"/>
        <w:ind w:left="709"/>
        <w:jc w:val="both"/>
        <w:rPr>
          <w:rFonts w:ascii="Arial" w:hAnsi="Arial" w:cs="Arial"/>
          <w:sz w:val="24"/>
          <w:szCs w:val="24"/>
          <w:lang w:eastAsia="es-ES"/>
        </w:rPr>
      </w:pPr>
    </w:p>
    <w:p w:rsidR="003D0DD4" w:rsidRPr="003D0DD4" w:rsidRDefault="003D0DD4" w:rsidP="009E4D50">
      <w:pPr>
        <w:pStyle w:val="Prrafodelista"/>
        <w:numPr>
          <w:ilvl w:val="0"/>
          <w:numId w:val="23"/>
        </w:numPr>
        <w:spacing w:line="360" w:lineRule="auto"/>
        <w:ind w:left="1418"/>
        <w:jc w:val="both"/>
        <w:rPr>
          <w:rFonts w:ascii="Arial" w:hAnsi="Arial" w:cs="Arial"/>
          <w:b/>
          <w:sz w:val="24"/>
          <w:szCs w:val="24"/>
          <w:lang w:eastAsia="es-ES"/>
        </w:rPr>
      </w:pPr>
      <w:r w:rsidRPr="003D0DD4">
        <w:rPr>
          <w:rFonts w:ascii="Arial" w:hAnsi="Arial" w:cs="Arial"/>
          <w:b/>
          <w:sz w:val="24"/>
          <w:szCs w:val="24"/>
          <w:lang w:eastAsia="es-ES"/>
        </w:rPr>
        <w:t xml:space="preserve">Diseño </w:t>
      </w:r>
    </w:p>
    <w:p w:rsidR="003D0DD4" w:rsidRPr="003D0DD4" w:rsidRDefault="003D0DD4" w:rsidP="00BE1583">
      <w:pPr>
        <w:spacing w:line="360" w:lineRule="auto"/>
        <w:ind w:left="1416"/>
        <w:jc w:val="both"/>
        <w:rPr>
          <w:rFonts w:ascii="Arial" w:hAnsi="Arial" w:cs="Arial"/>
          <w:sz w:val="24"/>
          <w:szCs w:val="24"/>
          <w:lang w:eastAsia="es-ES"/>
        </w:rPr>
      </w:pPr>
      <w:r w:rsidRPr="003D0DD4">
        <w:rPr>
          <w:rFonts w:ascii="Arial" w:hAnsi="Arial" w:cs="Arial"/>
          <w:b/>
          <w:sz w:val="24"/>
          <w:szCs w:val="24"/>
          <w:lang w:eastAsia="es-ES"/>
        </w:rPr>
        <w:t>RNF-07:</w:t>
      </w:r>
      <w:r w:rsidRPr="003D0DD4">
        <w:rPr>
          <w:rFonts w:ascii="Arial" w:hAnsi="Arial" w:cs="Arial"/>
          <w:sz w:val="24"/>
          <w:szCs w:val="24"/>
          <w:lang w:eastAsia="es-ES"/>
        </w:rPr>
        <w:t xml:space="preserve"> El sistema será programado en el lenguaje estadístico WEKA, para el análisis y estructuración de los datos. </w:t>
      </w:r>
    </w:p>
    <w:p w:rsidR="003D0DD4" w:rsidRDefault="003D0DD4" w:rsidP="00BE1583">
      <w:pPr>
        <w:spacing w:line="360" w:lineRule="auto"/>
        <w:ind w:left="1416"/>
        <w:jc w:val="both"/>
        <w:rPr>
          <w:rFonts w:ascii="Arial" w:hAnsi="Arial" w:cs="Arial"/>
          <w:sz w:val="24"/>
          <w:szCs w:val="24"/>
          <w:lang w:eastAsia="es-ES"/>
        </w:rPr>
      </w:pPr>
      <w:r w:rsidRPr="003D0DD4">
        <w:rPr>
          <w:rFonts w:ascii="Arial" w:hAnsi="Arial" w:cs="Arial"/>
          <w:b/>
          <w:sz w:val="24"/>
          <w:szCs w:val="24"/>
          <w:lang w:eastAsia="es-ES"/>
        </w:rPr>
        <w:t>RNF-08:</w:t>
      </w:r>
      <w:r w:rsidRPr="003D0DD4">
        <w:rPr>
          <w:rFonts w:ascii="Arial" w:hAnsi="Arial" w:cs="Arial"/>
          <w:sz w:val="24"/>
          <w:szCs w:val="24"/>
          <w:lang w:eastAsia="es-ES"/>
        </w:rPr>
        <w:t xml:space="preserve"> El sistema será programado en el lenguaje Java, para las interfaces del sistema y comunicación con la base de datos.</w:t>
      </w:r>
    </w:p>
    <w:p w:rsidR="003D0DD4" w:rsidRDefault="003D0DD4" w:rsidP="003D0DD4">
      <w:pPr>
        <w:spacing w:line="360" w:lineRule="auto"/>
        <w:ind w:left="708"/>
        <w:jc w:val="both"/>
        <w:rPr>
          <w:rFonts w:ascii="Arial" w:hAnsi="Arial" w:cs="Arial"/>
          <w:sz w:val="24"/>
          <w:szCs w:val="24"/>
          <w:lang w:eastAsia="es-ES"/>
        </w:rPr>
      </w:pPr>
    </w:p>
    <w:p w:rsidR="00676F38" w:rsidRDefault="003D0DD4" w:rsidP="00873013">
      <w:pPr>
        <w:pStyle w:val="Ttulo2"/>
        <w:rPr>
          <w:lang w:eastAsia="es-ES"/>
        </w:rPr>
      </w:pPr>
      <w:bookmarkStart w:id="112" w:name="_Toc518491669"/>
      <w:r w:rsidRPr="00DC62B4">
        <w:rPr>
          <w:rFonts w:eastAsia="Times New Roman"/>
          <w:lang w:eastAsia="es-ES"/>
        </w:rPr>
        <w:t>Casos</w:t>
      </w:r>
      <w:r w:rsidRPr="003D0DD4">
        <w:rPr>
          <w:lang w:eastAsia="es-ES"/>
        </w:rPr>
        <w:t xml:space="preserve"> de uso del sistema</w:t>
      </w:r>
      <w:bookmarkEnd w:id="112"/>
    </w:p>
    <w:p w:rsidR="00DC62B4" w:rsidRDefault="00DC62B4" w:rsidP="00DC62B4">
      <w:pPr>
        <w:rPr>
          <w:lang w:eastAsia="es-ES"/>
        </w:rPr>
      </w:pPr>
    </w:p>
    <w:p w:rsidR="00DC62B4" w:rsidRPr="00DC62B4" w:rsidRDefault="00DC62B4" w:rsidP="00DC62B4">
      <w:pPr>
        <w:rPr>
          <w:lang w:eastAsia="es-ES"/>
        </w:rPr>
      </w:pPr>
    </w:p>
    <w:p w:rsidR="003D0DD4" w:rsidRPr="003D0DD4" w:rsidRDefault="003D0DD4" w:rsidP="00DC62B4">
      <w:pPr>
        <w:pStyle w:val="Ttulo3"/>
        <w:numPr>
          <w:ilvl w:val="2"/>
          <w:numId w:val="5"/>
        </w:numPr>
        <w:ind w:left="1418" w:hanging="709"/>
        <w:rPr>
          <w:sz w:val="24"/>
          <w:lang w:eastAsia="es-ES"/>
        </w:rPr>
      </w:pPr>
      <w:bookmarkStart w:id="113" w:name="_Toc518491670"/>
      <w:r w:rsidRPr="00DC62B4">
        <w:rPr>
          <w:lang w:eastAsia="es-ES"/>
        </w:rPr>
        <w:t>Diagrama</w:t>
      </w:r>
      <w:r w:rsidRPr="003D0DD4">
        <w:rPr>
          <w:sz w:val="24"/>
          <w:lang w:eastAsia="es-ES"/>
        </w:rPr>
        <w:t xml:space="preserve"> de actores del sistema</w:t>
      </w:r>
      <w:bookmarkEnd w:id="113"/>
    </w:p>
    <w:p w:rsidR="003D0DD4" w:rsidRPr="003D0DD4" w:rsidRDefault="003D0DD4" w:rsidP="003D0DD4">
      <w:pPr>
        <w:rPr>
          <w:lang w:eastAsia="es-ES"/>
        </w:rPr>
      </w:pPr>
    </w:p>
    <w:p w:rsidR="003D0DD4" w:rsidRDefault="003D0DD4" w:rsidP="003D0DD4">
      <w:pPr>
        <w:ind w:left="708"/>
        <w:rPr>
          <w:lang w:eastAsia="es-ES"/>
        </w:rPr>
      </w:pPr>
      <w:r>
        <w:rPr>
          <w:rFonts w:ascii="Cambria" w:hAnsi="Cambria" w:cs="Cambria"/>
          <w:b/>
          <w:bCs/>
          <w:noProof/>
          <w:color w:val="000000"/>
          <w:lang w:eastAsia="es-PE"/>
        </w:rPr>
        <w:lastRenderedPageBreak/>
        <w:drawing>
          <wp:inline distT="0" distB="0" distL="0" distR="0" wp14:anchorId="42CC171F" wp14:editId="2A9FDD8D">
            <wp:extent cx="3762375" cy="2374999"/>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png"/>
                    <pic:cNvPicPr/>
                  </pic:nvPicPr>
                  <pic:blipFill rotWithShape="1">
                    <a:blip r:embed="rId47">
                      <a:extLst>
                        <a:ext uri="{28A0092B-C50C-407E-A947-70E740481C1C}">
                          <a14:useLocalDpi xmlns:a14="http://schemas.microsoft.com/office/drawing/2010/main" val="0"/>
                        </a:ext>
                      </a:extLst>
                    </a:blip>
                    <a:srcRect r="43556" b="36558"/>
                    <a:stretch/>
                  </pic:blipFill>
                  <pic:spPr bwMode="auto">
                    <a:xfrm>
                      <a:off x="0" y="0"/>
                      <a:ext cx="3766190" cy="2377407"/>
                    </a:xfrm>
                    <a:prstGeom prst="rect">
                      <a:avLst/>
                    </a:prstGeom>
                    <a:ln>
                      <a:noFill/>
                    </a:ln>
                    <a:extLst>
                      <a:ext uri="{53640926-AAD7-44D8-BBD7-CCE9431645EC}">
                        <a14:shadowObscured xmlns:a14="http://schemas.microsoft.com/office/drawing/2010/main"/>
                      </a:ext>
                    </a:extLst>
                  </pic:spPr>
                </pic:pic>
              </a:graphicData>
            </a:graphic>
          </wp:inline>
        </w:drawing>
      </w:r>
    </w:p>
    <w:p w:rsidR="003D0DD4" w:rsidRPr="003D0DD4" w:rsidRDefault="003D0DD4" w:rsidP="003D0DD4">
      <w:pPr>
        <w:pStyle w:val="Epgrafe"/>
        <w:spacing w:after="0"/>
        <w:jc w:val="center"/>
        <w:rPr>
          <w:rFonts w:ascii="Arial" w:hAnsi="Arial" w:cs="Arial"/>
          <w:b/>
          <w:i w:val="0"/>
          <w:color w:val="auto"/>
          <w:lang w:eastAsia="es-ES"/>
        </w:rPr>
      </w:pPr>
      <w:bookmarkStart w:id="114" w:name="_Toc517976483"/>
      <w:r w:rsidRPr="003D0DD4">
        <w:rPr>
          <w:rFonts w:ascii="Arial" w:hAnsi="Arial" w:cs="Arial"/>
          <w:b/>
          <w:i w:val="0"/>
          <w:color w:val="auto"/>
        </w:rPr>
        <w:t xml:space="preserve">Ilustración </w:t>
      </w:r>
      <w:r w:rsidRPr="003D0DD4">
        <w:rPr>
          <w:rFonts w:ascii="Arial" w:hAnsi="Arial" w:cs="Arial"/>
          <w:b/>
          <w:i w:val="0"/>
          <w:color w:val="auto"/>
        </w:rPr>
        <w:fldChar w:fldCharType="begin"/>
      </w:r>
      <w:r w:rsidRPr="003D0DD4">
        <w:rPr>
          <w:rFonts w:ascii="Arial" w:hAnsi="Arial" w:cs="Arial"/>
          <w:b/>
          <w:i w:val="0"/>
          <w:color w:val="auto"/>
        </w:rPr>
        <w:instrText xml:space="preserve"> SEQ Ilustración \* ARABIC </w:instrText>
      </w:r>
      <w:r w:rsidRPr="003D0DD4">
        <w:rPr>
          <w:rFonts w:ascii="Arial" w:hAnsi="Arial" w:cs="Arial"/>
          <w:b/>
          <w:i w:val="0"/>
          <w:color w:val="auto"/>
        </w:rPr>
        <w:fldChar w:fldCharType="separate"/>
      </w:r>
      <w:r w:rsidR="002545EA">
        <w:rPr>
          <w:rFonts w:ascii="Arial" w:hAnsi="Arial" w:cs="Arial"/>
          <w:b/>
          <w:i w:val="0"/>
          <w:noProof/>
          <w:color w:val="auto"/>
        </w:rPr>
        <w:t>29</w:t>
      </w:r>
      <w:r w:rsidRPr="003D0DD4">
        <w:rPr>
          <w:rFonts w:ascii="Arial" w:hAnsi="Arial" w:cs="Arial"/>
          <w:b/>
          <w:i w:val="0"/>
          <w:color w:val="auto"/>
        </w:rPr>
        <w:fldChar w:fldCharType="end"/>
      </w:r>
      <w:r w:rsidRPr="003D0DD4">
        <w:rPr>
          <w:rFonts w:ascii="Arial" w:hAnsi="Arial" w:cs="Arial"/>
          <w:b/>
          <w:i w:val="0"/>
          <w:color w:val="auto"/>
          <w:lang w:eastAsia="es-ES"/>
        </w:rPr>
        <w:t>:</w:t>
      </w:r>
      <w:r>
        <w:rPr>
          <w:rFonts w:ascii="Arial" w:hAnsi="Arial" w:cs="Arial"/>
          <w:b/>
          <w:i w:val="0"/>
          <w:color w:val="auto"/>
          <w:lang w:eastAsia="es-ES"/>
        </w:rPr>
        <w:t xml:space="preserve"> </w:t>
      </w:r>
      <w:r w:rsidRPr="003D0DD4">
        <w:rPr>
          <w:rFonts w:ascii="Arial" w:hAnsi="Arial" w:cs="Arial"/>
          <w:b/>
          <w:i w:val="0"/>
          <w:color w:val="auto"/>
          <w:lang w:eastAsia="es-ES"/>
        </w:rPr>
        <w:t>Diagrama de actores</w:t>
      </w:r>
      <w:bookmarkEnd w:id="114"/>
    </w:p>
    <w:p w:rsidR="003D0DD4" w:rsidRPr="003D0DD4" w:rsidRDefault="003D0DD4" w:rsidP="003D0DD4">
      <w:pPr>
        <w:spacing w:after="0"/>
        <w:ind w:left="2124" w:firstLine="708"/>
        <w:rPr>
          <w:rFonts w:ascii="Arial" w:hAnsi="Arial" w:cs="Arial"/>
          <w:b/>
          <w:sz w:val="18"/>
          <w:szCs w:val="18"/>
          <w:lang w:eastAsia="es-ES"/>
        </w:rPr>
      </w:pPr>
      <w:r w:rsidRPr="003D0DD4">
        <w:rPr>
          <w:rFonts w:ascii="Arial" w:hAnsi="Arial" w:cs="Arial"/>
          <w:b/>
          <w:sz w:val="18"/>
          <w:szCs w:val="18"/>
          <w:lang w:eastAsia="es-ES"/>
        </w:rPr>
        <w:t>Fuente: Elaboración propia</w:t>
      </w:r>
    </w:p>
    <w:p w:rsidR="003D0DD4" w:rsidRPr="003D0DD4" w:rsidRDefault="003D0DD4" w:rsidP="003D0DD4">
      <w:pPr>
        <w:rPr>
          <w:lang w:eastAsia="es-ES"/>
        </w:rPr>
      </w:pPr>
    </w:p>
    <w:p w:rsidR="003D0DD4" w:rsidRDefault="003D0DD4" w:rsidP="00DC62B4">
      <w:pPr>
        <w:pStyle w:val="Ttulo3"/>
        <w:numPr>
          <w:ilvl w:val="2"/>
          <w:numId w:val="5"/>
        </w:numPr>
        <w:ind w:left="1418" w:hanging="709"/>
        <w:rPr>
          <w:sz w:val="24"/>
          <w:lang w:eastAsia="es-ES"/>
        </w:rPr>
      </w:pPr>
      <w:bookmarkStart w:id="115" w:name="_Toc518491671"/>
      <w:r w:rsidRPr="00DC62B4">
        <w:rPr>
          <w:lang w:eastAsia="es-ES"/>
        </w:rPr>
        <w:t>Diagrama</w:t>
      </w:r>
      <w:r w:rsidRPr="003D0DD4">
        <w:rPr>
          <w:sz w:val="24"/>
          <w:lang w:eastAsia="es-ES"/>
        </w:rPr>
        <w:t xml:space="preserve"> de paquetes</w:t>
      </w:r>
      <w:bookmarkEnd w:id="115"/>
    </w:p>
    <w:p w:rsidR="00F10018" w:rsidRPr="00F10018" w:rsidRDefault="00F10018" w:rsidP="00F10018">
      <w:pPr>
        <w:rPr>
          <w:lang w:eastAsia="es-ES"/>
        </w:rPr>
      </w:pPr>
    </w:p>
    <w:p w:rsidR="003D0DD4" w:rsidRDefault="00F10018" w:rsidP="00F10018">
      <w:pPr>
        <w:spacing w:line="360" w:lineRule="auto"/>
        <w:jc w:val="center"/>
        <w:rPr>
          <w:rFonts w:ascii="Arial" w:hAnsi="Arial" w:cs="Arial"/>
          <w:sz w:val="24"/>
          <w:szCs w:val="24"/>
          <w:lang w:eastAsia="es-ES"/>
        </w:rPr>
      </w:pPr>
      <w:r w:rsidRPr="00EE4B17">
        <w:rPr>
          <w:rFonts w:ascii="Arial" w:hAnsi="Arial" w:cs="Arial"/>
          <w:noProof/>
          <w:lang w:eastAsia="es-PE"/>
        </w:rPr>
        <w:drawing>
          <wp:inline distT="0" distB="0" distL="0" distR="0" wp14:anchorId="5203232B" wp14:editId="5D690442">
            <wp:extent cx="3362325" cy="176085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73973" cy="1766956"/>
                    </a:xfrm>
                    <a:prstGeom prst="rect">
                      <a:avLst/>
                    </a:prstGeom>
                    <a:noFill/>
                    <a:ln>
                      <a:noFill/>
                    </a:ln>
                  </pic:spPr>
                </pic:pic>
              </a:graphicData>
            </a:graphic>
          </wp:inline>
        </w:drawing>
      </w:r>
    </w:p>
    <w:p w:rsidR="00F10018" w:rsidRPr="003D0DD4" w:rsidRDefault="00F10018" w:rsidP="00F10018">
      <w:pPr>
        <w:pStyle w:val="Epgrafe"/>
        <w:spacing w:after="0"/>
        <w:jc w:val="center"/>
        <w:rPr>
          <w:rFonts w:ascii="Arial" w:hAnsi="Arial" w:cs="Arial"/>
          <w:b/>
          <w:i w:val="0"/>
          <w:color w:val="auto"/>
          <w:lang w:eastAsia="es-ES"/>
        </w:rPr>
      </w:pPr>
      <w:bookmarkStart w:id="116" w:name="_Toc517976484"/>
      <w:r w:rsidRPr="00F10018">
        <w:rPr>
          <w:rFonts w:ascii="Arial" w:hAnsi="Arial" w:cs="Arial"/>
          <w:b/>
          <w:i w:val="0"/>
          <w:color w:val="auto"/>
          <w:lang w:eastAsia="es-ES"/>
        </w:rPr>
        <w:t xml:space="preserve">Ilustración </w:t>
      </w:r>
      <w:r w:rsidRPr="00F10018">
        <w:rPr>
          <w:rFonts w:ascii="Arial" w:hAnsi="Arial" w:cs="Arial"/>
          <w:b/>
          <w:i w:val="0"/>
          <w:color w:val="auto"/>
          <w:lang w:eastAsia="es-ES"/>
        </w:rPr>
        <w:fldChar w:fldCharType="begin"/>
      </w:r>
      <w:r w:rsidRPr="00F10018">
        <w:rPr>
          <w:rFonts w:ascii="Arial" w:hAnsi="Arial" w:cs="Arial"/>
          <w:b/>
          <w:i w:val="0"/>
          <w:color w:val="auto"/>
          <w:lang w:eastAsia="es-ES"/>
        </w:rPr>
        <w:instrText xml:space="preserve"> SEQ Ilustración \* ARABIC </w:instrText>
      </w:r>
      <w:r w:rsidRPr="00F10018">
        <w:rPr>
          <w:rFonts w:ascii="Arial" w:hAnsi="Arial" w:cs="Arial"/>
          <w:b/>
          <w:i w:val="0"/>
          <w:color w:val="auto"/>
          <w:lang w:eastAsia="es-ES"/>
        </w:rPr>
        <w:fldChar w:fldCharType="separate"/>
      </w:r>
      <w:r w:rsidR="002545EA">
        <w:rPr>
          <w:rFonts w:ascii="Arial" w:hAnsi="Arial" w:cs="Arial"/>
          <w:b/>
          <w:i w:val="0"/>
          <w:noProof/>
          <w:color w:val="auto"/>
          <w:lang w:eastAsia="es-ES"/>
        </w:rPr>
        <w:t>30</w:t>
      </w:r>
      <w:r w:rsidRPr="00F10018">
        <w:rPr>
          <w:rFonts w:ascii="Arial" w:hAnsi="Arial" w:cs="Arial"/>
          <w:b/>
          <w:i w:val="0"/>
          <w:color w:val="auto"/>
          <w:lang w:eastAsia="es-ES"/>
        </w:rPr>
        <w:fldChar w:fldCharType="end"/>
      </w:r>
      <w:r>
        <w:rPr>
          <w:rFonts w:ascii="Arial" w:hAnsi="Arial" w:cs="Arial"/>
          <w:b/>
          <w:i w:val="0"/>
          <w:color w:val="auto"/>
          <w:lang w:eastAsia="es-ES"/>
        </w:rPr>
        <w:t xml:space="preserve">: </w:t>
      </w:r>
      <w:r w:rsidRPr="003D0DD4">
        <w:rPr>
          <w:rFonts w:ascii="Arial" w:hAnsi="Arial" w:cs="Arial"/>
          <w:b/>
          <w:i w:val="0"/>
          <w:color w:val="auto"/>
          <w:lang w:eastAsia="es-ES"/>
        </w:rPr>
        <w:t xml:space="preserve">Diagrama de </w:t>
      </w:r>
      <w:r>
        <w:rPr>
          <w:rFonts w:ascii="Arial" w:hAnsi="Arial" w:cs="Arial"/>
          <w:b/>
          <w:i w:val="0"/>
          <w:color w:val="auto"/>
          <w:lang w:eastAsia="es-ES"/>
        </w:rPr>
        <w:t>paquete</w:t>
      </w:r>
      <w:r w:rsidRPr="003D0DD4">
        <w:rPr>
          <w:rFonts w:ascii="Arial" w:hAnsi="Arial" w:cs="Arial"/>
          <w:b/>
          <w:i w:val="0"/>
          <w:color w:val="auto"/>
          <w:lang w:eastAsia="es-ES"/>
        </w:rPr>
        <w:t>s</w:t>
      </w:r>
      <w:bookmarkEnd w:id="116"/>
    </w:p>
    <w:p w:rsidR="00F10018" w:rsidRPr="003D0DD4" w:rsidRDefault="00F10018" w:rsidP="00F10018">
      <w:pPr>
        <w:spacing w:after="0"/>
        <w:ind w:left="2124" w:firstLine="708"/>
        <w:rPr>
          <w:rFonts w:ascii="Arial" w:hAnsi="Arial" w:cs="Arial"/>
          <w:b/>
          <w:sz w:val="18"/>
          <w:szCs w:val="18"/>
          <w:lang w:eastAsia="es-ES"/>
        </w:rPr>
      </w:pPr>
      <w:r w:rsidRPr="003D0DD4">
        <w:rPr>
          <w:rFonts w:ascii="Arial" w:hAnsi="Arial" w:cs="Arial"/>
          <w:b/>
          <w:sz w:val="18"/>
          <w:szCs w:val="18"/>
          <w:lang w:eastAsia="es-ES"/>
        </w:rPr>
        <w:t>Fuente: Elaboración propia</w:t>
      </w:r>
    </w:p>
    <w:p w:rsidR="00F10018" w:rsidRDefault="00F10018" w:rsidP="00F10018">
      <w:pPr>
        <w:spacing w:line="360" w:lineRule="auto"/>
        <w:jc w:val="center"/>
        <w:rPr>
          <w:rFonts w:ascii="Arial" w:hAnsi="Arial" w:cs="Arial"/>
          <w:sz w:val="24"/>
          <w:szCs w:val="24"/>
          <w:lang w:eastAsia="es-ES"/>
        </w:rPr>
      </w:pPr>
    </w:p>
    <w:p w:rsidR="003D0DD4" w:rsidRDefault="00F10018" w:rsidP="00DC62B4">
      <w:pPr>
        <w:pStyle w:val="Ttulo3"/>
        <w:numPr>
          <w:ilvl w:val="2"/>
          <w:numId w:val="5"/>
        </w:numPr>
        <w:ind w:left="1418" w:hanging="709"/>
        <w:rPr>
          <w:sz w:val="24"/>
          <w:lang w:eastAsia="es-ES"/>
        </w:rPr>
      </w:pPr>
      <w:bookmarkStart w:id="117" w:name="_Toc518491672"/>
      <w:r w:rsidRPr="00F10018">
        <w:rPr>
          <w:sz w:val="24"/>
          <w:lang w:eastAsia="es-ES"/>
        </w:rPr>
        <w:t>Diagrama de casos de uso de sistema</w:t>
      </w:r>
      <w:bookmarkEnd w:id="117"/>
    </w:p>
    <w:p w:rsidR="00F10018" w:rsidRDefault="00F10018" w:rsidP="00F10018">
      <w:pPr>
        <w:rPr>
          <w:lang w:eastAsia="es-ES"/>
        </w:rPr>
      </w:pPr>
    </w:p>
    <w:p w:rsidR="00F10018" w:rsidRDefault="00F10018" w:rsidP="000F2E14">
      <w:pPr>
        <w:pStyle w:val="Ttulo4"/>
        <w:rPr>
          <w:lang w:eastAsia="es-ES"/>
        </w:rPr>
      </w:pPr>
      <w:r w:rsidRPr="00F10018">
        <w:rPr>
          <w:lang w:eastAsia="es-ES"/>
        </w:rPr>
        <w:lastRenderedPageBreak/>
        <w:t>Diagrama general</w:t>
      </w:r>
    </w:p>
    <w:p w:rsidR="00F10018" w:rsidRDefault="00F10018" w:rsidP="00F10018">
      <w:pPr>
        <w:rPr>
          <w:lang w:eastAsia="es-ES"/>
        </w:rPr>
      </w:pPr>
      <w:r>
        <w:rPr>
          <w:rFonts w:ascii="Arial" w:hAnsi="Arial" w:cs="Arial"/>
          <w:noProof/>
          <w:lang w:eastAsia="es-PE"/>
        </w:rPr>
        <w:drawing>
          <wp:inline distT="0" distB="0" distL="0" distR="0" wp14:anchorId="20D53770" wp14:editId="2EBC86E6">
            <wp:extent cx="5400040" cy="2683510"/>
            <wp:effectExtent l="0" t="0" r="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png"/>
                    <pic:cNvPicPr/>
                  </pic:nvPicPr>
                  <pic:blipFill>
                    <a:blip r:embed="rId49">
                      <a:extLst>
                        <a:ext uri="{28A0092B-C50C-407E-A947-70E740481C1C}">
                          <a14:useLocalDpi xmlns:a14="http://schemas.microsoft.com/office/drawing/2010/main" val="0"/>
                        </a:ext>
                      </a:extLst>
                    </a:blip>
                    <a:stretch>
                      <a:fillRect/>
                    </a:stretch>
                  </pic:blipFill>
                  <pic:spPr>
                    <a:xfrm>
                      <a:off x="0" y="0"/>
                      <a:ext cx="5400040" cy="2683510"/>
                    </a:xfrm>
                    <a:prstGeom prst="rect">
                      <a:avLst/>
                    </a:prstGeom>
                  </pic:spPr>
                </pic:pic>
              </a:graphicData>
            </a:graphic>
          </wp:inline>
        </w:drawing>
      </w:r>
    </w:p>
    <w:p w:rsidR="00F10018" w:rsidRPr="00F10018" w:rsidRDefault="00F10018" w:rsidP="00F10018">
      <w:pPr>
        <w:pStyle w:val="Epgrafe"/>
        <w:spacing w:after="0"/>
        <w:jc w:val="center"/>
        <w:rPr>
          <w:rFonts w:ascii="Arial" w:hAnsi="Arial" w:cs="Arial"/>
          <w:b/>
          <w:i w:val="0"/>
          <w:color w:val="auto"/>
          <w:lang w:eastAsia="es-ES"/>
        </w:rPr>
      </w:pPr>
      <w:bookmarkStart w:id="118" w:name="_Toc517976485"/>
      <w:r w:rsidRPr="00F10018">
        <w:rPr>
          <w:rFonts w:ascii="Arial" w:hAnsi="Arial" w:cs="Arial"/>
          <w:b/>
          <w:i w:val="0"/>
          <w:color w:val="auto"/>
        </w:rPr>
        <w:t xml:space="preserve">Ilustración </w:t>
      </w:r>
      <w:r w:rsidRPr="00F10018">
        <w:rPr>
          <w:rFonts w:ascii="Arial" w:hAnsi="Arial" w:cs="Arial"/>
          <w:b/>
          <w:i w:val="0"/>
          <w:color w:val="auto"/>
        </w:rPr>
        <w:fldChar w:fldCharType="begin"/>
      </w:r>
      <w:r w:rsidRPr="00F10018">
        <w:rPr>
          <w:rFonts w:ascii="Arial" w:hAnsi="Arial" w:cs="Arial"/>
          <w:b/>
          <w:i w:val="0"/>
          <w:color w:val="auto"/>
        </w:rPr>
        <w:instrText xml:space="preserve"> SEQ Ilustración \* ARABIC </w:instrText>
      </w:r>
      <w:r w:rsidRPr="00F10018">
        <w:rPr>
          <w:rFonts w:ascii="Arial" w:hAnsi="Arial" w:cs="Arial"/>
          <w:b/>
          <w:i w:val="0"/>
          <w:color w:val="auto"/>
        </w:rPr>
        <w:fldChar w:fldCharType="separate"/>
      </w:r>
      <w:r w:rsidR="002545EA">
        <w:rPr>
          <w:rFonts w:ascii="Arial" w:hAnsi="Arial" w:cs="Arial"/>
          <w:b/>
          <w:i w:val="0"/>
          <w:noProof/>
          <w:color w:val="auto"/>
        </w:rPr>
        <w:t>31</w:t>
      </w:r>
      <w:r w:rsidRPr="00F10018">
        <w:rPr>
          <w:rFonts w:ascii="Arial" w:hAnsi="Arial" w:cs="Arial"/>
          <w:b/>
          <w:i w:val="0"/>
          <w:color w:val="auto"/>
        </w:rPr>
        <w:fldChar w:fldCharType="end"/>
      </w:r>
      <w:r w:rsidRPr="00F10018">
        <w:rPr>
          <w:rFonts w:ascii="Arial" w:hAnsi="Arial" w:cs="Arial"/>
          <w:b/>
          <w:i w:val="0"/>
          <w:color w:val="auto"/>
          <w:lang w:eastAsia="es-ES"/>
        </w:rPr>
        <w:t>Diagrama de casos de uso del sistema</w:t>
      </w:r>
      <w:bookmarkEnd w:id="118"/>
    </w:p>
    <w:p w:rsidR="00F10018" w:rsidRPr="00F10018" w:rsidRDefault="00F10018" w:rsidP="00F10018">
      <w:pPr>
        <w:spacing w:after="0"/>
        <w:jc w:val="center"/>
        <w:rPr>
          <w:rFonts w:ascii="Arial" w:hAnsi="Arial" w:cs="Arial"/>
          <w:b/>
          <w:sz w:val="18"/>
          <w:szCs w:val="18"/>
          <w:lang w:eastAsia="es-ES"/>
        </w:rPr>
      </w:pPr>
      <w:r w:rsidRPr="00F10018">
        <w:rPr>
          <w:rFonts w:ascii="Arial" w:hAnsi="Arial" w:cs="Arial"/>
          <w:b/>
          <w:sz w:val="18"/>
          <w:szCs w:val="18"/>
          <w:lang w:eastAsia="es-ES"/>
        </w:rPr>
        <w:t>Fuente: elaboración propia</w:t>
      </w:r>
    </w:p>
    <w:p w:rsidR="00F10018" w:rsidRPr="00F10018" w:rsidRDefault="00F10018" w:rsidP="00F10018">
      <w:pPr>
        <w:rPr>
          <w:lang w:eastAsia="es-ES"/>
        </w:rPr>
      </w:pPr>
    </w:p>
    <w:p w:rsidR="00F10018" w:rsidRDefault="00F10018" w:rsidP="000F2E14">
      <w:pPr>
        <w:pStyle w:val="Ttulo4"/>
        <w:rPr>
          <w:lang w:eastAsia="es-ES"/>
        </w:rPr>
      </w:pPr>
      <w:r>
        <w:rPr>
          <w:lang w:eastAsia="es-ES"/>
        </w:rPr>
        <w:t>Diagrama por paquetes</w:t>
      </w:r>
    </w:p>
    <w:p w:rsidR="00F10018" w:rsidRDefault="00F10018" w:rsidP="009E4D50">
      <w:pPr>
        <w:pStyle w:val="Prrafodelista"/>
        <w:numPr>
          <w:ilvl w:val="0"/>
          <w:numId w:val="14"/>
        </w:numPr>
        <w:spacing w:line="360" w:lineRule="auto"/>
        <w:jc w:val="both"/>
        <w:rPr>
          <w:rFonts w:ascii="Arial" w:hAnsi="Arial" w:cs="Arial"/>
          <w:b/>
          <w:sz w:val="24"/>
          <w:szCs w:val="24"/>
          <w:lang w:eastAsia="es-ES"/>
        </w:rPr>
      </w:pPr>
      <w:r w:rsidRPr="00F10018">
        <w:rPr>
          <w:rFonts w:ascii="Arial" w:hAnsi="Arial" w:cs="Arial"/>
          <w:b/>
          <w:sz w:val="24"/>
          <w:szCs w:val="24"/>
          <w:lang w:eastAsia="es-ES"/>
        </w:rPr>
        <w:t>Paquete de seguridad</w:t>
      </w:r>
    </w:p>
    <w:p w:rsidR="00F10018" w:rsidRDefault="00F10018" w:rsidP="00F10018">
      <w:pPr>
        <w:pStyle w:val="Prrafodelista"/>
        <w:spacing w:line="360" w:lineRule="auto"/>
        <w:jc w:val="center"/>
        <w:rPr>
          <w:rFonts w:ascii="Arial" w:hAnsi="Arial" w:cs="Arial"/>
          <w:b/>
          <w:sz w:val="24"/>
          <w:szCs w:val="24"/>
          <w:lang w:eastAsia="es-ES"/>
        </w:rPr>
      </w:pPr>
      <w:r>
        <w:rPr>
          <w:rFonts w:ascii="Calibri" w:hAnsi="Calibri" w:cs="Calibri"/>
          <w:b/>
          <w:bCs/>
          <w:noProof/>
          <w:color w:val="000000"/>
          <w:sz w:val="23"/>
          <w:szCs w:val="23"/>
          <w:lang w:eastAsia="es-PE"/>
        </w:rPr>
        <w:drawing>
          <wp:inline distT="0" distB="0" distL="0" distR="0" wp14:anchorId="118FFCC6" wp14:editId="5BE0FBE3">
            <wp:extent cx="3324689" cy="279121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png"/>
                    <pic:cNvPicPr/>
                  </pic:nvPicPr>
                  <pic:blipFill>
                    <a:blip r:embed="rId50">
                      <a:extLst>
                        <a:ext uri="{28A0092B-C50C-407E-A947-70E740481C1C}">
                          <a14:useLocalDpi xmlns:a14="http://schemas.microsoft.com/office/drawing/2010/main" val="0"/>
                        </a:ext>
                      </a:extLst>
                    </a:blip>
                    <a:stretch>
                      <a:fillRect/>
                    </a:stretch>
                  </pic:blipFill>
                  <pic:spPr>
                    <a:xfrm>
                      <a:off x="0" y="0"/>
                      <a:ext cx="3324689" cy="2791215"/>
                    </a:xfrm>
                    <a:prstGeom prst="rect">
                      <a:avLst/>
                    </a:prstGeom>
                  </pic:spPr>
                </pic:pic>
              </a:graphicData>
            </a:graphic>
          </wp:inline>
        </w:drawing>
      </w:r>
    </w:p>
    <w:p w:rsidR="00F10018" w:rsidRPr="003D0DD4" w:rsidRDefault="00F10018" w:rsidP="00F10018">
      <w:pPr>
        <w:pStyle w:val="Epgrafe"/>
        <w:spacing w:after="0"/>
        <w:jc w:val="center"/>
        <w:rPr>
          <w:rFonts w:ascii="Arial" w:hAnsi="Arial" w:cs="Arial"/>
          <w:b/>
          <w:i w:val="0"/>
          <w:color w:val="auto"/>
          <w:lang w:eastAsia="es-ES"/>
        </w:rPr>
      </w:pPr>
      <w:bookmarkStart w:id="119" w:name="_Toc517976486"/>
      <w:r w:rsidRPr="00F10018">
        <w:rPr>
          <w:rFonts w:ascii="Arial" w:hAnsi="Arial" w:cs="Arial"/>
          <w:b/>
          <w:i w:val="0"/>
          <w:color w:val="auto"/>
          <w:lang w:eastAsia="es-ES"/>
        </w:rPr>
        <w:t xml:space="preserve">Ilustración </w:t>
      </w:r>
      <w:r w:rsidRPr="00F10018">
        <w:rPr>
          <w:rFonts w:ascii="Arial" w:hAnsi="Arial" w:cs="Arial"/>
          <w:b/>
          <w:i w:val="0"/>
          <w:color w:val="auto"/>
          <w:lang w:eastAsia="es-ES"/>
        </w:rPr>
        <w:fldChar w:fldCharType="begin"/>
      </w:r>
      <w:r w:rsidRPr="00F10018">
        <w:rPr>
          <w:rFonts w:ascii="Arial" w:hAnsi="Arial" w:cs="Arial"/>
          <w:b/>
          <w:i w:val="0"/>
          <w:color w:val="auto"/>
          <w:lang w:eastAsia="es-ES"/>
        </w:rPr>
        <w:instrText xml:space="preserve"> SEQ Ilustración \* ARABIC </w:instrText>
      </w:r>
      <w:r w:rsidRPr="00F10018">
        <w:rPr>
          <w:rFonts w:ascii="Arial" w:hAnsi="Arial" w:cs="Arial"/>
          <w:b/>
          <w:i w:val="0"/>
          <w:color w:val="auto"/>
          <w:lang w:eastAsia="es-ES"/>
        </w:rPr>
        <w:fldChar w:fldCharType="separate"/>
      </w:r>
      <w:r w:rsidR="002545EA">
        <w:rPr>
          <w:rFonts w:ascii="Arial" w:hAnsi="Arial" w:cs="Arial"/>
          <w:b/>
          <w:i w:val="0"/>
          <w:noProof/>
          <w:color w:val="auto"/>
          <w:lang w:eastAsia="es-ES"/>
        </w:rPr>
        <w:t>32</w:t>
      </w:r>
      <w:r w:rsidRPr="00F10018">
        <w:rPr>
          <w:rFonts w:ascii="Arial" w:hAnsi="Arial" w:cs="Arial"/>
          <w:b/>
          <w:i w:val="0"/>
          <w:color w:val="auto"/>
          <w:lang w:eastAsia="es-ES"/>
        </w:rPr>
        <w:fldChar w:fldCharType="end"/>
      </w:r>
      <w:r>
        <w:rPr>
          <w:rFonts w:ascii="Arial" w:hAnsi="Arial" w:cs="Arial"/>
          <w:b/>
          <w:i w:val="0"/>
          <w:color w:val="auto"/>
          <w:lang w:eastAsia="es-ES"/>
        </w:rPr>
        <w:t xml:space="preserve">: </w:t>
      </w:r>
      <w:r w:rsidRPr="003D0DD4">
        <w:rPr>
          <w:rFonts w:ascii="Arial" w:hAnsi="Arial" w:cs="Arial"/>
          <w:b/>
          <w:i w:val="0"/>
          <w:color w:val="auto"/>
          <w:lang w:eastAsia="es-ES"/>
        </w:rPr>
        <w:t xml:space="preserve">Diagrama de </w:t>
      </w:r>
      <w:r>
        <w:rPr>
          <w:rFonts w:ascii="Arial" w:hAnsi="Arial" w:cs="Arial"/>
          <w:b/>
          <w:i w:val="0"/>
          <w:color w:val="auto"/>
          <w:lang w:eastAsia="es-ES"/>
        </w:rPr>
        <w:t>paquete de seguridad</w:t>
      </w:r>
      <w:bookmarkEnd w:id="119"/>
    </w:p>
    <w:p w:rsidR="00F10018" w:rsidRPr="003D0DD4" w:rsidRDefault="00F10018" w:rsidP="00F10018">
      <w:pPr>
        <w:spacing w:after="0"/>
        <w:ind w:left="2124" w:firstLine="708"/>
        <w:rPr>
          <w:rFonts w:ascii="Arial" w:hAnsi="Arial" w:cs="Arial"/>
          <w:b/>
          <w:sz w:val="18"/>
          <w:szCs w:val="18"/>
          <w:lang w:eastAsia="es-ES"/>
        </w:rPr>
      </w:pPr>
      <w:r w:rsidRPr="003D0DD4">
        <w:rPr>
          <w:rFonts w:ascii="Arial" w:hAnsi="Arial" w:cs="Arial"/>
          <w:b/>
          <w:sz w:val="18"/>
          <w:szCs w:val="18"/>
          <w:lang w:eastAsia="es-ES"/>
        </w:rPr>
        <w:t>Fuente: Elaboración propia</w:t>
      </w:r>
    </w:p>
    <w:p w:rsidR="00F10018" w:rsidRDefault="00F10018" w:rsidP="00F10018">
      <w:pPr>
        <w:pStyle w:val="Prrafodelista"/>
        <w:spacing w:line="360" w:lineRule="auto"/>
        <w:jc w:val="both"/>
        <w:rPr>
          <w:rFonts w:ascii="Arial" w:hAnsi="Arial" w:cs="Arial"/>
          <w:b/>
          <w:sz w:val="24"/>
          <w:szCs w:val="24"/>
          <w:lang w:eastAsia="es-ES"/>
        </w:rPr>
      </w:pPr>
    </w:p>
    <w:p w:rsidR="00F10018" w:rsidRDefault="00F10018" w:rsidP="009E4D50">
      <w:pPr>
        <w:pStyle w:val="Prrafodelista"/>
        <w:numPr>
          <w:ilvl w:val="0"/>
          <w:numId w:val="14"/>
        </w:numPr>
        <w:spacing w:line="360" w:lineRule="auto"/>
        <w:jc w:val="both"/>
        <w:rPr>
          <w:rFonts w:ascii="Arial" w:hAnsi="Arial" w:cs="Arial"/>
          <w:b/>
          <w:sz w:val="24"/>
          <w:szCs w:val="24"/>
          <w:lang w:eastAsia="es-ES"/>
        </w:rPr>
      </w:pPr>
      <w:r w:rsidRPr="00F10018">
        <w:rPr>
          <w:rFonts w:ascii="Arial" w:hAnsi="Arial" w:cs="Arial"/>
          <w:b/>
          <w:sz w:val="24"/>
          <w:szCs w:val="24"/>
          <w:lang w:eastAsia="es-ES"/>
        </w:rPr>
        <w:t xml:space="preserve">Paquete de </w:t>
      </w:r>
      <w:r>
        <w:rPr>
          <w:rFonts w:ascii="Arial" w:hAnsi="Arial" w:cs="Arial"/>
          <w:b/>
          <w:sz w:val="24"/>
          <w:szCs w:val="24"/>
          <w:lang w:eastAsia="es-ES"/>
        </w:rPr>
        <w:t>entrenamiento</w:t>
      </w:r>
    </w:p>
    <w:p w:rsidR="00F10018" w:rsidRDefault="00F10018" w:rsidP="00F10018">
      <w:pPr>
        <w:pStyle w:val="Prrafodelista"/>
        <w:spacing w:line="360" w:lineRule="auto"/>
        <w:jc w:val="center"/>
        <w:rPr>
          <w:rFonts w:ascii="Arial" w:hAnsi="Arial" w:cs="Arial"/>
          <w:b/>
          <w:sz w:val="24"/>
          <w:szCs w:val="24"/>
          <w:lang w:eastAsia="es-ES"/>
        </w:rPr>
      </w:pPr>
      <w:r>
        <w:rPr>
          <w:b/>
          <w:bCs/>
          <w:noProof/>
          <w:sz w:val="23"/>
          <w:szCs w:val="23"/>
          <w:lang w:eastAsia="es-PE"/>
        </w:rPr>
        <w:lastRenderedPageBreak/>
        <w:drawing>
          <wp:inline distT="0" distB="0" distL="0" distR="0" wp14:anchorId="612C2A00" wp14:editId="76542979">
            <wp:extent cx="5400040" cy="2413000"/>
            <wp:effectExtent l="0" t="0" r="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png"/>
                    <pic:cNvPicPr/>
                  </pic:nvPicPr>
                  <pic:blipFill>
                    <a:blip r:embed="rId51">
                      <a:extLst>
                        <a:ext uri="{28A0092B-C50C-407E-A947-70E740481C1C}">
                          <a14:useLocalDpi xmlns:a14="http://schemas.microsoft.com/office/drawing/2010/main" val="0"/>
                        </a:ext>
                      </a:extLst>
                    </a:blip>
                    <a:stretch>
                      <a:fillRect/>
                    </a:stretch>
                  </pic:blipFill>
                  <pic:spPr>
                    <a:xfrm>
                      <a:off x="0" y="0"/>
                      <a:ext cx="5400040" cy="2413000"/>
                    </a:xfrm>
                    <a:prstGeom prst="rect">
                      <a:avLst/>
                    </a:prstGeom>
                  </pic:spPr>
                </pic:pic>
              </a:graphicData>
            </a:graphic>
          </wp:inline>
        </w:drawing>
      </w:r>
    </w:p>
    <w:p w:rsidR="00F10018" w:rsidRPr="00F10018" w:rsidRDefault="00F10018" w:rsidP="00F10018">
      <w:pPr>
        <w:pStyle w:val="Epgrafe"/>
        <w:spacing w:after="0"/>
        <w:jc w:val="center"/>
        <w:rPr>
          <w:rFonts w:ascii="Arial" w:hAnsi="Arial" w:cs="Arial"/>
          <w:b/>
          <w:i w:val="0"/>
          <w:iCs w:val="0"/>
          <w:color w:val="auto"/>
          <w:lang w:eastAsia="es-ES"/>
        </w:rPr>
      </w:pPr>
      <w:bookmarkStart w:id="120" w:name="_Toc517976487"/>
      <w:r w:rsidRPr="00F10018">
        <w:rPr>
          <w:rFonts w:ascii="Arial" w:hAnsi="Arial" w:cs="Arial"/>
          <w:b/>
          <w:i w:val="0"/>
          <w:iCs w:val="0"/>
          <w:color w:val="auto"/>
          <w:lang w:eastAsia="es-ES"/>
        </w:rPr>
        <w:t xml:space="preserve">Ilustración </w:t>
      </w:r>
      <w:r w:rsidRPr="00F10018">
        <w:rPr>
          <w:rFonts w:ascii="Arial" w:hAnsi="Arial" w:cs="Arial"/>
          <w:b/>
          <w:i w:val="0"/>
          <w:iCs w:val="0"/>
          <w:color w:val="auto"/>
          <w:lang w:eastAsia="es-ES"/>
        </w:rPr>
        <w:fldChar w:fldCharType="begin"/>
      </w:r>
      <w:r w:rsidRPr="00F10018">
        <w:rPr>
          <w:rFonts w:ascii="Arial" w:hAnsi="Arial" w:cs="Arial"/>
          <w:b/>
          <w:i w:val="0"/>
          <w:iCs w:val="0"/>
          <w:color w:val="auto"/>
          <w:lang w:eastAsia="es-ES"/>
        </w:rPr>
        <w:instrText xml:space="preserve"> SEQ Ilustración \* ARABIC </w:instrText>
      </w:r>
      <w:r w:rsidRPr="00F10018">
        <w:rPr>
          <w:rFonts w:ascii="Arial" w:hAnsi="Arial" w:cs="Arial"/>
          <w:b/>
          <w:i w:val="0"/>
          <w:iCs w:val="0"/>
          <w:color w:val="auto"/>
          <w:lang w:eastAsia="es-ES"/>
        </w:rPr>
        <w:fldChar w:fldCharType="separate"/>
      </w:r>
      <w:r w:rsidR="002545EA">
        <w:rPr>
          <w:rFonts w:ascii="Arial" w:hAnsi="Arial" w:cs="Arial"/>
          <w:b/>
          <w:i w:val="0"/>
          <w:iCs w:val="0"/>
          <w:noProof/>
          <w:color w:val="auto"/>
          <w:lang w:eastAsia="es-ES"/>
        </w:rPr>
        <w:t>33</w:t>
      </w:r>
      <w:r w:rsidRPr="00F10018">
        <w:rPr>
          <w:rFonts w:ascii="Arial" w:hAnsi="Arial" w:cs="Arial"/>
          <w:b/>
          <w:i w:val="0"/>
          <w:iCs w:val="0"/>
          <w:color w:val="auto"/>
          <w:lang w:eastAsia="es-ES"/>
        </w:rPr>
        <w:fldChar w:fldCharType="end"/>
      </w:r>
      <w:r w:rsidRPr="00F10018">
        <w:rPr>
          <w:rFonts w:ascii="Arial" w:hAnsi="Arial" w:cs="Arial"/>
          <w:b/>
          <w:i w:val="0"/>
          <w:iCs w:val="0"/>
          <w:color w:val="auto"/>
          <w:lang w:eastAsia="es-ES"/>
        </w:rPr>
        <w:t>: Diagrama del paquete Entrenamiento</w:t>
      </w:r>
      <w:bookmarkEnd w:id="120"/>
    </w:p>
    <w:p w:rsidR="00F10018" w:rsidRPr="00F10018" w:rsidRDefault="00F10018" w:rsidP="00F10018">
      <w:pPr>
        <w:pStyle w:val="Prrafodelista"/>
        <w:spacing w:after="0" w:line="360" w:lineRule="auto"/>
        <w:jc w:val="center"/>
        <w:rPr>
          <w:rFonts w:ascii="Arial" w:hAnsi="Arial" w:cs="Arial"/>
          <w:b/>
          <w:sz w:val="18"/>
          <w:szCs w:val="18"/>
          <w:lang w:eastAsia="es-ES"/>
        </w:rPr>
      </w:pPr>
      <w:r w:rsidRPr="00F10018">
        <w:rPr>
          <w:rFonts w:ascii="Arial" w:hAnsi="Arial" w:cs="Arial"/>
          <w:b/>
          <w:sz w:val="18"/>
          <w:szCs w:val="18"/>
          <w:lang w:eastAsia="es-ES"/>
        </w:rPr>
        <w:t>Fuente: Elaboración propia</w:t>
      </w:r>
    </w:p>
    <w:p w:rsidR="00F10018" w:rsidRDefault="00F10018" w:rsidP="00F10018">
      <w:pPr>
        <w:pStyle w:val="Prrafodelista"/>
        <w:spacing w:line="360" w:lineRule="auto"/>
        <w:jc w:val="both"/>
        <w:rPr>
          <w:rFonts w:ascii="Arial" w:hAnsi="Arial" w:cs="Arial"/>
          <w:b/>
          <w:sz w:val="24"/>
          <w:szCs w:val="24"/>
          <w:lang w:eastAsia="es-ES"/>
        </w:rPr>
      </w:pPr>
    </w:p>
    <w:p w:rsidR="00F10018" w:rsidRDefault="00F10018" w:rsidP="009E4D50">
      <w:pPr>
        <w:pStyle w:val="Prrafodelista"/>
        <w:numPr>
          <w:ilvl w:val="0"/>
          <w:numId w:val="14"/>
        </w:numPr>
        <w:spacing w:line="360" w:lineRule="auto"/>
        <w:jc w:val="both"/>
        <w:rPr>
          <w:rFonts w:ascii="Arial" w:hAnsi="Arial" w:cs="Arial"/>
          <w:b/>
          <w:sz w:val="24"/>
          <w:szCs w:val="24"/>
          <w:lang w:eastAsia="es-ES"/>
        </w:rPr>
      </w:pPr>
      <w:r w:rsidRPr="00F10018">
        <w:rPr>
          <w:rFonts w:ascii="Arial" w:hAnsi="Arial" w:cs="Arial"/>
          <w:b/>
          <w:sz w:val="24"/>
          <w:szCs w:val="24"/>
          <w:lang w:eastAsia="es-ES"/>
        </w:rPr>
        <w:t xml:space="preserve">Paquete de </w:t>
      </w:r>
      <w:r>
        <w:rPr>
          <w:rFonts w:ascii="Arial" w:hAnsi="Arial" w:cs="Arial"/>
          <w:b/>
          <w:sz w:val="24"/>
          <w:szCs w:val="24"/>
          <w:lang w:eastAsia="es-ES"/>
        </w:rPr>
        <w:t>mantenimiento</w:t>
      </w:r>
    </w:p>
    <w:p w:rsidR="00F10018" w:rsidRDefault="00F10018" w:rsidP="00F10018">
      <w:pPr>
        <w:pStyle w:val="Prrafodelista"/>
        <w:spacing w:line="360" w:lineRule="auto"/>
        <w:jc w:val="both"/>
        <w:rPr>
          <w:rFonts w:ascii="Arial" w:hAnsi="Arial" w:cs="Arial"/>
          <w:b/>
          <w:sz w:val="24"/>
          <w:szCs w:val="24"/>
          <w:lang w:eastAsia="es-ES"/>
        </w:rPr>
      </w:pPr>
      <w:r>
        <w:rPr>
          <w:rFonts w:ascii="Calibri" w:hAnsi="Calibri" w:cs="Calibri"/>
          <w:noProof/>
          <w:color w:val="000000"/>
          <w:lang w:eastAsia="es-PE"/>
        </w:rPr>
        <w:drawing>
          <wp:inline distT="0" distB="0" distL="0" distR="0" wp14:anchorId="15C8013E" wp14:editId="34E46BC9">
            <wp:extent cx="3705742" cy="3238952"/>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7.png"/>
                    <pic:cNvPicPr/>
                  </pic:nvPicPr>
                  <pic:blipFill>
                    <a:blip r:embed="rId52">
                      <a:extLst>
                        <a:ext uri="{28A0092B-C50C-407E-A947-70E740481C1C}">
                          <a14:useLocalDpi xmlns:a14="http://schemas.microsoft.com/office/drawing/2010/main" val="0"/>
                        </a:ext>
                      </a:extLst>
                    </a:blip>
                    <a:stretch>
                      <a:fillRect/>
                    </a:stretch>
                  </pic:blipFill>
                  <pic:spPr>
                    <a:xfrm>
                      <a:off x="0" y="0"/>
                      <a:ext cx="3705742" cy="3238952"/>
                    </a:xfrm>
                    <a:prstGeom prst="rect">
                      <a:avLst/>
                    </a:prstGeom>
                  </pic:spPr>
                </pic:pic>
              </a:graphicData>
            </a:graphic>
          </wp:inline>
        </w:drawing>
      </w:r>
    </w:p>
    <w:p w:rsidR="00F10018" w:rsidRPr="00F10018" w:rsidRDefault="00F10018" w:rsidP="00E64028">
      <w:pPr>
        <w:pStyle w:val="Epgrafe"/>
        <w:spacing w:after="0"/>
        <w:jc w:val="center"/>
        <w:rPr>
          <w:rFonts w:ascii="Arial" w:hAnsi="Arial" w:cs="Arial"/>
          <w:b/>
          <w:i w:val="0"/>
          <w:iCs w:val="0"/>
          <w:color w:val="auto"/>
          <w:lang w:eastAsia="es-ES"/>
        </w:rPr>
      </w:pPr>
      <w:bookmarkStart w:id="121" w:name="_Toc517976488"/>
      <w:r w:rsidRPr="00F10018">
        <w:rPr>
          <w:rFonts w:ascii="Arial" w:hAnsi="Arial" w:cs="Arial"/>
          <w:b/>
          <w:i w:val="0"/>
          <w:iCs w:val="0"/>
          <w:color w:val="auto"/>
          <w:lang w:eastAsia="es-ES"/>
        </w:rPr>
        <w:t xml:space="preserve">Ilustración </w:t>
      </w:r>
      <w:r w:rsidRPr="00F10018">
        <w:rPr>
          <w:rFonts w:ascii="Arial" w:hAnsi="Arial" w:cs="Arial"/>
          <w:b/>
          <w:i w:val="0"/>
          <w:iCs w:val="0"/>
          <w:color w:val="auto"/>
          <w:lang w:eastAsia="es-ES"/>
        </w:rPr>
        <w:fldChar w:fldCharType="begin"/>
      </w:r>
      <w:r w:rsidRPr="00F10018">
        <w:rPr>
          <w:rFonts w:ascii="Arial" w:hAnsi="Arial" w:cs="Arial"/>
          <w:b/>
          <w:i w:val="0"/>
          <w:iCs w:val="0"/>
          <w:color w:val="auto"/>
          <w:lang w:eastAsia="es-ES"/>
        </w:rPr>
        <w:instrText xml:space="preserve"> SEQ Ilustración \* ARABIC </w:instrText>
      </w:r>
      <w:r w:rsidRPr="00F10018">
        <w:rPr>
          <w:rFonts w:ascii="Arial" w:hAnsi="Arial" w:cs="Arial"/>
          <w:b/>
          <w:i w:val="0"/>
          <w:iCs w:val="0"/>
          <w:color w:val="auto"/>
          <w:lang w:eastAsia="es-ES"/>
        </w:rPr>
        <w:fldChar w:fldCharType="separate"/>
      </w:r>
      <w:r w:rsidR="002545EA">
        <w:rPr>
          <w:rFonts w:ascii="Arial" w:hAnsi="Arial" w:cs="Arial"/>
          <w:b/>
          <w:i w:val="0"/>
          <w:iCs w:val="0"/>
          <w:noProof/>
          <w:color w:val="auto"/>
          <w:lang w:eastAsia="es-ES"/>
        </w:rPr>
        <w:t>34</w:t>
      </w:r>
      <w:r w:rsidRPr="00F10018">
        <w:rPr>
          <w:rFonts w:ascii="Arial" w:hAnsi="Arial" w:cs="Arial"/>
          <w:b/>
          <w:i w:val="0"/>
          <w:iCs w:val="0"/>
          <w:color w:val="auto"/>
          <w:lang w:eastAsia="es-ES"/>
        </w:rPr>
        <w:fldChar w:fldCharType="end"/>
      </w:r>
      <w:r w:rsidRPr="00F10018">
        <w:rPr>
          <w:rFonts w:ascii="Arial" w:hAnsi="Arial" w:cs="Arial"/>
          <w:b/>
          <w:i w:val="0"/>
          <w:iCs w:val="0"/>
          <w:color w:val="auto"/>
          <w:lang w:eastAsia="es-ES"/>
        </w:rPr>
        <w:t xml:space="preserve">: Diagrama del paquete </w:t>
      </w:r>
      <w:r w:rsidR="00277BE9">
        <w:rPr>
          <w:rFonts w:ascii="Arial" w:hAnsi="Arial" w:cs="Arial"/>
          <w:b/>
          <w:i w:val="0"/>
          <w:iCs w:val="0"/>
          <w:color w:val="auto"/>
          <w:lang w:eastAsia="es-ES"/>
        </w:rPr>
        <w:t>manteni</w:t>
      </w:r>
      <w:r w:rsidRPr="00F10018">
        <w:rPr>
          <w:rFonts w:ascii="Arial" w:hAnsi="Arial" w:cs="Arial"/>
          <w:b/>
          <w:i w:val="0"/>
          <w:iCs w:val="0"/>
          <w:color w:val="auto"/>
          <w:lang w:eastAsia="es-ES"/>
        </w:rPr>
        <w:t>miento</w:t>
      </w:r>
      <w:bookmarkEnd w:id="121"/>
    </w:p>
    <w:p w:rsidR="00F10018" w:rsidRPr="00F10018" w:rsidRDefault="00F10018" w:rsidP="00E64028">
      <w:pPr>
        <w:pStyle w:val="Prrafodelista"/>
        <w:spacing w:after="0" w:line="360" w:lineRule="auto"/>
        <w:jc w:val="center"/>
        <w:rPr>
          <w:rFonts w:ascii="Arial" w:hAnsi="Arial" w:cs="Arial"/>
          <w:b/>
          <w:sz w:val="18"/>
          <w:szCs w:val="18"/>
          <w:lang w:eastAsia="es-ES"/>
        </w:rPr>
      </w:pPr>
      <w:r w:rsidRPr="00F10018">
        <w:rPr>
          <w:rFonts w:ascii="Arial" w:hAnsi="Arial" w:cs="Arial"/>
          <w:b/>
          <w:sz w:val="18"/>
          <w:szCs w:val="18"/>
          <w:lang w:eastAsia="es-ES"/>
        </w:rPr>
        <w:t>Fuente: Elaboración propia</w:t>
      </w:r>
    </w:p>
    <w:p w:rsidR="00E64028" w:rsidRDefault="00E64028" w:rsidP="00E64028">
      <w:pPr>
        <w:pStyle w:val="Prrafodelista"/>
        <w:spacing w:line="360" w:lineRule="auto"/>
        <w:jc w:val="both"/>
        <w:rPr>
          <w:rFonts w:ascii="Arial" w:hAnsi="Arial" w:cs="Arial"/>
          <w:b/>
          <w:sz w:val="24"/>
          <w:szCs w:val="24"/>
          <w:lang w:eastAsia="es-ES"/>
        </w:rPr>
      </w:pPr>
    </w:p>
    <w:p w:rsidR="00E64028" w:rsidRDefault="00E64028" w:rsidP="009E4D50">
      <w:pPr>
        <w:pStyle w:val="Prrafodelista"/>
        <w:numPr>
          <w:ilvl w:val="0"/>
          <w:numId w:val="14"/>
        </w:numPr>
        <w:spacing w:line="360" w:lineRule="auto"/>
        <w:jc w:val="both"/>
        <w:rPr>
          <w:rFonts w:ascii="Arial" w:hAnsi="Arial" w:cs="Arial"/>
          <w:b/>
          <w:sz w:val="24"/>
          <w:szCs w:val="24"/>
          <w:lang w:eastAsia="es-ES"/>
        </w:rPr>
      </w:pPr>
      <w:r w:rsidRPr="00F10018">
        <w:rPr>
          <w:rFonts w:ascii="Arial" w:hAnsi="Arial" w:cs="Arial"/>
          <w:b/>
          <w:sz w:val="24"/>
          <w:szCs w:val="24"/>
          <w:lang w:eastAsia="es-ES"/>
        </w:rPr>
        <w:t xml:space="preserve">Paquete de </w:t>
      </w:r>
      <w:r>
        <w:rPr>
          <w:rFonts w:ascii="Arial" w:hAnsi="Arial" w:cs="Arial"/>
          <w:b/>
          <w:sz w:val="24"/>
          <w:szCs w:val="24"/>
          <w:lang w:eastAsia="es-ES"/>
        </w:rPr>
        <w:t>resultados y reportes</w:t>
      </w:r>
    </w:p>
    <w:p w:rsidR="00F10018" w:rsidRDefault="00F10018" w:rsidP="00F10018">
      <w:pPr>
        <w:pStyle w:val="Prrafodelista"/>
        <w:spacing w:line="360" w:lineRule="auto"/>
        <w:jc w:val="both"/>
        <w:rPr>
          <w:rFonts w:ascii="Arial" w:hAnsi="Arial" w:cs="Arial"/>
          <w:b/>
          <w:sz w:val="24"/>
          <w:szCs w:val="24"/>
          <w:lang w:eastAsia="es-ES"/>
        </w:rPr>
      </w:pPr>
    </w:p>
    <w:p w:rsidR="00F10018" w:rsidRDefault="00E64028" w:rsidP="00E64028">
      <w:pPr>
        <w:spacing w:line="360" w:lineRule="auto"/>
        <w:jc w:val="center"/>
        <w:rPr>
          <w:rFonts w:ascii="Arial" w:hAnsi="Arial" w:cs="Arial"/>
          <w:sz w:val="24"/>
          <w:szCs w:val="24"/>
          <w:lang w:eastAsia="es-ES"/>
        </w:rPr>
      </w:pPr>
      <w:r>
        <w:rPr>
          <w:rFonts w:ascii="Calibri" w:hAnsi="Calibri" w:cs="Calibri"/>
          <w:noProof/>
          <w:color w:val="000000"/>
          <w:sz w:val="23"/>
          <w:szCs w:val="23"/>
          <w:lang w:eastAsia="es-PE"/>
        </w:rPr>
        <w:lastRenderedPageBreak/>
        <w:drawing>
          <wp:inline distT="0" distB="0" distL="0" distR="0" wp14:anchorId="3A07C3B4" wp14:editId="56EBA762">
            <wp:extent cx="3705742" cy="3248478"/>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png"/>
                    <pic:cNvPicPr/>
                  </pic:nvPicPr>
                  <pic:blipFill>
                    <a:blip r:embed="rId53">
                      <a:extLst>
                        <a:ext uri="{28A0092B-C50C-407E-A947-70E740481C1C}">
                          <a14:useLocalDpi xmlns:a14="http://schemas.microsoft.com/office/drawing/2010/main" val="0"/>
                        </a:ext>
                      </a:extLst>
                    </a:blip>
                    <a:stretch>
                      <a:fillRect/>
                    </a:stretch>
                  </pic:blipFill>
                  <pic:spPr>
                    <a:xfrm>
                      <a:off x="0" y="0"/>
                      <a:ext cx="3705742" cy="3248478"/>
                    </a:xfrm>
                    <a:prstGeom prst="rect">
                      <a:avLst/>
                    </a:prstGeom>
                  </pic:spPr>
                </pic:pic>
              </a:graphicData>
            </a:graphic>
          </wp:inline>
        </w:drawing>
      </w:r>
    </w:p>
    <w:p w:rsidR="00E64028" w:rsidRPr="00F10018" w:rsidRDefault="00E64028" w:rsidP="00E64028">
      <w:pPr>
        <w:pStyle w:val="Epgrafe"/>
        <w:spacing w:after="0"/>
        <w:jc w:val="center"/>
        <w:rPr>
          <w:rFonts w:ascii="Arial" w:hAnsi="Arial" w:cs="Arial"/>
          <w:b/>
          <w:i w:val="0"/>
          <w:iCs w:val="0"/>
          <w:color w:val="auto"/>
          <w:lang w:eastAsia="es-ES"/>
        </w:rPr>
      </w:pPr>
      <w:bookmarkStart w:id="122" w:name="_Toc517976489"/>
      <w:r w:rsidRPr="00E64028">
        <w:rPr>
          <w:rFonts w:ascii="Arial" w:hAnsi="Arial" w:cs="Arial"/>
          <w:b/>
          <w:i w:val="0"/>
          <w:iCs w:val="0"/>
          <w:color w:val="auto"/>
          <w:lang w:eastAsia="es-ES"/>
        </w:rPr>
        <w:t xml:space="preserve">Ilustración </w:t>
      </w:r>
      <w:r w:rsidRPr="00E64028">
        <w:rPr>
          <w:rFonts w:ascii="Arial" w:hAnsi="Arial" w:cs="Arial"/>
          <w:b/>
          <w:i w:val="0"/>
          <w:iCs w:val="0"/>
          <w:color w:val="auto"/>
          <w:lang w:eastAsia="es-ES"/>
        </w:rPr>
        <w:fldChar w:fldCharType="begin"/>
      </w:r>
      <w:r w:rsidRPr="00E64028">
        <w:rPr>
          <w:rFonts w:ascii="Arial" w:hAnsi="Arial" w:cs="Arial"/>
          <w:b/>
          <w:i w:val="0"/>
          <w:iCs w:val="0"/>
          <w:color w:val="auto"/>
          <w:lang w:eastAsia="es-ES"/>
        </w:rPr>
        <w:instrText xml:space="preserve"> SEQ Ilustración \* ARABIC </w:instrText>
      </w:r>
      <w:r w:rsidRPr="00E64028">
        <w:rPr>
          <w:rFonts w:ascii="Arial" w:hAnsi="Arial" w:cs="Arial"/>
          <w:b/>
          <w:i w:val="0"/>
          <w:iCs w:val="0"/>
          <w:color w:val="auto"/>
          <w:lang w:eastAsia="es-ES"/>
        </w:rPr>
        <w:fldChar w:fldCharType="separate"/>
      </w:r>
      <w:r w:rsidR="002545EA">
        <w:rPr>
          <w:rFonts w:ascii="Arial" w:hAnsi="Arial" w:cs="Arial"/>
          <w:b/>
          <w:i w:val="0"/>
          <w:iCs w:val="0"/>
          <w:noProof/>
          <w:color w:val="auto"/>
          <w:lang w:eastAsia="es-ES"/>
        </w:rPr>
        <w:t>35</w:t>
      </w:r>
      <w:r w:rsidRPr="00E64028">
        <w:rPr>
          <w:rFonts w:ascii="Arial" w:hAnsi="Arial" w:cs="Arial"/>
          <w:b/>
          <w:i w:val="0"/>
          <w:iCs w:val="0"/>
          <w:color w:val="auto"/>
          <w:lang w:eastAsia="es-ES"/>
        </w:rPr>
        <w:fldChar w:fldCharType="end"/>
      </w:r>
      <w:r w:rsidRPr="00F10018">
        <w:rPr>
          <w:rFonts w:ascii="Arial" w:hAnsi="Arial" w:cs="Arial"/>
          <w:b/>
          <w:i w:val="0"/>
          <w:iCs w:val="0"/>
          <w:color w:val="auto"/>
          <w:lang w:eastAsia="es-ES"/>
        </w:rPr>
        <w:t xml:space="preserve">: Diagrama del paquete </w:t>
      </w:r>
      <w:r>
        <w:rPr>
          <w:rFonts w:ascii="Arial" w:hAnsi="Arial" w:cs="Arial"/>
          <w:b/>
          <w:i w:val="0"/>
          <w:iCs w:val="0"/>
          <w:color w:val="auto"/>
          <w:lang w:eastAsia="es-ES"/>
        </w:rPr>
        <w:t>de resultados y reportes</w:t>
      </w:r>
      <w:bookmarkEnd w:id="122"/>
    </w:p>
    <w:p w:rsidR="00E64028" w:rsidRPr="00F10018" w:rsidRDefault="00E64028" w:rsidP="00E64028">
      <w:pPr>
        <w:pStyle w:val="Prrafodelista"/>
        <w:spacing w:after="0" w:line="360" w:lineRule="auto"/>
        <w:jc w:val="center"/>
        <w:rPr>
          <w:rFonts w:ascii="Arial" w:hAnsi="Arial" w:cs="Arial"/>
          <w:b/>
          <w:sz w:val="18"/>
          <w:szCs w:val="18"/>
          <w:lang w:eastAsia="es-ES"/>
        </w:rPr>
      </w:pPr>
      <w:r w:rsidRPr="00F10018">
        <w:rPr>
          <w:rFonts w:ascii="Arial" w:hAnsi="Arial" w:cs="Arial"/>
          <w:b/>
          <w:sz w:val="18"/>
          <w:szCs w:val="18"/>
          <w:lang w:eastAsia="es-ES"/>
        </w:rPr>
        <w:t>Fuente: Elaboración propia</w:t>
      </w:r>
    </w:p>
    <w:p w:rsidR="00E64028" w:rsidRDefault="00E64028" w:rsidP="00E64028">
      <w:pPr>
        <w:spacing w:line="360" w:lineRule="auto"/>
        <w:jc w:val="center"/>
        <w:rPr>
          <w:rFonts w:ascii="Arial" w:hAnsi="Arial" w:cs="Arial"/>
          <w:sz w:val="24"/>
          <w:szCs w:val="24"/>
          <w:lang w:eastAsia="es-ES"/>
        </w:rPr>
      </w:pPr>
    </w:p>
    <w:p w:rsidR="00F16610" w:rsidRPr="00F16610" w:rsidRDefault="00F16610" w:rsidP="00873013">
      <w:pPr>
        <w:pStyle w:val="Ttulo2"/>
        <w:rPr>
          <w:lang w:eastAsia="es-ES"/>
        </w:rPr>
      </w:pPr>
      <w:bookmarkStart w:id="123" w:name="_Toc518491673"/>
      <w:r w:rsidRPr="002A1CEE">
        <w:rPr>
          <w:rFonts w:eastAsia="Times New Roman"/>
          <w:lang w:eastAsia="es-ES"/>
        </w:rPr>
        <w:t>Modelo</w:t>
      </w:r>
      <w:r w:rsidRPr="00F16610">
        <w:rPr>
          <w:lang w:eastAsia="es-ES"/>
        </w:rPr>
        <w:t xml:space="preserve"> conceptual</w:t>
      </w:r>
      <w:bookmarkEnd w:id="123"/>
    </w:p>
    <w:p w:rsidR="00F16610" w:rsidRDefault="00F16610" w:rsidP="00BE07DA">
      <w:pPr>
        <w:spacing w:line="360" w:lineRule="auto"/>
        <w:jc w:val="both"/>
        <w:rPr>
          <w:rFonts w:ascii="Arial" w:hAnsi="Arial" w:cs="Arial"/>
          <w:sz w:val="24"/>
          <w:szCs w:val="24"/>
          <w:lang w:eastAsia="es-ES"/>
        </w:rPr>
      </w:pPr>
    </w:p>
    <w:p w:rsidR="00F16610" w:rsidRDefault="00F16610" w:rsidP="00BE07DA">
      <w:pPr>
        <w:spacing w:line="360" w:lineRule="auto"/>
        <w:jc w:val="both"/>
        <w:rPr>
          <w:rFonts w:ascii="Arial" w:hAnsi="Arial" w:cs="Arial"/>
          <w:sz w:val="24"/>
          <w:szCs w:val="24"/>
          <w:lang w:eastAsia="es-ES"/>
        </w:rPr>
      </w:pPr>
    </w:p>
    <w:p w:rsidR="00F16610" w:rsidRDefault="00F16610" w:rsidP="00BE07DA">
      <w:pPr>
        <w:spacing w:line="360" w:lineRule="auto"/>
        <w:jc w:val="both"/>
        <w:rPr>
          <w:rFonts w:ascii="Arial" w:hAnsi="Arial" w:cs="Arial"/>
          <w:sz w:val="24"/>
          <w:szCs w:val="24"/>
          <w:lang w:eastAsia="es-ES"/>
        </w:rPr>
      </w:pPr>
      <w:r>
        <w:rPr>
          <w:rFonts w:ascii="Calibri" w:hAnsi="Calibri" w:cs="Calibri"/>
          <w:b/>
          <w:bCs/>
          <w:noProof/>
          <w:color w:val="000000"/>
          <w:sz w:val="23"/>
          <w:szCs w:val="23"/>
          <w:lang w:eastAsia="es-PE"/>
        </w:rPr>
        <w:drawing>
          <wp:inline distT="0" distB="0" distL="0" distR="0" wp14:anchorId="20F9AE2C" wp14:editId="259B7F37">
            <wp:extent cx="5400040" cy="229171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Untitled Diagram-Page-7.png"/>
                    <pic:cNvPicPr/>
                  </pic:nvPicPr>
                  <pic:blipFill>
                    <a:blip r:embed="rId54">
                      <a:extLst>
                        <a:ext uri="{28A0092B-C50C-407E-A947-70E740481C1C}">
                          <a14:useLocalDpi xmlns:a14="http://schemas.microsoft.com/office/drawing/2010/main" val="0"/>
                        </a:ext>
                      </a:extLst>
                    </a:blip>
                    <a:stretch>
                      <a:fillRect/>
                    </a:stretch>
                  </pic:blipFill>
                  <pic:spPr>
                    <a:xfrm>
                      <a:off x="0" y="0"/>
                      <a:ext cx="5400040" cy="2291715"/>
                    </a:xfrm>
                    <a:prstGeom prst="rect">
                      <a:avLst/>
                    </a:prstGeom>
                  </pic:spPr>
                </pic:pic>
              </a:graphicData>
            </a:graphic>
          </wp:inline>
        </w:drawing>
      </w:r>
    </w:p>
    <w:p w:rsidR="00F16610" w:rsidRPr="00F16610" w:rsidRDefault="00F16610" w:rsidP="00F16610">
      <w:pPr>
        <w:pStyle w:val="Epgrafe"/>
        <w:spacing w:after="0"/>
        <w:jc w:val="center"/>
        <w:rPr>
          <w:rFonts w:ascii="Arial" w:hAnsi="Arial" w:cs="Arial"/>
          <w:b/>
          <w:color w:val="auto"/>
          <w:lang w:eastAsia="es-ES"/>
        </w:rPr>
      </w:pPr>
      <w:bookmarkStart w:id="124" w:name="_Toc517976490"/>
      <w:r w:rsidRPr="00F16610">
        <w:rPr>
          <w:rFonts w:ascii="Arial" w:hAnsi="Arial" w:cs="Arial"/>
          <w:b/>
          <w:color w:val="auto"/>
        </w:rPr>
        <w:t xml:space="preserve">Ilustración </w:t>
      </w:r>
      <w:r w:rsidRPr="00F16610">
        <w:rPr>
          <w:rFonts w:ascii="Arial" w:hAnsi="Arial" w:cs="Arial"/>
          <w:b/>
          <w:color w:val="auto"/>
        </w:rPr>
        <w:fldChar w:fldCharType="begin"/>
      </w:r>
      <w:r w:rsidRPr="00F16610">
        <w:rPr>
          <w:rFonts w:ascii="Arial" w:hAnsi="Arial" w:cs="Arial"/>
          <w:b/>
          <w:color w:val="auto"/>
        </w:rPr>
        <w:instrText xml:space="preserve"> SEQ Ilustración \* ARABIC </w:instrText>
      </w:r>
      <w:r w:rsidRPr="00F16610">
        <w:rPr>
          <w:rFonts w:ascii="Arial" w:hAnsi="Arial" w:cs="Arial"/>
          <w:b/>
          <w:color w:val="auto"/>
        </w:rPr>
        <w:fldChar w:fldCharType="separate"/>
      </w:r>
      <w:r w:rsidR="002545EA">
        <w:rPr>
          <w:rFonts w:ascii="Arial" w:hAnsi="Arial" w:cs="Arial"/>
          <w:b/>
          <w:noProof/>
          <w:color w:val="auto"/>
        </w:rPr>
        <w:t>36</w:t>
      </w:r>
      <w:r w:rsidRPr="00F16610">
        <w:rPr>
          <w:rFonts w:ascii="Arial" w:hAnsi="Arial" w:cs="Arial"/>
          <w:b/>
          <w:color w:val="auto"/>
        </w:rPr>
        <w:fldChar w:fldCharType="end"/>
      </w:r>
      <w:r w:rsidRPr="00F16610">
        <w:rPr>
          <w:rFonts w:ascii="Arial" w:hAnsi="Arial" w:cs="Arial"/>
          <w:b/>
          <w:color w:val="auto"/>
          <w:lang w:eastAsia="es-ES"/>
        </w:rPr>
        <w:t>Diagrama de clases</w:t>
      </w:r>
      <w:bookmarkEnd w:id="124"/>
    </w:p>
    <w:p w:rsidR="00F16610" w:rsidRPr="00F16610" w:rsidRDefault="00F16610" w:rsidP="00F16610">
      <w:pPr>
        <w:spacing w:after="0" w:line="360" w:lineRule="auto"/>
        <w:jc w:val="center"/>
        <w:rPr>
          <w:rFonts w:ascii="Arial" w:hAnsi="Arial" w:cs="Arial"/>
          <w:b/>
          <w:sz w:val="18"/>
          <w:szCs w:val="18"/>
          <w:lang w:eastAsia="es-ES"/>
        </w:rPr>
      </w:pPr>
      <w:r w:rsidRPr="00F16610">
        <w:rPr>
          <w:rFonts w:ascii="Arial" w:hAnsi="Arial" w:cs="Arial"/>
          <w:b/>
          <w:sz w:val="18"/>
          <w:szCs w:val="18"/>
          <w:lang w:eastAsia="es-ES"/>
        </w:rPr>
        <w:t>Fuente: Elaboración propia</w:t>
      </w:r>
    </w:p>
    <w:p w:rsidR="00F16610" w:rsidRDefault="00F16610" w:rsidP="00873013">
      <w:pPr>
        <w:pStyle w:val="Ttulo2"/>
        <w:rPr>
          <w:lang w:eastAsia="es-ES"/>
        </w:rPr>
      </w:pPr>
      <w:r>
        <w:rPr>
          <w:rFonts w:cs="Arial"/>
          <w:szCs w:val="24"/>
          <w:lang w:eastAsia="es-ES"/>
        </w:rPr>
        <w:br w:type="column"/>
      </w:r>
      <w:bookmarkStart w:id="125" w:name="_Toc518491674"/>
      <w:r w:rsidRPr="002A1CEE">
        <w:rPr>
          <w:rFonts w:eastAsia="Times New Roman"/>
          <w:lang w:eastAsia="es-ES"/>
        </w:rPr>
        <w:lastRenderedPageBreak/>
        <w:t>Prototipos</w:t>
      </w:r>
      <w:bookmarkEnd w:id="125"/>
    </w:p>
    <w:p w:rsidR="00175BA9" w:rsidRDefault="00175BA9" w:rsidP="00175BA9">
      <w:pPr>
        <w:rPr>
          <w:lang w:eastAsia="es-ES"/>
        </w:rPr>
      </w:pPr>
    </w:p>
    <w:p w:rsidR="00175BA9" w:rsidRPr="00175BA9" w:rsidRDefault="00175BA9" w:rsidP="00175BA9">
      <w:pPr>
        <w:rPr>
          <w:lang w:eastAsia="es-ES"/>
        </w:rPr>
      </w:pPr>
    </w:p>
    <w:p w:rsidR="00F16610" w:rsidRDefault="00175BA9" w:rsidP="00BE07DA">
      <w:pPr>
        <w:spacing w:line="360" w:lineRule="auto"/>
        <w:jc w:val="both"/>
        <w:rPr>
          <w:rFonts w:ascii="Arial" w:hAnsi="Arial" w:cs="Arial"/>
          <w:sz w:val="24"/>
          <w:szCs w:val="24"/>
          <w:lang w:eastAsia="es-ES"/>
        </w:rPr>
      </w:pPr>
      <w:r w:rsidRPr="00175BA9">
        <w:rPr>
          <w:rFonts w:ascii="Arial" w:hAnsi="Arial" w:cs="Arial"/>
          <w:noProof/>
          <w:sz w:val="24"/>
          <w:szCs w:val="24"/>
          <w:lang w:eastAsia="es-ES"/>
        </w:rPr>
        <mc:AlternateContent>
          <mc:Choice Requires="wps">
            <w:drawing>
              <wp:anchor distT="0" distB="0" distL="114300" distR="114300" simplePos="0" relativeHeight="251843584" behindDoc="0" locked="0" layoutInCell="1" allowOverlap="1" wp14:anchorId="3B846097" wp14:editId="607A45F0">
                <wp:simplePos x="0" y="0"/>
                <wp:positionH relativeFrom="column">
                  <wp:posOffset>105233</wp:posOffset>
                </wp:positionH>
                <wp:positionV relativeFrom="paragraph">
                  <wp:posOffset>138223</wp:posOffset>
                </wp:positionV>
                <wp:extent cx="3456645" cy="1403985"/>
                <wp:effectExtent l="0" t="0" r="10795" b="24765"/>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645" cy="1403985"/>
                        </a:xfrm>
                        <a:prstGeom prst="rect">
                          <a:avLst/>
                        </a:prstGeom>
                        <a:solidFill>
                          <a:schemeClr val="accent1">
                            <a:lumMod val="50000"/>
                          </a:schemeClr>
                        </a:solidFill>
                        <a:ln w="9525">
                          <a:solidFill>
                            <a:srgbClr val="000000"/>
                          </a:solidFill>
                          <a:miter lim="800000"/>
                          <a:headEnd/>
                          <a:tailEnd/>
                        </a:ln>
                      </wps:spPr>
                      <wps:txbx>
                        <w:txbxContent>
                          <w:p w:rsidR="00175BA9" w:rsidRDefault="00175BA9">
                            <w:r w:rsidRPr="00175BA9">
                              <w:rPr>
                                <w:rFonts w:ascii="Arial" w:hAnsi="Arial" w:cs="Arial"/>
                                <w:sz w:val="50"/>
                                <w:szCs w:val="5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Data Mining</w:t>
                            </w:r>
                            <w:r>
                              <w:rPr>
                                <w:rFonts w:ascii="Arial" w:hAnsi="Arial" w:cs="Arial"/>
                                <w:sz w:val="50"/>
                                <w:szCs w:val="5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t xml:space="preserve"> </w:t>
                            </w:r>
                            <w:r w:rsidRPr="00175BA9">
                              <w:rPr>
                                <w:rFonts w:ascii="Arial" w:hAnsi="Arial" w:cs="Arial"/>
                                <w:sz w:val="50"/>
                                <w:szCs w:val="5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8.3pt;margin-top:10.9pt;width:272.2pt;height:110.55pt;z-index:251843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" fillcolor="#1f4d78 [1604]">
                <v:textbox style="mso-fit-shape-to-text:t">
                  <w:txbxContent>
                    <w:p w:rsidR="00175BA9" w:rsidRDefault="00175BA9">
                      <w:r w:rsidRPr="00175BA9">
                        <w:rPr>
                          <w:rFonts w:ascii="Arial" w:hAnsi="Arial" w:cs="Arial"/>
                          <w:sz w:val="50"/>
                          <w:szCs w:val="5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Data Mining</w:t>
                      </w:r>
                      <w:r>
                        <w:rPr>
                          <w:rFonts w:ascii="Arial" w:hAnsi="Arial" w:cs="Arial"/>
                          <w:sz w:val="50"/>
                          <w:szCs w:val="5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t xml:space="preserve"> </w:t>
                      </w:r>
                      <w:r w:rsidRPr="00175BA9">
                        <w:rPr>
                          <w:rFonts w:ascii="Arial" w:hAnsi="Arial" w:cs="Arial"/>
                          <w:sz w:val="50"/>
                          <w:szCs w:val="5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System</w:t>
                      </w:r>
                    </w:p>
                  </w:txbxContent>
                </v:textbox>
              </v:shape>
            </w:pict>
          </mc:Fallback>
        </mc:AlternateContent>
      </w:r>
      <w:r>
        <w:rPr>
          <w:rFonts w:ascii="Arial" w:hAnsi="Arial" w:cs="Arial"/>
          <w:noProof/>
          <w:sz w:val="24"/>
          <w:szCs w:val="24"/>
          <w:lang w:eastAsia="es-PE"/>
        </w:rPr>
        <w:drawing>
          <wp:inline distT="0" distB="0" distL="0" distR="0" wp14:anchorId="4DD9F429" wp14:editId="3D7898EB">
            <wp:extent cx="5400040" cy="2800063"/>
            <wp:effectExtent l="0" t="0" r="0" b="635"/>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800063"/>
                    </a:xfrm>
                    <a:prstGeom prst="rect">
                      <a:avLst/>
                    </a:prstGeom>
                    <a:noFill/>
                    <a:ln>
                      <a:noFill/>
                    </a:ln>
                  </pic:spPr>
                </pic:pic>
              </a:graphicData>
            </a:graphic>
          </wp:inline>
        </w:drawing>
      </w:r>
    </w:p>
    <w:p w:rsidR="00175BA9" w:rsidRDefault="00175BA9" w:rsidP="00BE07DA">
      <w:pPr>
        <w:spacing w:line="360" w:lineRule="auto"/>
        <w:jc w:val="both"/>
        <w:rPr>
          <w:rFonts w:ascii="Arial" w:hAnsi="Arial" w:cs="Arial"/>
          <w:sz w:val="24"/>
          <w:szCs w:val="24"/>
          <w:lang w:eastAsia="es-ES"/>
        </w:rPr>
      </w:pPr>
    </w:p>
    <w:p w:rsidR="00175BA9" w:rsidRDefault="00175BA9" w:rsidP="00BE07DA">
      <w:pPr>
        <w:spacing w:line="360" w:lineRule="auto"/>
        <w:jc w:val="both"/>
        <w:rPr>
          <w:rFonts w:ascii="Arial" w:hAnsi="Arial" w:cs="Arial"/>
          <w:sz w:val="24"/>
          <w:szCs w:val="24"/>
          <w:lang w:eastAsia="es-ES"/>
        </w:rPr>
      </w:pPr>
      <w:r w:rsidRPr="00175BA9">
        <w:rPr>
          <w:rFonts w:ascii="Arial" w:hAnsi="Arial" w:cs="Arial"/>
          <w:noProof/>
          <w:sz w:val="24"/>
          <w:szCs w:val="24"/>
          <w:lang w:eastAsia="es-ES"/>
        </w:rPr>
        <mc:AlternateContent>
          <mc:Choice Requires="wps">
            <w:drawing>
              <wp:anchor distT="0" distB="0" distL="114300" distR="114300" simplePos="0" relativeHeight="251845632" behindDoc="0" locked="0" layoutInCell="1" allowOverlap="1" wp14:anchorId="568F48E9" wp14:editId="51ECEECE">
                <wp:simplePos x="0" y="0"/>
                <wp:positionH relativeFrom="column">
                  <wp:posOffset>100079</wp:posOffset>
                </wp:positionH>
                <wp:positionV relativeFrom="paragraph">
                  <wp:posOffset>74900</wp:posOffset>
                </wp:positionV>
                <wp:extent cx="3189767" cy="1403985"/>
                <wp:effectExtent l="0" t="0" r="10795" b="24765"/>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7" cy="1403985"/>
                        </a:xfrm>
                        <a:prstGeom prst="rect">
                          <a:avLst/>
                        </a:prstGeom>
                        <a:solidFill>
                          <a:schemeClr val="accent1">
                            <a:lumMod val="50000"/>
                          </a:schemeClr>
                        </a:solidFill>
                        <a:ln w="9525">
                          <a:solidFill>
                            <a:srgbClr val="000000"/>
                          </a:solidFill>
                          <a:miter lim="800000"/>
                          <a:headEnd/>
                          <a:tailEnd/>
                        </a:ln>
                      </wps:spPr>
                      <wps:txbx>
                        <w:txbxContent>
                          <w:p w:rsidR="00175BA9" w:rsidRDefault="00175BA9" w:rsidP="00175BA9">
                            <w:r w:rsidRPr="00175BA9">
                              <w:rPr>
                                <w:rFonts w:ascii="Arial" w:hAnsi="Arial" w:cs="Arial"/>
                                <w:sz w:val="50"/>
                                <w:szCs w:val="5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Data Mining</w:t>
                            </w:r>
                            <w:r>
                              <w:rPr>
                                <w:rFonts w:ascii="Arial" w:hAnsi="Arial" w:cs="Arial"/>
                                <w:sz w:val="50"/>
                                <w:szCs w:val="5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t xml:space="preserve"> </w:t>
                            </w:r>
                            <w:r w:rsidRPr="00175BA9">
                              <w:rPr>
                                <w:rFonts w:ascii="Arial" w:hAnsi="Arial" w:cs="Arial"/>
                                <w:sz w:val="50"/>
                                <w:szCs w:val="5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7.9pt;margin-top:5.9pt;width:251.15pt;height:110.55pt;z-index:251845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" fillcolor="#1f4d78 [1604]">
                <v:textbox style="mso-fit-shape-to-text:t">
                  <w:txbxContent>
                    <w:p w:rsidR="00175BA9" w:rsidRDefault="00175BA9" w:rsidP="00175BA9">
                      <w:r w:rsidRPr="00175BA9">
                        <w:rPr>
                          <w:rFonts w:ascii="Arial" w:hAnsi="Arial" w:cs="Arial"/>
                          <w:sz w:val="50"/>
                          <w:szCs w:val="5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Data Mining</w:t>
                      </w:r>
                      <w:r>
                        <w:rPr>
                          <w:rFonts w:ascii="Arial" w:hAnsi="Arial" w:cs="Arial"/>
                          <w:sz w:val="50"/>
                          <w:szCs w:val="5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t xml:space="preserve"> </w:t>
                      </w:r>
                      <w:r w:rsidRPr="00175BA9">
                        <w:rPr>
                          <w:rFonts w:ascii="Arial" w:hAnsi="Arial" w:cs="Arial"/>
                          <w:sz w:val="50"/>
                          <w:szCs w:val="5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System</w:t>
                      </w:r>
                    </w:p>
                  </w:txbxContent>
                </v:textbox>
              </v:shape>
            </w:pict>
          </mc:Fallback>
        </mc:AlternateContent>
      </w:r>
      <w:r>
        <w:rPr>
          <w:rFonts w:ascii="Arial" w:hAnsi="Arial" w:cs="Arial"/>
          <w:noProof/>
          <w:sz w:val="24"/>
          <w:szCs w:val="24"/>
          <w:lang w:eastAsia="es-PE"/>
        </w:rPr>
        <w:drawing>
          <wp:inline distT="0" distB="0" distL="0" distR="0" wp14:anchorId="09923EB7" wp14:editId="4A7C98D8">
            <wp:extent cx="5400040" cy="2652593"/>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2652593"/>
                    </a:xfrm>
                    <a:prstGeom prst="rect">
                      <a:avLst/>
                    </a:prstGeom>
                    <a:noFill/>
                    <a:ln>
                      <a:noFill/>
                    </a:ln>
                  </pic:spPr>
                </pic:pic>
              </a:graphicData>
            </a:graphic>
          </wp:inline>
        </w:drawing>
      </w:r>
    </w:p>
    <w:p w:rsidR="00F16610" w:rsidRDefault="00BD7B80" w:rsidP="00D15FE4">
      <w:pPr>
        <w:pStyle w:val="Ttulo1"/>
        <w:rPr>
          <w:rFonts w:ascii="Arial" w:hAnsi="Arial" w:cs="Arial"/>
          <w:color w:val="auto"/>
        </w:rPr>
      </w:pPr>
      <w:r>
        <w:rPr>
          <w:rFonts w:ascii="Arial" w:hAnsi="Arial" w:cs="Arial"/>
          <w:color w:val="auto"/>
        </w:rPr>
        <w:br w:type="column"/>
      </w:r>
      <w:bookmarkStart w:id="126" w:name="_Toc518491675"/>
      <w:r w:rsidR="00D15FE4" w:rsidRPr="00D15FE4">
        <w:rPr>
          <w:rFonts w:ascii="Arial" w:hAnsi="Arial" w:cs="Arial"/>
          <w:color w:val="auto"/>
        </w:rPr>
        <w:lastRenderedPageBreak/>
        <w:t>CAPÍTULO VI: ARQUITECTURA</w:t>
      </w:r>
      <w:bookmarkEnd w:id="126"/>
    </w:p>
    <w:p w:rsidR="00D15FE4" w:rsidRDefault="00D15FE4" w:rsidP="00BE07DA">
      <w:pPr>
        <w:spacing w:line="360" w:lineRule="auto"/>
        <w:jc w:val="both"/>
        <w:rPr>
          <w:rFonts w:ascii="Arial" w:hAnsi="Arial" w:cs="Arial"/>
          <w:sz w:val="24"/>
          <w:szCs w:val="24"/>
          <w:lang w:eastAsia="es-ES"/>
        </w:rPr>
      </w:pPr>
    </w:p>
    <w:p w:rsidR="00333C19" w:rsidRPr="00333C19" w:rsidRDefault="00333C19" w:rsidP="00333C19">
      <w:pPr>
        <w:pStyle w:val="Prrafodelista"/>
        <w:keepNext/>
        <w:keepLines/>
        <w:numPr>
          <w:ilvl w:val="0"/>
          <w:numId w:val="1"/>
        </w:numPr>
        <w:tabs>
          <w:tab w:val="left" w:pos="4962"/>
        </w:tabs>
        <w:spacing w:before="40" w:after="0"/>
        <w:contextualSpacing w:val="0"/>
        <w:jc w:val="both"/>
        <w:outlineLvl w:val="1"/>
        <w:rPr>
          <w:rFonts w:ascii="Arial" w:eastAsia="Times New Roman" w:hAnsi="Arial" w:cstheme="majorBidi"/>
          <w:b/>
          <w:vanish/>
          <w:sz w:val="24"/>
          <w:szCs w:val="26"/>
          <w:lang w:eastAsia="es-ES"/>
        </w:rPr>
      </w:pPr>
      <w:bookmarkStart w:id="127" w:name="_Toc518491676"/>
      <w:bookmarkEnd w:id="127"/>
    </w:p>
    <w:p w:rsidR="00D15FE4" w:rsidRDefault="00D15FE4" w:rsidP="00873013">
      <w:pPr>
        <w:pStyle w:val="Ttulo2"/>
        <w:rPr>
          <w:lang w:eastAsia="es-ES"/>
        </w:rPr>
      </w:pPr>
      <w:bookmarkStart w:id="128" w:name="_Toc518491677"/>
      <w:r w:rsidRPr="00333C19">
        <w:rPr>
          <w:rFonts w:eastAsia="Times New Roman"/>
          <w:lang w:eastAsia="es-ES"/>
        </w:rPr>
        <w:t>Realización</w:t>
      </w:r>
      <w:r w:rsidRPr="00D15FE4">
        <w:rPr>
          <w:lang w:eastAsia="es-ES"/>
        </w:rPr>
        <w:t xml:space="preserve"> de Casos de Uso más significativo para la Arquitectura</w:t>
      </w:r>
      <w:bookmarkEnd w:id="128"/>
      <w:r w:rsidRPr="00D15FE4">
        <w:rPr>
          <w:lang w:eastAsia="es-ES"/>
        </w:rPr>
        <w:t xml:space="preserve"> </w:t>
      </w:r>
    </w:p>
    <w:p w:rsidR="00D15FE4" w:rsidRPr="00D15FE4" w:rsidRDefault="00D15FE4" w:rsidP="00D15FE4">
      <w:pPr>
        <w:rPr>
          <w:lang w:eastAsia="es-ES"/>
        </w:rPr>
      </w:pPr>
    </w:p>
    <w:p w:rsidR="00D15FE4" w:rsidRPr="00D15FE4" w:rsidRDefault="00D15FE4" w:rsidP="00DC62B4">
      <w:pPr>
        <w:pStyle w:val="Ttulo3"/>
        <w:numPr>
          <w:ilvl w:val="2"/>
          <w:numId w:val="5"/>
        </w:numPr>
        <w:ind w:left="1418" w:hanging="709"/>
        <w:rPr>
          <w:sz w:val="24"/>
          <w:lang w:eastAsia="es-ES"/>
        </w:rPr>
      </w:pPr>
      <w:bookmarkStart w:id="129" w:name="_Toc518491678"/>
      <w:r w:rsidRPr="00D15FE4">
        <w:rPr>
          <w:sz w:val="24"/>
          <w:lang w:eastAsia="es-ES"/>
        </w:rPr>
        <w:t>Diagrama de Casos de Uso más significativos</w:t>
      </w:r>
      <w:bookmarkEnd w:id="129"/>
    </w:p>
    <w:p w:rsidR="00D15FE4" w:rsidRDefault="00D15FE4" w:rsidP="00BE07DA">
      <w:pPr>
        <w:spacing w:line="360" w:lineRule="auto"/>
        <w:jc w:val="both"/>
        <w:rPr>
          <w:rFonts w:ascii="Arial" w:hAnsi="Arial" w:cs="Arial"/>
          <w:sz w:val="24"/>
          <w:szCs w:val="24"/>
          <w:lang w:eastAsia="es-ES"/>
        </w:rPr>
      </w:pPr>
    </w:p>
    <w:p w:rsidR="00D15FE4" w:rsidRDefault="00D15FE4" w:rsidP="00BE1583">
      <w:pPr>
        <w:spacing w:line="360" w:lineRule="auto"/>
        <w:ind w:left="1416"/>
        <w:jc w:val="both"/>
        <w:rPr>
          <w:rFonts w:ascii="Arial" w:hAnsi="Arial" w:cs="Arial"/>
          <w:sz w:val="24"/>
          <w:szCs w:val="24"/>
          <w:lang w:eastAsia="es-ES"/>
        </w:rPr>
      </w:pPr>
      <w:r w:rsidRPr="00D15FE4">
        <w:rPr>
          <w:rFonts w:ascii="Arial" w:hAnsi="Arial" w:cs="Arial"/>
          <w:sz w:val="24"/>
          <w:szCs w:val="24"/>
          <w:lang w:eastAsia="es-ES"/>
        </w:rPr>
        <w:t>A continuación se muestra el diagrama con los casos de uso de mayor relevancia para el Sistema:</w:t>
      </w:r>
    </w:p>
    <w:p w:rsidR="00D15FE4" w:rsidRDefault="00D15FE4" w:rsidP="00BE07DA">
      <w:pPr>
        <w:spacing w:line="360" w:lineRule="auto"/>
        <w:jc w:val="both"/>
        <w:rPr>
          <w:rFonts w:ascii="Arial" w:hAnsi="Arial" w:cs="Arial"/>
          <w:sz w:val="24"/>
          <w:szCs w:val="24"/>
          <w:lang w:eastAsia="es-ES"/>
        </w:rPr>
      </w:pPr>
      <w:r>
        <w:rPr>
          <w:rFonts w:ascii="Calibri" w:hAnsi="Calibri" w:cs="Calibri"/>
          <w:noProof/>
          <w:color w:val="000000"/>
          <w:sz w:val="23"/>
          <w:szCs w:val="23"/>
          <w:lang w:eastAsia="es-PE"/>
        </w:rPr>
        <w:drawing>
          <wp:inline distT="0" distB="0" distL="0" distR="0" wp14:anchorId="15537553" wp14:editId="3DC8ACF2">
            <wp:extent cx="5400040" cy="2680335"/>
            <wp:effectExtent l="0" t="0" r="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9.png"/>
                    <pic:cNvPicPr/>
                  </pic:nvPicPr>
                  <pic:blipFill>
                    <a:blip r:embed="rId55">
                      <a:extLst>
                        <a:ext uri="{28A0092B-C50C-407E-A947-70E740481C1C}">
                          <a14:useLocalDpi xmlns:a14="http://schemas.microsoft.com/office/drawing/2010/main" val="0"/>
                        </a:ext>
                      </a:extLst>
                    </a:blip>
                    <a:stretch>
                      <a:fillRect/>
                    </a:stretch>
                  </pic:blipFill>
                  <pic:spPr>
                    <a:xfrm>
                      <a:off x="0" y="0"/>
                      <a:ext cx="5400040" cy="2680335"/>
                    </a:xfrm>
                    <a:prstGeom prst="rect">
                      <a:avLst/>
                    </a:prstGeom>
                  </pic:spPr>
                </pic:pic>
              </a:graphicData>
            </a:graphic>
          </wp:inline>
        </w:drawing>
      </w:r>
    </w:p>
    <w:p w:rsidR="00D15FE4" w:rsidRPr="00D15FE4" w:rsidRDefault="00D15FE4" w:rsidP="00D15FE4">
      <w:pPr>
        <w:pStyle w:val="Epgrafe"/>
        <w:spacing w:after="0"/>
        <w:jc w:val="center"/>
        <w:rPr>
          <w:rFonts w:ascii="Arial" w:hAnsi="Arial" w:cs="Arial"/>
          <w:b/>
          <w:i w:val="0"/>
          <w:color w:val="auto"/>
          <w:lang w:eastAsia="es-ES"/>
        </w:rPr>
      </w:pPr>
      <w:bookmarkStart w:id="130" w:name="_Toc517976491"/>
      <w:r w:rsidRPr="00D15FE4">
        <w:rPr>
          <w:rFonts w:ascii="Arial" w:hAnsi="Arial" w:cs="Arial"/>
          <w:b/>
          <w:i w:val="0"/>
          <w:color w:val="auto"/>
        </w:rPr>
        <w:t xml:space="preserve">Ilustración </w:t>
      </w:r>
      <w:r w:rsidRPr="00D15FE4">
        <w:rPr>
          <w:rFonts w:ascii="Arial" w:hAnsi="Arial" w:cs="Arial"/>
          <w:b/>
          <w:i w:val="0"/>
          <w:color w:val="auto"/>
        </w:rPr>
        <w:fldChar w:fldCharType="begin"/>
      </w:r>
      <w:r w:rsidRPr="00D15FE4">
        <w:rPr>
          <w:rFonts w:ascii="Arial" w:hAnsi="Arial" w:cs="Arial"/>
          <w:b/>
          <w:i w:val="0"/>
          <w:color w:val="auto"/>
        </w:rPr>
        <w:instrText xml:space="preserve"> SEQ Ilustración \* ARABIC </w:instrText>
      </w:r>
      <w:r w:rsidRPr="00D15FE4">
        <w:rPr>
          <w:rFonts w:ascii="Arial" w:hAnsi="Arial" w:cs="Arial"/>
          <w:b/>
          <w:i w:val="0"/>
          <w:color w:val="auto"/>
        </w:rPr>
        <w:fldChar w:fldCharType="separate"/>
      </w:r>
      <w:r w:rsidR="002545EA">
        <w:rPr>
          <w:rFonts w:ascii="Arial" w:hAnsi="Arial" w:cs="Arial"/>
          <w:b/>
          <w:i w:val="0"/>
          <w:noProof/>
          <w:color w:val="auto"/>
        </w:rPr>
        <w:t>37</w:t>
      </w:r>
      <w:r w:rsidRPr="00D15FE4">
        <w:rPr>
          <w:rFonts w:ascii="Arial" w:hAnsi="Arial" w:cs="Arial"/>
          <w:b/>
          <w:i w:val="0"/>
          <w:color w:val="auto"/>
        </w:rPr>
        <w:fldChar w:fldCharType="end"/>
      </w:r>
      <w:r w:rsidRPr="00D15FE4">
        <w:rPr>
          <w:rFonts w:ascii="Arial" w:hAnsi="Arial" w:cs="Arial"/>
          <w:b/>
          <w:i w:val="0"/>
          <w:color w:val="auto"/>
          <w:lang w:eastAsia="es-ES"/>
        </w:rPr>
        <w:t>: Diagrama de casos de uso Priorizados</w:t>
      </w:r>
      <w:bookmarkEnd w:id="130"/>
    </w:p>
    <w:p w:rsidR="00D15FE4" w:rsidRDefault="00D15FE4" w:rsidP="00D15FE4">
      <w:pPr>
        <w:spacing w:after="0" w:line="360" w:lineRule="auto"/>
        <w:jc w:val="center"/>
        <w:rPr>
          <w:rFonts w:ascii="Arial" w:hAnsi="Arial" w:cs="Arial"/>
          <w:b/>
          <w:sz w:val="18"/>
          <w:szCs w:val="18"/>
          <w:lang w:eastAsia="es-ES"/>
        </w:rPr>
      </w:pPr>
      <w:r w:rsidRPr="00D15FE4">
        <w:rPr>
          <w:rFonts w:ascii="Arial" w:hAnsi="Arial" w:cs="Arial"/>
          <w:b/>
          <w:sz w:val="18"/>
          <w:szCs w:val="18"/>
          <w:lang w:eastAsia="es-ES"/>
        </w:rPr>
        <w:t>Fuente: Elaboración propia</w:t>
      </w:r>
    </w:p>
    <w:p w:rsidR="00D15FE4" w:rsidRDefault="00D15FE4" w:rsidP="00D15FE4">
      <w:pPr>
        <w:spacing w:after="0" w:line="360" w:lineRule="auto"/>
        <w:jc w:val="center"/>
        <w:rPr>
          <w:rFonts w:ascii="Arial" w:hAnsi="Arial" w:cs="Arial"/>
          <w:b/>
          <w:sz w:val="18"/>
          <w:szCs w:val="18"/>
          <w:lang w:eastAsia="es-ES"/>
        </w:rPr>
      </w:pPr>
    </w:p>
    <w:p w:rsidR="00D15FE4" w:rsidRPr="00D15FE4" w:rsidRDefault="00D15FE4" w:rsidP="00DC62B4">
      <w:pPr>
        <w:pStyle w:val="Ttulo3"/>
        <w:numPr>
          <w:ilvl w:val="2"/>
          <w:numId w:val="5"/>
        </w:numPr>
        <w:ind w:left="1418" w:hanging="709"/>
        <w:rPr>
          <w:sz w:val="24"/>
          <w:lang w:eastAsia="es-ES"/>
        </w:rPr>
      </w:pPr>
      <w:bookmarkStart w:id="131" w:name="_Toc518491679"/>
      <w:r w:rsidRPr="00D15FE4">
        <w:rPr>
          <w:sz w:val="24"/>
          <w:lang w:eastAsia="es-ES"/>
        </w:rPr>
        <w:t>Especificación de Casos de Uso más significativos Caso de Uso</w:t>
      </w:r>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3845"/>
      </w:tblGrid>
      <w:tr w:rsidR="00D15FE4" w:rsidRPr="00D15FE4" w:rsidTr="00874B04">
        <w:trPr>
          <w:trHeight w:val="120"/>
        </w:trPr>
        <w:tc>
          <w:tcPr>
            <w:tcW w:w="3845" w:type="dxa"/>
          </w:tcPr>
          <w:p w:rsidR="00D15FE4" w:rsidRPr="00D15FE4" w:rsidRDefault="00D15FE4" w:rsidP="00874B04">
            <w:pPr>
              <w:autoSpaceDE w:val="0"/>
              <w:autoSpaceDN w:val="0"/>
              <w:adjustRightInd w:val="0"/>
              <w:spacing w:after="0" w:line="240" w:lineRule="auto"/>
              <w:jc w:val="both"/>
              <w:rPr>
                <w:rFonts w:ascii="Arial" w:hAnsi="Arial" w:cs="Arial"/>
                <w:b/>
                <w:color w:val="000000"/>
                <w:sz w:val="20"/>
                <w:szCs w:val="20"/>
              </w:rPr>
            </w:pPr>
            <w:r w:rsidRPr="00D15FE4">
              <w:rPr>
                <w:rFonts w:ascii="Arial" w:hAnsi="Arial" w:cs="Arial"/>
                <w:b/>
                <w:color w:val="000000"/>
                <w:sz w:val="20"/>
                <w:szCs w:val="20"/>
              </w:rPr>
              <w:t>Casos de uso</w:t>
            </w:r>
          </w:p>
        </w:tc>
        <w:tc>
          <w:tcPr>
            <w:tcW w:w="3845" w:type="dxa"/>
          </w:tcPr>
          <w:p w:rsidR="00D15FE4" w:rsidRPr="00D15FE4" w:rsidRDefault="00D15FE4" w:rsidP="00874B04">
            <w:pPr>
              <w:autoSpaceDE w:val="0"/>
              <w:autoSpaceDN w:val="0"/>
              <w:adjustRightInd w:val="0"/>
              <w:spacing w:after="0" w:line="240" w:lineRule="auto"/>
              <w:jc w:val="both"/>
              <w:rPr>
                <w:rFonts w:ascii="Arial" w:hAnsi="Arial" w:cs="Arial"/>
                <w:color w:val="000000"/>
                <w:sz w:val="20"/>
                <w:szCs w:val="20"/>
              </w:rPr>
            </w:pPr>
            <w:r w:rsidRPr="00D15FE4">
              <w:rPr>
                <w:rFonts w:ascii="Arial" w:hAnsi="Arial" w:cs="Arial"/>
                <w:b/>
                <w:bCs/>
                <w:color w:val="000000"/>
                <w:sz w:val="20"/>
                <w:szCs w:val="20"/>
              </w:rPr>
              <w:t xml:space="preserve">Descripción </w:t>
            </w:r>
          </w:p>
        </w:tc>
      </w:tr>
      <w:tr w:rsidR="00D15FE4" w:rsidRPr="00D15FE4" w:rsidTr="00874B04">
        <w:trPr>
          <w:trHeight w:val="412"/>
        </w:trPr>
        <w:tc>
          <w:tcPr>
            <w:tcW w:w="3845" w:type="dxa"/>
          </w:tcPr>
          <w:p w:rsidR="00D15FE4" w:rsidRPr="00D15FE4" w:rsidRDefault="00D15FE4" w:rsidP="00874B04">
            <w:pPr>
              <w:autoSpaceDE w:val="0"/>
              <w:autoSpaceDN w:val="0"/>
              <w:adjustRightInd w:val="0"/>
              <w:spacing w:after="0" w:line="240" w:lineRule="auto"/>
              <w:jc w:val="both"/>
              <w:rPr>
                <w:rFonts w:ascii="Arial" w:hAnsi="Arial" w:cs="Arial"/>
                <w:color w:val="000000"/>
                <w:sz w:val="20"/>
                <w:szCs w:val="20"/>
              </w:rPr>
            </w:pPr>
            <w:r w:rsidRPr="00D15FE4">
              <w:rPr>
                <w:rFonts w:ascii="Arial" w:hAnsi="Arial" w:cs="Arial"/>
                <w:color w:val="000000"/>
                <w:sz w:val="20"/>
                <w:szCs w:val="20"/>
              </w:rPr>
              <w:t xml:space="preserve">CUS_Login </w:t>
            </w:r>
          </w:p>
        </w:tc>
        <w:tc>
          <w:tcPr>
            <w:tcW w:w="3845" w:type="dxa"/>
          </w:tcPr>
          <w:p w:rsidR="00D15FE4" w:rsidRPr="00D15FE4" w:rsidRDefault="00D15FE4" w:rsidP="00874B04">
            <w:pPr>
              <w:autoSpaceDE w:val="0"/>
              <w:autoSpaceDN w:val="0"/>
              <w:adjustRightInd w:val="0"/>
              <w:spacing w:after="0" w:line="240" w:lineRule="auto"/>
              <w:jc w:val="both"/>
              <w:rPr>
                <w:rFonts w:ascii="Arial" w:hAnsi="Arial" w:cs="Arial"/>
                <w:color w:val="000000"/>
                <w:sz w:val="20"/>
                <w:szCs w:val="20"/>
              </w:rPr>
            </w:pPr>
            <w:r w:rsidRPr="00D15FE4">
              <w:rPr>
                <w:rFonts w:ascii="Arial" w:hAnsi="Arial" w:cs="Arial"/>
                <w:color w:val="000000"/>
                <w:sz w:val="20"/>
                <w:szCs w:val="20"/>
              </w:rPr>
              <w:t xml:space="preserve">Por medio de este caso de uso, es posible el acceso del usuario al sistema mediante las credenciales. </w:t>
            </w:r>
          </w:p>
        </w:tc>
      </w:tr>
      <w:tr w:rsidR="00D15FE4" w:rsidRPr="00D15FE4" w:rsidTr="00874B04">
        <w:trPr>
          <w:trHeight w:val="559"/>
        </w:trPr>
        <w:tc>
          <w:tcPr>
            <w:tcW w:w="3845" w:type="dxa"/>
          </w:tcPr>
          <w:p w:rsidR="00D15FE4" w:rsidRPr="00D15FE4" w:rsidRDefault="00D15FE4" w:rsidP="00874B04">
            <w:pPr>
              <w:autoSpaceDE w:val="0"/>
              <w:autoSpaceDN w:val="0"/>
              <w:adjustRightInd w:val="0"/>
              <w:spacing w:after="0" w:line="240" w:lineRule="auto"/>
              <w:jc w:val="both"/>
              <w:rPr>
                <w:rFonts w:ascii="Arial" w:hAnsi="Arial" w:cs="Arial"/>
                <w:color w:val="000000"/>
                <w:sz w:val="20"/>
                <w:szCs w:val="20"/>
              </w:rPr>
            </w:pPr>
            <w:r w:rsidRPr="00D15FE4">
              <w:rPr>
                <w:rFonts w:ascii="Arial" w:hAnsi="Arial" w:cs="Arial"/>
                <w:color w:val="000000"/>
                <w:sz w:val="20"/>
                <w:szCs w:val="20"/>
              </w:rPr>
              <w:t xml:space="preserve">CUS_Cargar Dataset </w:t>
            </w:r>
          </w:p>
        </w:tc>
        <w:tc>
          <w:tcPr>
            <w:tcW w:w="3845" w:type="dxa"/>
          </w:tcPr>
          <w:p w:rsidR="00D15FE4" w:rsidRPr="00D15FE4" w:rsidRDefault="00D15FE4" w:rsidP="00874B04">
            <w:pPr>
              <w:autoSpaceDE w:val="0"/>
              <w:autoSpaceDN w:val="0"/>
              <w:adjustRightInd w:val="0"/>
              <w:spacing w:after="0" w:line="240" w:lineRule="auto"/>
              <w:jc w:val="both"/>
              <w:rPr>
                <w:rFonts w:ascii="Arial" w:hAnsi="Arial" w:cs="Arial"/>
                <w:color w:val="000000"/>
                <w:sz w:val="20"/>
                <w:szCs w:val="20"/>
              </w:rPr>
            </w:pPr>
            <w:r w:rsidRPr="00D15FE4">
              <w:rPr>
                <w:rFonts w:ascii="Arial" w:hAnsi="Arial" w:cs="Arial"/>
                <w:color w:val="000000"/>
                <w:sz w:val="20"/>
                <w:szCs w:val="20"/>
              </w:rPr>
              <w:t xml:space="preserve">Mediante este caso de uso el Analista BD podrá elegir el tipo de archivo que vamos a importar para la carga. </w:t>
            </w:r>
          </w:p>
        </w:tc>
      </w:tr>
      <w:tr w:rsidR="00D15FE4" w:rsidRPr="00D15FE4" w:rsidTr="00874B04">
        <w:trPr>
          <w:trHeight w:val="412"/>
        </w:trPr>
        <w:tc>
          <w:tcPr>
            <w:tcW w:w="3845" w:type="dxa"/>
          </w:tcPr>
          <w:p w:rsidR="00D15FE4" w:rsidRPr="00D15FE4" w:rsidRDefault="00D15FE4" w:rsidP="00874B04">
            <w:pPr>
              <w:autoSpaceDE w:val="0"/>
              <w:autoSpaceDN w:val="0"/>
              <w:adjustRightInd w:val="0"/>
              <w:spacing w:after="0" w:line="240" w:lineRule="auto"/>
              <w:jc w:val="both"/>
              <w:rPr>
                <w:rFonts w:ascii="Arial" w:hAnsi="Arial" w:cs="Arial"/>
                <w:color w:val="000000"/>
                <w:sz w:val="20"/>
                <w:szCs w:val="20"/>
              </w:rPr>
            </w:pPr>
            <w:r w:rsidRPr="00D15FE4">
              <w:rPr>
                <w:rFonts w:ascii="Arial" w:hAnsi="Arial" w:cs="Arial"/>
                <w:color w:val="000000"/>
                <w:sz w:val="20"/>
                <w:szCs w:val="20"/>
              </w:rPr>
              <w:t xml:space="preserve">CUS_Segmentar clientes </w:t>
            </w:r>
          </w:p>
        </w:tc>
        <w:tc>
          <w:tcPr>
            <w:tcW w:w="3845" w:type="dxa"/>
          </w:tcPr>
          <w:p w:rsidR="00D15FE4" w:rsidRPr="00D15FE4" w:rsidRDefault="00D15FE4" w:rsidP="00874B04">
            <w:pPr>
              <w:autoSpaceDE w:val="0"/>
              <w:autoSpaceDN w:val="0"/>
              <w:adjustRightInd w:val="0"/>
              <w:spacing w:after="0" w:line="240" w:lineRule="auto"/>
              <w:jc w:val="both"/>
              <w:rPr>
                <w:rFonts w:ascii="Arial" w:hAnsi="Arial" w:cs="Arial"/>
                <w:color w:val="000000"/>
                <w:sz w:val="20"/>
                <w:szCs w:val="20"/>
              </w:rPr>
            </w:pPr>
            <w:r w:rsidRPr="00D15FE4">
              <w:rPr>
                <w:rFonts w:ascii="Arial" w:hAnsi="Arial" w:cs="Arial"/>
                <w:color w:val="000000"/>
                <w:sz w:val="20"/>
                <w:szCs w:val="20"/>
              </w:rPr>
              <w:t xml:space="preserve">Mediante este caso de uso el Analista BD podrá realizar la segmentación. </w:t>
            </w:r>
          </w:p>
        </w:tc>
      </w:tr>
      <w:tr w:rsidR="00D15FE4" w:rsidRPr="00D15FE4" w:rsidTr="00874B04">
        <w:trPr>
          <w:trHeight w:val="412"/>
        </w:trPr>
        <w:tc>
          <w:tcPr>
            <w:tcW w:w="3845" w:type="dxa"/>
          </w:tcPr>
          <w:p w:rsidR="00D15FE4" w:rsidRPr="00D15FE4" w:rsidRDefault="00D15FE4" w:rsidP="00874B04">
            <w:pPr>
              <w:autoSpaceDE w:val="0"/>
              <w:autoSpaceDN w:val="0"/>
              <w:adjustRightInd w:val="0"/>
              <w:spacing w:after="0" w:line="240" w:lineRule="auto"/>
              <w:jc w:val="both"/>
              <w:rPr>
                <w:rFonts w:ascii="Arial" w:hAnsi="Arial" w:cs="Arial"/>
                <w:color w:val="000000"/>
                <w:sz w:val="20"/>
                <w:szCs w:val="20"/>
              </w:rPr>
            </w:pPr>
            <w:r w:rsidRPr="00D15FE4">
              <w:rPr>
                <w:rFonts w:ascii="Arial" w:hAnsi="Arial" w:cs="Arial"/>
                <w:color w:val="000000"/>
                <w:sz w:val="20"/>
                <w:szCs w:val="20"/>
              </w:rPr>
              <w:t xml:space="preserve">CUS_Generar reportes </w:t>
            </w:r>
          </w:p>
        </w:tc>
        <w:tc>
          <w:tcPr>
            <w:tcW w:w="3845" w:type="dxa"/>
          </w:tcPr>
          <w:p w:rsidR="00D15FE4" w:rsidRPr="00D15FE4" w:rsidRDefault="00D15FE4" w:rsidP="00874B04">
            <w:pPr>
              <w:autoSpaceDE w:val="0"/>
              <w:autoSpaceDN w:val="0"/>
              <w:adjustRightInd w:val="0"/>
              <w:spacing w:after="0" w:line="240" w:lineRule="auto"/>
              <w:jc w:val="both"/>
              <w:rPr>
                <w:rFonts w:ascii="Arial" w:hAnsi="Arial" w:cs="Arial"/>
                <w:color w:val="000000"/>
                <w:sz w:val="20"/>
                <w:szCs w:val="20"/>
              </w:rPr>
            </w:pPr>
            <w:r w:rsidRPr="00D15FE4">
              <w:rPr>
                <w:rFonts w:ascii="Arial" w:hAnsi="Arial" w:cs="Arial"/>
                <w:color w:val="000000"/>
                <w:sz w:val="20"/>
                <w:szCs w:val="20"/>
              </w:rPr>
              <w:t xml:space="preserve">Mediante este caso de uso el Analista de Marketing podrá visualizar la información para generar reportes. </w:t>
            </w:r>
          </w:p>
        </w:tc>
      </w:tr>
      <w:tr w:rsidR="00D15FE4" w:rsidRPr="00D15FE4" w:rsidTr="00874B04">
        <w:trPr>
          <w:trHeight w:val="559"/>
        </w:trPr>
        <w:tc>
          <w:tcPr>
            <w:tcW w:w="3845" w:type="dxa"/>
          </w:tcPr>
          <w:p w:rsidR="00D15FE4" w:rsidRPr="00D15FE4" w:rsidRDefault="00D15FE4" w:rsidP="00874B04">
            <w:pPr>
              <w:autoSpaceDE w:val="0"/>
              <w:autoSpaceDN w:val="0"/>
              <w:adjustRightInd w:val="0"/>
              <w:spacing w:after="0" w:line="240" w:lineRule="auto"/>
              <w:jc w:val="both"/>
              <w:rPr>
                <w:rFonts w:ascii="Arial" w:hAnsi="Arial" w:cs="Arial"/>
                <w:color w:val="000000"/>
                <w:sz w:val="20"/>
                <w:szCs w:val="20"/>
              </w:rPr>
            </w:pPr>
            <w:r w:rsidRPr="00D15FE4">
              <w:rPr>
                <w:rFonts w:ascii="Arial" w:hAnsi="Arial" w:cs="Arial"/>
                <w:color w:val="000000"/>
                <w:sz w:val="20"/>
                <w:szCs w:val="20"/>
              </w:rPr>
              <w:t xml:space="preserve">CUS_Generar Campañas de Prevención </w:t>
            </w:r>
          </w:p>
        </w:tc>
        <w:tc>
          <w:tcPr>
            <w:tcW w:w="3845" w:type="dxa"/>
          </w:tcPr>
          <w:p w:rsidR="00D15FE4" w:rsidRPr="00D15FE4" w:rsidRDefault="00D15FE4" w:rsidP="00874B04">
            <w:pPr>
              <w:autoSpaceDE w:val="0"/>
              <w:autoSpaceDN w:val="0"/>
              <w:adjustRightInd w:val="0"/>
              <w:spacing w:after="0" w:line="240" w:lineRule="auto"/>
              <w:jc w:val="both"/>
              <w:rPr>
                <w:rFonts w:ascii="Arial" w:hAnsi="Arial" w:cs="Arial"/>
                <w:color w:val="000000"/>
                <w:sz w:val="20"/>
                <w:szCs w:val="20"/>
              </w:rPr>
            </w:pPr>
            <w:r w:rsidRPr="00D15FE4">
              <w:rPr>
                <w:rFonts w:ascii="Arial" w:hAnsi="Arial" w:cs="Arial"/>
                <w:color w:val="000000"/>
                <w:sz w:val="20"/>
                <w:szCs w:val="20"/>
              </w:rPr>
              <w:t xml:space="preserve">Mediante este caso de uso el Analista de Ventas podrá identificar clientes a punto de desertar y ofrecerle promociones para retenerlos. </w:t>
            </w:r>
          </w:p>
        </w:tc>
      </w:tr>
    </w:tbl>
    <w:p w:rsidR="00D15FE4" w:rsidRPr="00D15FE4" w:rsidRDefault="00D15FE4" w:rsidP="00D15FE4">
      <w:pPr>
        <w:pStyle w:val="Epgrafe"/>
        <w:spacing w:after="0"/>
        <w:jc w:val="center"/>
        <w:rPr>
          <w:rFonts w:ascii="Arial" w:hAnsi="Arial" w:cs="Arial"/>
          <w:b/>
          <w:i w:val="0"/>
          <w:iCs w:val="0"/>
          <w:color w:val="auto"/>
          <w:lang w:eastAsia="es-ES"/>
        </w:rPr>
      </w:pPr>
      <w:bookmarkStart w:id="132" w:name="_Toc517976452"/>
      <w:r w:rsidRPr="00D15FE4">
        <w:rPr>
          <w:rFonts w:ascii="Arial" w:hAnsi="Arial" w:cs="Arial"/>
          <w:b/>
          <w:i w:val="0"/>
          <w:iCs w:val="0"/>
          <w:color w:val="auto"/>
          <w:lang w:eastAsia="es-ES"/>
        </w:rPr>
        <w:t xml:space="preserve">Tabla </w:t>
      </w:r>
      <w:r w:rsidRPr="00D15FE4">
        <w:rPr>
          <w:rFonts w:ascii="Arial" w:hAnsi="Arial" w:cs="Arial"/>
          <w:b/>
          <w:i w:val="0"/>
          <w:iCs w:val="0"/>
          <w:color w:val="auto"/>
          <w:lang w:eastAsia="es-ES"/>
        </w:rPr>
        <w:fldChar w:fldCharType="begin"/>
      </w:r>
      <w:r w:rsidRPr="00D15FE4">
        <w:rPr>
          <w:rFonts w:ascii="Arial" w:hAnsi="Arial" w:cs="Arial"/>
          <w:b/>
          <w:i w:val="0"/>
          <w:iCs w:val="0"/>
          <w:color w:val="auto"/>
          <w:lang w:eastAsia="es-ES"/>
        </w:rPr>
        <w:instrText xml:space="preserve"> SEQ Tabla \* ARABIC </w:instrText>
      </w:r>
      <w:r w:rsidRPr="00D15FE4">
        <w:rPr>
          <w:rFonts w:ascii="Arial" w:hAnsi="Arial" w:cs="Arial"/>
          <w:b/>
          <w:i w:val="0"/>
          <w:iCs w:val="0"/>
          <w:color w:val="auto"/>
          <w:lang w:eastAsia="es-ES"/>
        </w:rPr>
        <w:fldChar w:fldCharType="separate"/>
      </w:r>
      <w:r w:rsidR="003F39B3">
        <w:rPr>
          <w:rFonts w:ascii="Arial" w:hAnsi="Arial" w:cs="Arial"/>
          <w:b/>
          <w:i w:val="0"/>
          <w:iCs w:val="0"/>
          <w:noProof/>
          <w:color w:val="auto"/>
          <w:lang w:eastAsia="es-ES"/>
        </w:rPr>
        <w:t>10</w:t>
      </w:r>
      <w:r w:rsidRPr="00D15FE4">
        <w:rPr>
          <w:rFonts w:ascii="Arial" w:hAnsi="Arial" w:cs="Arial"/>
          <w:b/>
          <w:i w:val="0"/>
          <w:iCs w:val="0"/>
          <w:color w:val="auto"/>
          <w:lang w:eastAsia="es-ES"/>
        </w:rPr>
        <w:fldChar w:fldCharType="end"/>
      </w:r>
      <w:r w:rsidRPr="00D15FE4">
        <w:rPr>
          <w:rFonts w:ascii="Arial" w:hAnsi="Arial" w:cs="Arial"/>
          <w:b/>
          <w:i w:val="0"/>
          <w:iCs w:val="0"/>
          <w:color w:val="auto"/>
          <w:lang w:eastAsia="es-ES"/>
        </w:rPr>
        <w:t>Lista de casos de uso más significativos</w:t>
      </w:r>
      <w:bookmarkEnd w:id="132"/>
    </w:p>
    <w:p w:rsidR="00D15FE4" w:rsidRDefault="00D15FE4" w:rsidP="00D15FE4">
      <w:pPr>
        <w:spacing w:after="0" w:line="360" w:lineRule="auto"/>
        <w:jc w:val="center"/>
        <w:rPr>
          <w:rFonts w:ascii="Arial" w:hAnsi="Arial" w:cs="Arial"/>
          <w:b/>
          <w:sz w:val="18"/>
          <w:szCs w:val="18"/>
          <w:lang w:eastAsia="es-ES"/>
        </w:rPr>
      </w:pPr>
      <w:r w:rsidRPr="00D15FE4">
        <w:rPr>
          <w:rFonts w:ascii="Arial" w:hAnsi="Arial" w:cs="Arial"/>
          <w:b/>
          <w:sz w:val="18"/>
          <w:szCs w:val="18"/>
          <w:lang w:eastAsia="es-ES"/>
        </w:rPr>
        <w:lastRenderedPageBreak/>
        <w:t>Fuente: Elaboración propia</w:t>
      </w:r>
    </w:p>
    <w:p w:rsidR="00D15FE4" w:rsidRDefault="00D15FE4" w:rsidP="00BE07DA">
      <w:pPr>
        <w:spacing w:line="360" w:lineRule="auto"/>
        <w:jc w:val="both"/>
        <w:rPr>
          <w:rFonts w:ascii="Arial" w:hAnsi="Arial" w:cs="Arial"/>
          <w:sz w:val="24"/>
          <w:szCs w:val="24"/>
          <w:lang w:eastAsia="es-ES"/>
        </w:rPr>
      </w:pPr>
    </w:p>
    <w:p w:rsidR="00D15FE4" w:rsidRPr="00D15FE4" w:rsidRDefault="00D15FE4" w:rsidP="00DC62B4">
      <w:pPr>
        <w:pStyle w:val="Ttulo3"/>
        <w:numPr>
          <w:ilvl w:val="2"/>
          <w:numId w:val="5"/>
        </w:numPr>
        <w:ind w:left="1418" w:hanging="709"/>
        <w:rPr>
          <w:sz w:val="24"/>
          <w:lang w:eastAsia="es-ES"/>
        </w:rPr>
      </w:pPr>
      <w:bookmarkStart w:id="133" w:name="_Toc518491680"/>
      <w:r w:rsidRPr="00D15FE4">
        <w:rPr>
          <w:sz w:val="24"/>
          <w:lang w:eastAsia="es-ES"/>
        </w:rPr>
        <w:t>Realización de Casos de Uso de Análisis y diseño.</w:t>
      </w:r>
      <w:bookmarkEnd w:id="133"/>
    </w:p>
    <w:p w:rsidR="00D15FE4" w:rsidRDefault="00D15FE4" w:rsidP="000F2E14">
      <w:pPr>
        <w:pStyle w:val="Ttulo4"/>
        <w:rPr>
          <w:lang w:eastAsia="es-ES"/>
        </w:rPr>
      </w:pPr>
      <w:r w:rsidRPr="00D15FE4">
        <w:rPr>
          <w:lang w:eastAsia="es-ES"/>
        </w:rPr>
        <w:t>RCUS Segmentar clientes</w:t>
      </w:r>
    </w:p>
    <w:p w:rsidR="00D15FE4" w:rsidRDefault="003A0A7C" w:rsidP="00BE07DA">
      <w:pPr>
        <w:spacing w:line="360" w:lineRule="auto"/>
        <w:jc w:val="both"/>
        <w:rPr>
          <w:rFonts w:ascii="Arial" w:hAnsi="Arial" w:cs="Arial"/>
          <w:sz w:val="24"/>
          <w:szCs w:val="24"/>
          <w:lang w:eastAsia="es-ES"/>
        </w:rPr>
      </w:pPr>
      <w:r>
        <w:rPr>
          <w:rFonts w:ascii="Cambria" w:hAnsi="Cambria" w:cs="Cambria"/>
          <w:noProof/>
          <w:color w:val="000000"/>
          <w:lang w:eastAsia="es-PE"/>
        </w:rPr>
        <w:drawing>
          <wp:inline distT="0" distB="0" distL="0" distR="0" wp14:anchorId="569F97CE" wp14:editId="438F9626">
            <wp:extent cx="5400040" cy="2837180"/>
            <wp:effectExtent l="0" t="0" r="0" b="12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0.png"/>
                    <pic:cNvPicPr/>
                  </pic:nvPicPr>
                  <pic:blipFill>
                    <a:blip r:embed="rId56">
                      <a:extLst>
                        <a:ext uri="{28A0092B-C50C-407E-A947-70E740481C1C}">
                          <a14:useLocalDpi xmlns:a14="http://schemas.microsoft.com/office/drawing/2010/main" val="0"/>
                        </a:ext>
                      </a:extLst>
                    </a:blip>
                    <a:stretch>
                      <a:fillRect/>
                    </a:stretch>
                  </pic:blipFill>
                  <pic:spPr>
                    <a:xfrm>
                      <a:off x="0" y="0"/>
                      <a:ext cx="5400040" cy="2837180"/>
                    </a:xfrm>
                    <a:prstGeom prst="rect">
                      <a:avLst/>
                    </a:prstGeom>
                  </pic:spPr>
                </pic:pic>
              </a:graphicData>
            </a:graphic>
          </wp:inline>
        </w:drawing>
      </w:r>
    </w:p>
    <w:p w:rsidR="003A0A7C" w:rsidRPr="003A0A7C" w:rsidRDefault="003A0A7C" w:rsidP="003A0A7C">
      <w:pPr>
        <w:pStyle w:val="Epgrafe"/>
        <w:spacing w:after="0"/>
        <w:jc w:val="center"/>
        <w:rPr>
          <w:rFonts w:ascii="Arial" w:hAnsi="Arial" w:cs="Arial"/>
          <w:b/>
          <w:i w:val="0"/>
          <w:iCs w:val="0"/>
          <w:color w:val="auto"/>
          <w:lang w:eastAsia="es-ES"/>
        </w:rPr>
      </w:pPr>
      <w:bookmarkStart w:id="134" w:name="_Toc517976492"/>
      <w:r w:rsidRPr="003A0A7C">
        <w:rPr>
          <w:rFonts w:ascii="Arial" w:hAnsi="Arial" w:cs="Arial"/>
          <w:b/>
          <w:i w:val="0"/>
          <w:iCs w:val="0"/>
          <w:color w:val="auto"/>
          <w:lang w:eastAsia="es-ES"/>
        </w:rPr>
        <w:t xml:space="preserve">Ilustración </w:t>
      </w:r>
      <w:r w:rsidRPr="003A0A7C">
        <w:rPr>
          <w:rFonts w:ascii="Arial" w:hAnsi="Arial" w:cs="Arial"/>
          <w:b/>
          <w:i w:val="0"/>
          <w:iCs w:val="0"/>
          <w:color w:val="auto"/>
          <w:lang w:eastAsia="es-ES"/>
        </w:rPr>
        <w:fldChar w:fldCharType="begin"/>
      </w:r>
      <w:r w:rsidRPr="003A0A7C">
        <w:rPr>
          <w:rFonts w:ascii="Arial" w:hAnsi="Arial" w:cs="Arial"/>
          <w:b/>
          <w:i w:val="0"/>
          <w:iCs w:val="0"/>
          <w:color w:val="auto"/>
          <w:lang w:eastAsia="es-ES"/>
        </w:rPr>
        <w:instrText xml:space="preserve"> SEQ Ilustración \* ARABIC </w:instrText>
      </w:r>
      <w:r w:rsidRPr="003A0A7C">
        <w:rPr>
          <w:rFonts w:ascii="Arial" w:hAnsi="Arial" w:cs="Arial"/>
          <w:b/>
          <w:i w:val="0"/>
          <w:iCs w:val="0"/>
          <w:color w:val="auto"/>
          <w:lang w:eastAsia="es-ES"/>
        </w:rPr>
        <w:fldChar w:fldCharType="separate"/>
      </w:r>
      <w:r w:rsidR="002545EA">
        <w:rPr>
          <w:rFonts w:ascii="Arial" w:hAnsi="Arial" w:cs="Arial"/>
          <w:b/>
          <w:i w:val="0"/>
          <w:iCs w:val="0"/>
          <w:noProof/>
          <w:color w:val="auto"/>
          <w:lang w:eastAsia="es-ES"/>
        </w:rPr>
        <w:t>38</w:t>
      </w:r>
      <w:r w:rsidRPr="003A0A7C">
        <w:rPr>
          <w:rFonts w:ascii="Arial" w:hAnsi="Arial" w:cs="Arial"/>
          <w:b/>
          <w:i w:val="0"/>
          <w:iCs w:val="0"/>
          <w:color w:val="auto"/>
          <w:lang w:eastAsia="es-ES"/>
        </w:rPr>
        <w:fldChar w:fldCharType="end"/>
      </w:r>
      <w:r w:rsidRPr="003A0A7C">
        <w:rPr>
          <w:rFonts w:ascii="Arial" w:hAnsi="Arial" w:cs="Arial"/>
          <w:b/>
          <w:i w:val="0"/>
          <w:iCs w:val="0"/>
          <w:color w:val="auto"/>
          <w:lang w:eastAsia="es-ES"/>
        </w:rPr>
        <w:t>Diagrama de secuencia RCUS Segmentar Clientes</w:t>
      </w:r>
      <w:bookmarkEnd w:id="134"/>
      <w:r w:rsidRPr="003A0A7C">
        <w:rPr>
          <w:rFonts w:ascii="Arial" w:hAnsi="Arial" w:cs="Arial"/>
          <w:b/>
          <w:i w:val="0"/>
          <w:iCs w:val="0"/>
          <w:color w:val="auto"/>
          <w:lang w:eastAsia="es-ES"/>
        </w:rPr>
        <w:t xml:space="preserve"> </w:t>
      </w:r>
    </w:p>
    <w:p w:rsidR="003A0A7C" w:rsidRPr="003A0A7C" w:rsidRDefault="003A0A7C" w:rsidP="003A0A7C">
      <w:pPr>
        <w:pStyle w:val="Epgrafe"/>
        <w:spacing w:after="0"/>
        <w:jc w:val="center"/>
        <w:rPr>
          <w:rFonts w:ascii="Arial" w:hAnsi="Arial" w:cs="Arial"/>
          <w:b/>
          <w:i w:val="0"/>
          <w:iCs w:val="0"/>
          <w:color w:val="auto"/>
          <w:lang w:eastAsia="es-ES"/>
        </w:rPr>
      </w:pPr>
      <w:r w:rsidRPr="003A0A7C">
        <w:rPr>
          <w:rFonts w:ascii="Arial" w:hAnsi="Arial" w:cs="Arial"/>
          <w:b/>
          <w:i w:val="0"/>
          <w:iCs w:val="0"/>
          <w:color w:val="auto"/>
          <w:lang w:eastAsia="es-ES"/>
        </w:rPr>
        <w:t>Fuente: Elaboración propia</w:t>
      </w:r>
    </w:p>
    <w:p w:rsidR="003A0A7C" w:rsidRDefault="003A0A7C" w:rsidP="00BE07DA">
      <w:pPr>
        <w:spacing w:line="360" w:lineRule="auto"/>
        <w:jc w:val="both"/>
        <w:rPr>
          <w:rFonts w:ascii="Arial" w:hAnsi="Arial" w:cs="Arial"/>
          <w:sz w:val="24"/>
          <w:szCs w:val="24"/>
          <w:lang w:eastAsia="es-ES"/>
        </w:rPr>
      </w:pPr>
    </w:p>
    <w:p w:rsidR="003A0A7C" w:rsidRDefault="003A0A7C" w:rsidP="00BE07DA">
      <w:pPr>
        <w:spacing w:line="360" w:lineRule="auto"/>
        <w:jc w:val="both"/>
        <w:rPr>
          <w:rFonts w:ascii="Arial" w:hAnsi="Arial" w:cs="Arial"/>
          <w:sz w:val="24"/>
          <w:szCs w:val="24"/>
          <w:lang w:eastAsia="es-ES"/>
        </w:rPr>
      </w:pPr>
    </w:p>
    <w:p w:rsidR="003A0A7C" w:rsidRDefault="003A0A7C" w:rsidP="000F2E14">
      <w:pPr>
        <w:pStyle w:val="Ttulo4"/>
        <w:rPr>
          <w:lang w:eastAsia="es-ES"/>
        </w:rPr>
      </w:pPr>
      <w:r w:rsidRPr="003A0A7C">
        <w:rPr>
          <w:lang w:eastAsia="es-ES"/>
        </w:rPr>
        <w:t>RCUS Generar reportes</w:t>
      </w:r>
    </w:p>
    <w:p w:rsidR="003A0A7C" w:rsidRPr="003A0A7C" w:rsidRDefault="003A0A7C" w:rsidP="003A0A7C">
      <w:pPr>
        <w:rPr>
          <w:lang w:eastAsia="es-ES"/>
        </w:rPr>
      </w:pPr>
      <w:r>
        <w:rPr>
          <w:rFonts w:ascii="Cambria" w:hAnsi="Cambria" w:cs="Cambria"/>
          <w:noProof/>
          <w:color w:val="000000"/>
          <w:lang w:eastAsia="es-PE"/>
        </w:rPr>
        <w:drawing>
          <wp:inline distT="0" distB="0" distL="0" distR="0" wp14:anchorId="76800140" wp14:editId="27BCDF19">
            <wp:extent cx="5400040" cy="297561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1.png"/>
                    <pic:cNvPicPr/>
                  </pic:nvPicPr>
                  <pic:blipFill>
                    <a:blip r:embed="rId57">
                      <a:extLst>
                        <a:ext uri="{28A0092B-C50C-407E-A947-70E740481C1C}">
                          <a14:useLocalDpi xmlns:a14="http://schemas.microsoft.com/office/drawing/2010/main" val="0"/>
                        </a:ext>
                      </a:extLst>
                    </a:blip>
                    <a:stretch>
                      <a:fillRect/>
                    </a:stretch>
                  </pic:blipFill>
                  <pic:spPr>
                    <a:xfrm>
                      <a:off x="0" y="0"/>
                      <a:ext cx="5400040" cy="2975610"/>
                    </a:xfrm>
                    <a:prstGeom prst="rect">
                      <a:avLst/>
                    </a:prstGeom>
                  </pic:spPr>
                </pic:pic>
              </a:graphicData>
            </a:graphic>
          </wp:inline>
        </w:drawing>
      </w:r>
    </w:p>
    <w:p w:rsidR="003A0A7C" w:rsidRPr="003A0A7C" w:rsidRDefault="003A0A7C" w:rsidP="003A0A7C">
      <w:pPr>
        <w:pStyle w:val="Epgrafe"/>
        <w:spacing w:after="0"/>
        <w:jc w:val="center"/>
        <w:rPr>
          <w:rFonts w:ascii="Arial" w:hAnsi="Arial" w:cs="Arial"/>
          <w:b/>
          <w:i w:val="0"/>
          <w:iCs w:val="0"/>
          <w:color w:val="auto"/>
          <w:lang w:eastAsia="es-ES"/>
        </w:rPr>
      </w:pPr>
      <w:bookmarkStart w:id="135" w:name="_Toc517976493"/>
      <w:r w:rsidRPr="003A0A7C">
        <w:rPr>
          <w:rFonts w:ascii="Arial" w:hAnsi="Arial" w:cs="Arial"/>
          <w:b/>
          <w:i w:val="0"/>
          <w:iCs w:val="0"/>
          <w:color w:val="auto"/>
          <w:lang w:eastAsia="es-ES"/>
        </w:rPr>
        <w:lastRenderedPageBreak/>
        <w:t xml:space="preserve">Ilustración </w:t>
      </w:r>
      <w:r w:rsidRPr="003A0A7C">
        <w:rPr>
          <w:rFonts w:ascii="Arial" w:hAnsi="Arial" w:cs="Arial"/>
          <w:b/>
          <w:i w:val="0"/>
          <w:iCs w:val="0"/>
          <w:color w:val="auto"/>
          <w:lang w:eastAsia="es-ES"/>
        </w:rPr>
        <w:fldChar w:fldCharType="begin"/>
      </w:r>
      <w:r w:rsidRPr="003A0A7C">
        <w:rPr>
          <w:rFonts w:ascii="Arial" w:hAnsi="Arial" w:cs="Arial"/>
          <w:b/>
          <w:i w:val="0"/>
          <w:iCs w:val="0"/>
          <w:color w:val="auto"/>
          <w:lang w:eastAsia="es-ES"/>
        </w:rPr>
        <w:instrText xml:space="preserve"> SEQ Ilustración \* ARABIC </w:instrText>
      </w:r>
      <w:r w:rsidRPr="003A0A7C">
        <w:rPr>
          <w:rFonts w:ascii="Arial" w:hAnsi="Arial" w:cs="Arial"/>
          <w:b/>
          <w:i w:val="0"/>
          <w:iCs w:val="0"/>
          <w:color w:val="auto"/>
          <w:lang w:eastAsia="es-ES"/>
        </w:rPr>
        <w:fldChar w:fldCharType="separate"/>
      </w:r>
      <w:r w:rsidR="002545EA">
        <w:rPr>
          <w:rFonts w:ascii="Arial" w:hAnsi="Arial" w:cs="Arial"/>
          <w:b/>
          <w:i w:val="0"/>
          <w:iCs w:val="0"/>
          <w:noProof/>
          <w:color w:val="auto"/>
          <w:lang w:eastAsia="es-ES"/>
        </w:rPr>
        <w:t>39</w:t>
      </w:r>
      <w:r w:rsidRPr="003A0A7C">
        <w:rPr>
          <w:rFonts w:ascii="Arial" w:hAnsi="Arial" w:cs="Arial"/>
          <w:b/>
          <w:i w:val="0"/>
          <w:iCs w:val="0"/>
          <w:color w:val="auto"/>
          <w:lang w:eastAsia="es-ES"/>
        </w:rPr>
        <w:fldChar w:fldCharType="end"/>
      </w:r>
      <w:r w:rsidRPr="003A0A7C">
        <w:rPr>
          <w:rFonts w:ascii="Arial" w:hAnsi="Arial" w:cs="Arial"/>
          <w:b/>
          <w:i w:val="0"/>
          <w:iCs w:val="0"/>
          <w:color w:val="auto"/>
          <w:lang w:eastAsia="es-ES"/>
        </w:rPr>
        <w:t>: Diagrama de secuencia RCUS Generar Reportes</w:t>
      </w:r>
      <w:bookmarkEnd w:id="135"/>
      <w:r w:rsidRPr="003A0A7C">
        <w:rPr>
          <w:rFonts w:ascii="Arial" w:hAnsi="Arial" w:cs="Arial"/>
          <w:b/>
          <w:i w:val="0"/>
          <w:iCs w:val="0"/>
          <w:color w:val="auto"/>
          <w:lang w:eastAsia="es-ES"/>
        </w:rPr>
        <w:t xml:space="preserve"> </w:t>
      </w:r>
    </w:p>
    <w:p w:rsidR="003A0A7C" w:rsidRPr="003A0A7C" w:rsidRDefault="003A0A7C" w:rsidP="003A0A7C">
      <w:pPr>
        <w:pStyle w:val="Epgrafe"/>
        <w:spacing w:after="0"/>
        <w:jc w:val="center"/>
        <w:rPr>
          <w:rFonts w:ascii="Arial" w:hAnsi="Arial" w:cs="Arial"/>
          <w:b/>
          <w:i w:val="0"/>
          <w:iCs w:val="0"/>
          <w:color w:val="auto"/>
          <w:lang w:eastAsia="es-ES"/>
        </w:rPr>
      </w:pPr>
      <w:r w:rsidRPr="003A0A7C">
        <w:rPr>
          <w:rFonts w:ascii="Arial" w:hAnsi="Arial" w:cs="Arial"/>
          <w:b/>
          <w:i w:val="0"/>
          <w:iCs w:val="0"/>
          <w:color w:val="auto"/>
          <w:lang w:eastAsia="es-ES"/>
        </w:rPr>
        <w:t>Fuente: Elaboración propia</w:t>
      </w:r>
    </w:p>
    <w:p w:rsidR="003A0A7C" w:rsidRDefault="003A0A7C" w:rsidP="00BE07DA">
      <w:pPr>
        <w:spacing w:line="360" w:lineRule="auto"/>
        <w:jc w:val="both"/>
        <w:rPr>
          <w:rFonts w:ascii="Arial" w:hAnsi="Arial" w:cs="Arial"/>
          <w:sz w:val="24"/>
          <w:szCs w:val="24"/>
          <w:lang w:eastAsia="es-ES"/>
        </w:rPr>
      </w:pPr>
    </w:p>
    <w:p w:rsidR="003A0A7C" w:rsidRDefault="003A0A7C" w:rsidP="00BE07DA">
      <w:pPr>
        <w:spacing w:line="360" w:lineRule="auto"/>
        <w:jc w:val="both"/>
        <w:rPr>
          <w:rFonts w:ascii="Arial" w:hAnsi="Arial" w:cs="Arial"/>
          <w:sz w:val="24"/>
          <w:szCs w:val="24"/>
          <w:lang w:eastAsia="es-ES"/>
        </w:rPr>
      </w:pPr>
    </w:p>
    <w:p w:rsidR="003A0A7C" w:rsidRDefault="003A0A7C" w:rsidP="00BE07DA">
      <w:pPr>
        <w:spacing w:line="360" w:lineRule="auto"/>
        <w:jc w:val="both"/>
        <w:rPr>
          <w:rFonts w:ascii="Arial" w:hAnsi="Arial" w:cs="Arial"/>
          <w:sz w:val="24"/>
          <w:szCs w:val="24"/>
          <w:lang w:eastAsia="es-ES"/>
        </w:rPr>
      </w:pPr>
    </w:p>
    <w:p w:rsidR="003A0A7C" w:rsidRPr="003A0A7C" w:rsidRDefault="00BD7B80" w:rsidP="003A0A7C">
      <w:pPr>
        <w:pStyle w:val="Ttulo1"/>
        <w:rPr>
          <w:rFonts w:ascii="Arial" w:hAnsi="Arial" w:cs="Arial"/>
          <w:color w:val="auto"/>
        </w:rPr>
      </w:pPr>
      <w:r>
        <w:rPr>
          <w:rFonts w:ascii="Arial" w:hAnsi="Arial" w:cs="Arial"/>
          <w:color w:val="auto"/>
        </w:rPr>
        <w:br w:type="column"/>
      </w:r>
      <w:bookmarkStart w:id="136" w:name="_Toc518491681"/>
      <w:r w:rsidR="003A0A7C" w:rsidRPr="003A0A7C">
        <w:rPr>
          <w:rFonts w:ascii="Arial" w:hAnsi="Arial" w:cs="Arial"/>
          <w:color w:val="auto"/>
        </w:rPr>
        <w:lastRenderedPageBreak/>
        <w:t>CAPÍTULO VII: DESARROLLO Y PRUEBAS</w:t>
      </w:r>
      <w:bookmarkEnd w:id="136"/>
    </w:p>
    <w:p w:rsidR="0038474D" w:rsidRPr="00333C19" w:rsidRDefault="003A0A7C" w:rsidP="00333C19">
      <w:pPr>
        <w:spacing w:line="360" w:lineRule="auto"/>
        <w:jc w:val="both"/>
        <w:rPr>
          <w:rFonts w:ascii="Arial" w:hAnsi="Arial" w:cs="Arial"/>
          <w:sz w:val="24"/>
          <w:szCs w:val="24"/>
          <w:lang w:eastAsia="es-ES"/>
        </w:rPr>
      </w:pPr>
      <w:r w:rsidRPr="003A0A7C">
        <w:rPr>
          <w:rFonts w:ascii="Arial" w:hAnsi="Arial" w:cs="Arial"/>
          <w:sz w:val="24"/>
          <w:szCs w:val="24"/>
          <w:lang w:eastAsia="es-ES"/>
        </w:rPr>
        <w:t xml:space="preserve"> </w:t>
      </w:r>
    </w:p>
    <w:p w:rsidR="00333C19" w:rsidRPr="00333C19" w:rsidRDefault="00333C19" w:rsidP="00333C19">
      <w:pPr>
        <w:pStyle w:val="Prrafodelista"/>
        <w:keepNext/>
        <w:keepLines/>
        <w:numPr>
          <w:ilvl w:val="0"/>
          <w:numId w:val="1"/>
        </w:numPr>
        <w:tabs>
          <w:tab w:val="left" w:pos="4962"/>
        </w:tabs>
        <w:spacing w:before="40" w:after="0"/>
        <w:contextualSpacing w:val="0"/>
        <w:jc w:val="both"/>
        <w:outlineLvl w:val="1"/>
        <w:rPr>
          <w:rFonts w:ascii="Arial" w:eastAsia="Times New Roman" w:hAnsi="Arial" w:cstheme="majorBidi"/>
          <w:b/>
          <w:vanish/>
          <w:sz w:val="24"/>
          <w:szCs w:val="26"/>
          <w:lang w:eastAsia="es-ES"/>
        </w:rPr>
      </w:pPr>
      <w:bookmarkStart w:id="137" w:name="_Toc518491682"/>
      <w:bookmarkEnd w:id="137"/>
    </w:p>
    <w:p w:rsidR="003A0A7C" w:rsidRDefault="003A0A7C" w:rsidP="00873013">
      <w:pPr>
        <w:pStyle w:val="Ttulo2"/>
        <w:rPr>
          <w:lang w:eastAsia="es-ES"/>
        </w:rPr>
      </w:pPr>
      <w:bookmarkStart w:id="138" w:name="_Toc518491683"/>
      <w:r w:rsidRPr="00333C19">
        <w:rPr>
          <w:rFonts w:eastAsia="Times New Roman"/>
          <w:lang w:eastAsia="es-ES"/>
        </w:rPr>
        <w:t>Desarrollo</w:t>
      </w:r>
      <w:bookmarkEnd w:id="138"/>
      <w:r w:rsidRPr="003A0A7C">
        <w:rPr>
          <w:lang w:eastAsia="es-ES"/>
        </w:rPr>
        <w:t xml:space="preserve"> </w:t>
      </w:r>
    </w:p>
    <w:p w:rsidR="003A0A7C" w:rsidRPr="003A0A7C" w:rsidRDefault="003A0A7C" w:rsidP="003A0A7C">
      <w:pPr>
        <w:rPr>
          <w:lang w:eastAsia="es-ES"/>
        </w:rPr>
      </w:pPr>
    </w:p>
    <w:p w:rsidR="003A0A7C" w:rsidRDefault="003A0A7C" w:rsidP="00DC62B4">
      <w:pPr>
        <w:pStyle w:val="Ttulo3"/>
        <w:numPr>
          <w:ilvl w:val="2"/>
          <w:numId w:val="5"/>
        </w:numPr>
        <w:ind w:left="1418" w:hanging="709"/>
        <w:rPr>
          <w:sz w:val="24"/>
          <w:lang w:eastAsia="es-ES"/>
        </w:rPr>
      </w:pPr>
      <w:bookmarkStart w:id="139" w:name="_Toc518491684"/>
      <w:r w:rsidRPr="003A0A7C">
        <w:rPr>
          <w:sz w:val="24"/>
          <w:lang w:eastAsia="es-ES"/>
        </w:rPr>
        <w:t>Plataforma tecnológica</w:t>
      </w:r>
      <w:bookmarkEnd w:id="139"/>
    </w:p>
    <w:p w:rsidR="003A0A7C" w:rsidRDefault="003A0A7C" w:rsidP="003A0A7C">
      <w:pPr>
        <w:spacing w:line="360" w:lineRule="auto"/>
        <w:jc w:val="both"/>
      </w:pPr>
    </w:p>
    <w:p w:rsidR="003A0A7C" w:rsidRDefault="003A0A7C" w:rsidP="00BE1583">
      <w:pPr>
        <w:spacing w:line="360" w:lineRule="auto"/>
        <w:ind w:left="1416"/>
        <w:jc w:val="both"/>
        <w:rPr>
          <w:rFonts w:ascii="Arial" w:hAnsi="Arial" w:cs="Arial"/>
          <w:sz w:val="24"/>
          <w:szCs w:val="24"/>
          <w:lang w:eastAsia="es-ES"/>
        </w:rPr>
      </w:pPr>
      <w:r w:rsidRPr="003A0A7C">
        <w:rPr>
          <w:rFonts w:ascii="Arial" w:hAnsi="Arial" w:cs="Arial"/>
          <w:sz w:val="24"/>
          <w:szCs w:val="24"/>
          <w:lang w:eastAsia="es-ES"/>
        </w:rPr>
        <w:t xml:space="preserve">La herramienta de desarrollo seleccionada es Java NetBeans y Weka, cabe mencionar que el uso de dichas herramientas será local, es decir solo en la empresa.  </w:t>
      </w:r>
    </w:p>
    <w:p w:rsidR="003A0A7C" w:rsidRPr="003A0A7C" w:rsidRDefault="003A0A7C" w:rsidP="00DC62B4">
      <w:pPr>
        <w:pStyle w:val="Ttulo3"/>
        <w:numPr>
          <w:ilvl w:val="2"/>
          <w:numId w:val="5"/>
        </w:numPr>
        <w:ind w:left="1418" w:hanging="709"/>
        <w:rPr>
          <w:sz w:val="24"/>
          <w:lang w:eastAsia="es-ES"/>
        </w:rPr>
      </w:pPr>
      <w:bookmarkStart w:id="140" w:name="_Toc518491685"/>
      <w:r w:rsidRPr="003A0A7C">
        <w:rPr>
          <w:sz w:val="24"/>
          <w:lang w:eastAsia="es-ES"/>
        </w:rPr>
        <w:t>Descripción de los Estándares de Desarrollo</w:t>
      </w:r>
      <w:bookmarkEnd w:id="140"/>
    </w:p>
    <w:p w:rsidR="003A0A7C" w:rsidRDefault="003A0A7C" w:rsidP="000F2E14">
      <w:pPr>
        <w:pStyle w:val="Ttulo4"/>
        <w:rPr>
          <w:lang w:eastAsia="es-ES"/>
        </w:rPr>
      </w:pPr>
      <w:r w:rsidRPr="003A0A7C">
        <w:rPr>
          <w:lang w:eastAsia="es-ES"/>
        </w:rPr>
        <w:t>Estándares de Documentación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1776"/>
        <w:gridCol w:w="1776"/>
        <w:gridCol w:w="1776"/>
      </w:tblGrid>
      <w:tr w:rsidR="003A0A7C" w:rsidRPr="003A0A7C" w:rsidTr="00874B04">
        <w:trPr>
          <w:trHeight w:val="120"/>
          <w:jc w:val="center"/>
        </w:trPr>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b/>
                <w:bCs/>
                <w:color w:val="000000"/>
                <w:sz w:val="20"/>
                <w:szCs w:val="20"/>
              </w:rPr>
              <w:t xml:space="preserve">Clasificación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b/>
                <w:bCs/>
                <w:color w:val="000000"/>
                <w:sz w:val="20"/>
                <w:szCs w:val="20"/>
              </w:rPr>
              <w:t xml:space="preserve">Tipo de Letra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b/>
                <w:bCs/>
                <w:color w:val="000000"/>
                <w:sz w:val="20"/>
                <w:szCs w:val="20"/>
              </w:rPr>
              <w:t xml:space="preserve">Tamaño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b/>
                <w:bCs/>
                <w:color w:val="000000"/>
                <w:sz w:val="20"/>
                <w:szCs w:val="20"/>
              </w:rPr>
              <w:t xml:space="preserve">Estilo de Letra </w:t>
            </w:r>
          </w:p>
        </w:tc>
      </w:tr>
      <w:tr w:rsidR="003A0A7C" w:rsidRPr="003A0A7C" w:rsidTr="00874B04">
        <w:trPr>
          <w:trHeight w:val="129"/>
          <w:jc w:val="center"/>
        </w:trPr>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Títulos Principales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Verdana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16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Negrita </w:t>
            </w:r>
          </w:p>
        </w:tc>
      </w:tr>
      <w:tr w:rsidR="003A0A7C" w:rsidRPr="003A0A7C" w:rsidTr="00874B04">
        <w:trPr>
          <w:trHeight w:val="134"/>
          <w:jc w:val="center"/>
        </w:trPr>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Subtítulo Principales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Verdana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14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Negrita </w:t>
            </w:r>
          </w:p>
        </w:tc>
      </w:tr>
      <w:tr w:rsidR="003A0A7C" w:rsidRPr="003A0A7C" w:rsidTr="00874B04">
        <w:trPr>
          <w:trHeight w:val="129"/>
          <w:jc w:val="center"/>
        </w:trPr>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Títulos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Calibrí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16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Negrita </w:t>
            </w:r>
          </w:p>
        </w:tc>
      </w:tr>
      <w:tr w:rsidR="003A0A7C" w:rsidRPr="003A0A7C" w:rsidTr="00874B04">
        <w:trPr>
          <w:trHeight w:val="134"/>
          <w:jc w:val="center"/>
        </w:trPr>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Subtítulos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Calibrí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14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Negrita </w:t>
            </w:r>
          </w:p>
        </w:tc>
      </w:tr>
      <w:tr w:rsidR="003A0A7C" w:rsidRPr="003A0A7C" w:rsidTr="00874B04">
        <w:trPr>
          <w:trHeight w:val="134"/>
          <w:jc w:val="center"/>
        </w:trPr>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Sub-Subtítulos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Calibrí</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11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Negrita </w:t>
            </w:r>
          </w:p>
        </w:tc>
      </w:tr>
      <w:tr w:rsidR="003A0A7C" w:rsidRPr="003A0A7C" w:rsidTr="00874B04">
        <w:trPr>
          <w:trHeight w:val="129"/>
          <w:jc w:val="center"/>
        </w:trPr>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Contenido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Arial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12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Normal </w:t>
            </w:r>
          </w:p>
        </w:tc>
      </w:tr>
      <w:tr w:rsidR="003A0A7C" w:rsidRPr="003A0A7C" w:rsidTr="00874B04">
        <w:trPr>
          <w:trHeight w:val="134"/>
          <w:jc w:val="center"/>
        </w:trPr>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Cabecera en Tablas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Arial</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12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Negrita </w:t>
            </w:r>
          </w:p>
        </w:tc>
      </w:tr>
      <w:tr w:rsidR="003A0A7C" w:rsidRPr="003A0A7C" w:rsidTr="00874B04">
        <w:trPr>
          <w:trHeight w:val="133"/>
          <w:jc w:val="center"/>
        </w:trPr>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Contenido en Tablas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Arial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12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Normal </w:t>
            </w:r>
          </w:p>
        </w:tc>
      </w:tr>
      <w:tr w:rsidR="003A0A7C" w:rsidRPr="003A0A7C" w:rsidTr="00874B04">
        <w:trPr>
          <w:trHeight w:val="266"/>
          <w:jc w:val="center"/>
        </w:trPr>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Encabezado y Pie de Página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Arial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11 </w:t>
            </w:r>
          </w:p>
        </w:tc>
        <w:tc>
          <w:tcPr>
            <w:tcW w:w="1776" w:type="dxa"/>
          </w:tcPr>
          <w:p w:rsidR="003A0A7C" w:rsidRPr="003A0A7C" w:rsidRDefault="003A0A7C" w:rsidP="00874B04">
            <w:pPr>
              <w:autoSpaceDE w:val="0"/>
              <w:autoSpaceDN w:val="0"/>
              <w:adjustRightInd w:val="0"/>
              <w:spacing w:after="0" w:line="240" w:lineRule="auto"/>
              <w:jc w:val="both"/>
              <w:rPr>
                <w:rFonts w:ascii="Arial" w:hAnsi="Arial" w:cs="Arial"/>
                <w:color w:val="000000"/>
                <w:sz w:val="20"/>
                <w:szCs w:val="20"/>
              </w:rPr>
            </w:pPr>
            <w:r w:rsidRPr="003A0A7C">
              <w:rPr>
                <w:rFonts w:ascii="Arial" w:hAnsi="Arial" w:cs="Arial"/>
                <w:color w:val="000000"/>
                <w:sz w:val="20"/>
                <w:szCs w:val="20"/>
              </w:rPr>
              <w:t xml:space="preserve">Normal </w:t>
            </w:r>
          </w:p>
        </w:tc>
      </w:tr>
    </w:tbl>
    <w:p w:rsidR="003A0A7C" w:rsidRPr="003A0A7C" w:rsidRDefault="003A0A7C" w:rsidP="003A0A7C">
      <w:pPr>
        <w:pStyle w:val="Epgrafe"/>
        <w:spacing w:after="0"/>
        <w:jc w:val="center"/>
        <w:rPr>
          <w:rFonts w:ascii="Arial" w:hAnsi="Arial" w:cs="Arial"/>
          <w:b/>
          <w:i w:val="0"/>
          <w:iCs w:val="0"/>
          <w:color w:val="auto"/>
          <w:lang w:eastAsia="es-ES"/>
        </w:rPr>
      </w:pPr>
      <w:bookmarkStart w:id="141" w:name="_Toc517976453"/>
      <w:r w:rsidRPr="003A0A7C">
        <w:rPr>
          <w:rFonts w:ascii="Arial" w:hAnsi="Arial" w:cs="Arial"/>
          <w:b/>
          <w:i w:val="0"/>
          <w:iCs w:val="0"/>
          <w:color w:val="auto"/>
          <w:lang w:eastAsia="es-ES"/>
        </w:rPr>
        <w:t xml:space="preserve">Tabla </w:t>
      </w:r>
      <w:r w:rsidRPr="003A0A7C">
        <w:rPr>
          <w:rFonts w:ascii="Arial" w:hAnsi="Arial" w:cs="Arial"/>
          <w:b/>
          <w:i w:val="0"/>
          <w:iCs w:val="0"/>
          <w:color w:val="auto"/>
          <w:lang w:eastAsia="es-ES"/>
        </w:rPr>
        <w:fldChar w:fldCharType="begin"/>
      </w:r>
      <w:r w:rsidRPr="003A0A7C">
        <w:rPr>
          <w:rFonts w:ascii="Arial" w:hAnsi="Arial" w:cs="Arial"/>
          <w:b/>
          <w:i w:val="0"/>
          <w:iCs w:val="0"/>
          <w:color w:val="auto"/>
          <w:lang w:eastAsia="es-ES"/>
        </w:rPr>
        <w:instrText xml:space="preserve"> SEQ Tabla \* ARABIC </w:instrText>
      </w:r>
      <w:r w:rsidRPr="003A0A7C">
        <w:rPr>
          <w:rFonts w:ascii="Arial" w:hAnsi="Arial" w:cs="Arial"/>
          <w:b/>
          <w:i w:val="0"/>
          <w:iCs w:val="0"/>
          <w:color w:val="auto"/>
          <w:lang w:eastAsia="es-ES"/>
        </w:rPr>
        <w:fldChar w:fldCharType="separate"/>
      </w:r>
      <w:r w:rsidR="003F39B3">
        <w:rPr>
          <w:rFonts w:ascii="Arial" w:hAnsi="Arial" w:cs="Arial"/>
          <w:b/>
          <w:i w:val="0"/>
          <w:iCs w:val="0"/>
          <w:noProof/>
          <w:color w:val="auto"/>
          <w:lang w:eastAsia="es-ES"/>
        </w:rPr>
        <w:t>11</w:t>
      </w:r>
      <w:r w:rsidRPr="003A0A7C">
        <w:rPr>
          <w:rFonts w:ascii="Arial" w:hAnsi="Arial" w:cs="Arial"/>
          <w:b/>
          <w:i w:val="0"/>
          <w:iCs w:val="0"/>
          <w:color w:val="auto"/>
          <w:lang w:eastAsia="es-ES"/>
        </w:rPr>
        <w:fldChar w:fldCharType="end"/>
      </w:r>
      <w:r w:rsidRPr="003A0A7C">
        <w:rPr>
          <w:rFonts w:ascii="Arial" w:hAnsi="Arial" w:cs="Arial"/>
          <w:b/>
          <w:i w:val="0"/>
          <w:iCs w:val="0"/>
          <w:color w:val="auto"/>
          <w:lang w:eastAsia="es-ES"/>
        </w:rPr>
        <w:t>: Estándares de documentación</w:t>
      </w:r>
      <w:bookmarkEnd w:id="141"/>
    </w:p>
    <w:p w:rsidR="003A0A7C" w:rsidRPr="003A0A7C" w:rsidRDefault="003A0A7C" w:rsidP="003A0A7C">
      <w:pPr>
        <w:pStyle w:val="Epgrafe"/>
        <w:spacing w:after="0"/>
        <w:jc w:val="center"/>
        <w:rPr>
          <w:rFonts w:ascii="Arial" w:hAnsi="Arial" w:cs="Arial"/>
          <w:b/>
          <w:i w:val="0"/>
          <w:iCs w:val="0"/>
          <w:color w:val="auto"/>
          <w:lang w:eastAsia="es-ES"/>
        </w:rPr>
      </w:pPr>
      <w:r w:rsidRPr="003A0A7C">
        <w:rPr>
          <w:rFonts w:ascii="Arial" w:hAnsi="Arial" w:cs="Arial"/>
          <w:b/>
          <w:i w:val="0"/>
          <w:iCs w:val="0"/>
          <w:color w:val="auto"/>
          <w:lang w:eastAsia="es-ES"/>
        </w:rPr>
        <w:t>Fuente:</w:t>
      </w:r>
      <w:r>
        <w:rPr>
          <w:rFonts w:ascii="Arial" w:hAnsi="Arial" w:cs="Arial"/>
          <w:b/>
          <w:i w:val="0"/>
          <w:iCs w:val="0"/>
          <w:color w:val="auto"/>
          <w:lang w:eastAsia="es-ES"/>
        </w:rPr>
        <w:t xml:space="preserve"> Elaboración propia</w:t>
      </w:r>
    </w:p>
    <w:p w:rsidR="003A0A7C" w:rsidRDefault="003A0A7C" w:rsidP="003A0A7C">
      <w:pPr>
        <w:spacing w:line="360" w:lineRule="auto"/>
        <w:jc w:val="both"/>
        <w:rPr>
          <w:rFonts w:ascii="Arial" w:hAnsi="Arial" w:cs="Arial"/>
          <w:sz w:val="24"/>
          <w:szCs w:val="24"/>
          <w:lang w:eastAsia="es-ES"/>
        </w:rPr>
      </w:pPr>
    </w:p>
    <w:p w:rsidR="003A0A7C" w:rsidRDefault="003A0A7C" w:rsidP="000F2E14">
      <w:pPr>
        <w:pStyle w:val="Ttulo4"/>
        <w:rPr>
          <w:lang w:eastAsia="es-ES"/>
        </w:rPr>
      </w:pPr>
      <w:r w:rsidRPr="003A0A7C">
        <w:rPr>
          <w:lang w:eastAsia="es-ES"/>
        </w:rPr>
        <w:t>Estándares de Diseño</w:t>
      </w:r>
    </w:p>
    <w:p w:rsidR="0014652E" w:rsidRPr="00BE1583" w:rsidRDefault="0014652E" w:rsidP="009E4D50">
      <w:pPr>
        <w:pStyle w:val="Prrafodelista"/>
        <w:numPr>
          <w:ilvl w:val="0"/>
          <w:numId w:val="24"/>
        </w:numPr>
        <w:spacing w:line="360" w:lineRule="auto"/>
        <w:ind w:left="1418"/>
        <w:jc w:val="both"/>
        <w:rPr>
          <w:rFonts w:ascii="Arial" w:hAnsi="Arial" w:cs="Arial"/>
          <w:b/>
          <w:sz w:val="24"/>
          <w:szCs w:val="24"/>
          <w:lang w:eastAsia="es-ES"/>
        </w:rPr>
      </w:pPr>
      <w:r w:rsidRPr="00BE1583">
        <w:rPr>
          <w:rFonts w:ascii="Arial" w:hAnsi="Arial" w:cs="Arial"/>
          <w:b/>
          <w:sz w:val="24"/>
          <w:szCs w:val="24"/>
          <w:lang w:eastAsia="es-ES"/>
        </w:rPr>
        <w:t xml:space="preserve">Formato de documentos </w:t>
      </w:r>
    </w:p>
    <w:p w:rsidR="0014652E" w:rsidRPr="0014652E" w:rsidRDefault="0014652E" w:rsidP="009E4D50">
      <w:pPr>
        <w:pStyle w:val="Prrafodelista"/>
        <w:numPr>
          <w:ilvl w:val="0"/>
          <w:numId w:val="23"/>
        </w:numPr>
        <w:spacing w:line="360" w:lineRule="auto"/>
        <w:jc w:val="both"/>
        <w:rPr>
          <w:rFonts w:ascii="Arial" w:hAnsi="Arial" w:cs="Arial"/>
          <w:b/>
          <w:sz w:val="24"/>
          <w:szCs w:val="24"/>
          <w:lang w:eastAsia="es-ES"/>
        </w:rPr>
      </w:pPr>
      <w:r w:rsidRPr="0014652E">
        <w:rPr>
          <w:rFonts w:ascii="Arial" w:hAnsi="Arial" w:cs="Arial"/>
          <w:b/>
          <w:sz w:val="24"/>
          <w:szCs w:val="24"/>
          <w:lang w:eastAsia="es-ES"/>
        </w:rPr>
        <w:t xml:space="preserve">Documento de Gerencia: </w:t>
      </w:r>
    </w:p>
    <w:p w:rsidR="0014652E" w:rsidRPr="0014652E" w:rsidRDefault="0014652E" w:rsidP="00BE1583">
      <w:pPr>
        <w:spacing w:line="360" w:lineRule="auto"/>
        <w:ind w:left="1416" w:firstLine="708"/>
        <w:jc w:val="both"/>
        <w:rPr>
          <w:rFonts w:ascii="Arial" w:hAnsi="Arial" w:cs="Arial"/>
          <w:sz w:val="24"/>
          <w:szCs w:val="24"/>
          <w:lang w:eastAsia="es-ES"/>
        </w:rPr>
      </w:pPr>
      <w:r w:rsidRPr="0014652E">
        <w:rPr>
          <w:rFonts w:ascii="Arial" w:hAnsi="Arial" w:cs="Arial"/>
          <w:sz w:val="24"/>
          <w:szCs w:val="24"/>
          <w:lang w:eastAsia="es-ES"/>
        </w:rPr>
        <w:t xml:space="preserve">SISDETDES_&lt;Nombre del Documento&gt;.docx. </w:t>
      </w:r>
    </w:p>
    <w:p w:rsidR="0014652E" w:rsidRPr="0014652E" w:rsidRDefault="0014652E" w:rsidP="009E4D50">
      <w:pPr>
        <w:pStyle w:val="Prrafodelista"/>
        <w:numPr>
          <w:ilvl w:val="0"/>
          <w:numId w:val="23"/>
        </w:numPr>
        <w:spacing w:line="360" w:lineRule="auto"/>
        <w:jc w:val="both"/>
        <w:rPr>
          <w:rFonts w:ascii="Arial" w:hAnsi="Arial" w:cs="Arial"/>
          <w:sz w:val="24"/>
          <w:szCs w:val="24"/>
          <w:lang w:eastAsia="es-ES"/>
        </w:rPr>
      </w:pPr>
      <w:r w:rsidRPr="0014652E">
        <w:rPr>
          <w:rFonts w:ascii="Arial" w:hAnsi="Arial" w:cs="Arial"/>
          <w:b/>
          <w:sz w:val="24"/>
          <w:szCs w:val="24"/>
          <w:lang w:eastAsia="es-ES"/>
        </w:rPr>
        <w:t>Documento de especificación de caso de uso:</w:t>
      </w:r>
      <w:r w:rsidRPr="0014652E">
        <w:rPr>
          <w:rFonts w:ascii="Arial" w:hAnsi="Arial" w:cs="Arial"/>
          <w:sz w:val="24"/>
          <w:szCs w:val="24"/>
          <w:lang w:eastAsia="es-ES"/>
        </w:rPr>
        <w:t xml:space="preserve"> </w:t>
      </w:r>
    </w:p>
    <w:p w:rsidR="0014652E" w:rsidRPr="0014652E" w:rsidRDefault="0014652E" w:rsidP="00BE1583">
      <w:pPr>
        <w:spacing w:line="360" w:lineRule="auto"/>
        <w:ind w:left="1416" w:firstLine="708"/>
        <w:jc w:val="both"/>
        <w:rPr>
          <w:rFonts w:ascii="Arial" w:hAnsi="Arial" w:cs="Arial"/>
          <w:sz w:val="24"/>
          <w:szCs w:val="24"/>
          <w:lang w:eastAsia="es-ES"/>
        </w:rPr>
      </w:pPr>
      <w:r w:rsidRPr="0014652E">
        <w:rPr>
          <w:rFonts w:ascii="Arial" w:hAnsi="Arial" w:cs="Arial"/>
          <w:sz w:val="24"/>
          <w:szCs w:val="24"/>
          <w:lang w:eastAsia="es-ES"/>
        </w:rPr>
        <w:t>SISDETDES _ ECUS_&lt;Nombre del Caso de Uso&gt;.docx.</w:t>
      </w:r>
    </w:p>
    <w:p w:rsidR="0014652E" w:rsidRPr="0014652E" w:rsidRDefault="0014652E" w:rsidP="009E4D50">
      <w:pPr>
        <w:pStyle w:val="Prrafodelista"/>
        <w:numPr>
          <w:ilvl w:val="0"/>
          <w:numId w:val="23"/>
        </w:numPr>
        <w:spacing w:line="360" w:lineRule="auto"/>
        <w:jc w:val="both"/>
        <w:rPr>
          <w:rFonts w:ascii="Arial" w:hAnsi="Arial" w:cs="Arial"/>
          <w:b/>
          <w:sz w:val="24"/>
          <w:szCs w:val="24"/>
          <w:lang w:eastAsia="es-ES"/>
        </w:rPr>
      </w:pPr>
      <w:r w:rsidRPr="0014652E">
        <w:rPr>
          <w:rFonts w:ascii="Arial" w:hAnsi="Arial" w:cs="Arial"/>
          <w:b/>
          <w:sz w:val="24"/>
          <w:szCs w:val="24"/>
          <w:lang w:eastAsia="es-ES"/>
        </w:rPr>
        <w:t xml:space="preserve">Documento de Especificaciones de Caso de Prueba: </w:t>
      </w:r>
    </w:p>
    <w:p w:rsidR="0014652E" w:rsidRPr="0014652E" w:rsidRDefault="0014652E" w:rsidP="00BE1583">
      <w:pPr>
        <w:spacing w:line="360" w:lineRule="auto"/>
        <w:ind w:left="1416" w:firstLine="708"/>
        <w:jc w:val="both"/>
        <w:rPr>
          <w:rFonts w:ascii="Arial" w:hAnsi="Arial" w:cs="Arial"/>
          <w:sz w:val="24"/>
          <w:szCs w:val="24"/>
          <w:lang w:eastAsia="es-ES"/>
        </w:rPr>
      </w:pPr>
      <w:r w:rsidRPr="0014652E">
        <w:rPr>
          <w:rFonts w:ascii="Arial" w:hAnsi="Arial" w:cs="Arial"/>
          <w:sz w:val="24"/>
          <w:szCs w:val="24"/>
          <w:lang w:eastAsia="es-ES"/>
        </w:rPr>
        <w:lastRenderedPageBreak/>
        <w:t xml:space="preserve">SISDETDES _ ECP &lt;Nombre del Caso de Uso&gt;.docx. </w:t>
      </w:r>
    </w:p>
    <w:p w:rsidR="0014652E" w:rsidRPr="00BE1583" w:rsidRDefault="0014652E" w:rsidP="009E4D50">
      <w:pPr>
        <w:pStyle w:val="Prrafodelista"/>
        <w:numPr>
          <w:ilvl w:val="0"/>
          <w:numId w:val="23"/>
        </w:numPr>
        <w:spacing w:line="360" w:lineRule="auto"/>
        <w:jc w:val="both"/>
        <w:rPr>
          <w:rFonts w:ascii="Arial" w:hAnsi="Arial" w:cs="Arial"/>
          <w:b/>
          <w:sz w:val="24"/>
          <w:szCs w:val="24"/>
          <w:lang w:eastAsia="es-ES"/>
        </w:rPr>
      </w:pPr>
      <w:r w:rsidRPr="00BE1583">
        <w:rPr>
          <w:rFonts w:ascii="Arial" w:hAnsi="Arial" w:cs="Arial"/>
          <w:b/>
          <w:sz w:val="24"/>
          <w:szCs w:val="24"/>
          <w:lang w:eastAsia="es-ES"/>
        </w:rPr>
        <w:t>Documentos de Reglas del Negocio:</w:t>
      </w:r>
    </w:p>
    <w:p w:rsidR="0014652E" w:rsidRPr="0014652E" w:rsidRDefault="0014652E" w:rsidP="00BE1583">
      <w:pPr>
        <w:spacing w:line="360" w:lineRule="auto"/>
        <w:ind w:left="1416" w:firstLine="708"/>
        <w:jc w:val="both"/>
        <w:rPr>
          <w:rFonts w:ascii="Arial" w:hAnsi="Arial" w:cs="Arial"/>
          <w:sz w:val="24"/>
          <w:szCs w:val="24"/>
          <w:lang w:eastAsia="es-ES"/>
        </w:rPr>
      </w:pPr>
      <w:r w:rsidRPr="0014652E">
        <w:rPr>
          <w:rFonts w:ascii="Arial" w:hAnsi="Arial" w:cs="Arial"/>
          <w:sz w:val="24"/>
          <w:szCs w:val="24"/>
          <w:lang w:eastAsia="es-ES"/>
        </w:rPr>
        <w:t xml:space="preserve">SISDETDES _Reglas_Negocio.docx </w:t>
      </w:r>
    </w:p>
    <w:p w:rsidR="0014652E" w:rsidRPr="0014652E" w:rsidRDefault="0014652E" w:rsidP="009E4D50">
      <w:pPr>
        <w:pStyle w:val="Prrafodelista"/>
        <w:numPr>
          <w:ilvl w:val="0"/>
          <w:numId w:val="23"/>
        </w:numPr>
        <w:spacing w:line="360" w:lineRule="auto"/>
        <w:jc w:val="both"/>
        <w:rPr>
          <w:rFonts w:ascii="Arial" w:hAnsi="Arial" w:cs="Arial"/>
          <w:b/>
          <w:sz w:val="24"/>
          <w:szCs w:val="24"/>
          <w:lang w:eastAsia="es-ES"/>
        </w:rPr>
      </w:pPr>
      <w:r w:rsidRPr="0014652E">
        <w:rPr>
          <w:rFonts w:ascii="Arial" w:hAnsi="Arial" w:cs="Arial"/>
          <w:b/>
          <w:sz w:val="24"/>
          <w:szCs w:val="24"/>
          <w:lang w:eastAsia="es-ES"/>
        </w:rPr>
        <w:t>Documentos de Visión</w:t>
      </w:r>
      <w:r>
        <w:rPr>
          <w:rFonts w:ascii="Arial" w:hAnsi="Arial" w:cs="Arial"/>
          <w:b/>
          <w:sz w:val="24"/>
          <w:szCs w:val="24"/>
          <w:lang w:eastAsia="es-ES"/>
        </w:rPr>
        <w:t>:</w:t>
      </w:r>
      <w:r w:rsidRPr="0014652E">
        <w:rPr>
          <w:rFonts w:ascii="Arial" w:hAnsi="Arial" w:cs="Arial"/>
          <w:b/>
          <w:sz w:val="24"/>
          <w:szCs w:val="24"/>
          <w:lang w:eastAsia="es-ES"/>
        </w:rPr>
        <w:t xml:space="preserve"> </w:t>
      </w:r>
    </w:p>
    <w:p w:rsidR="0014652E" w:rsidRPr="0014652E" w:rsidRDefault="0014652E" w:rsidP="00BE1583">
      <w:pPr>
        <w:spacing w:line="360" w:lineRule="auto"/>
        <w:ind w:left="1416" w:firstLine="708"/>
        <w:jc w:val="both"/>
        <w:rPr>
          <w:rFonts w:ascii="Arial" w:hAnsi="Arial" w:cs="Arial"/>
          <w:sz w:val="24"/>
          <w:szCs w:val="24"/>
          <w:lang w:eastAsia="es-ES"/>
        </w:rPr>
      </w:pPr>
      <w:r w:rsidRPr="0014652E">
        <w:rPr>
          <w:rFonts w:ascii="Arial" w:hAnsi="Arial" w:cs="Arial"/>
          <w:sz w:val="24"/>
          <w:szCs w:val="24"/>
          <w:lang w:eastAsia="es-ES"/>
        </w:rPr>
        <w:t>SISDETDES SISGEOTUR _Vision.docx</w:t>
      </w:r>
    </w:p>
    <w:p w:rsidR="0014652E" w:rsidRDefault="0014652E" w:rsidP="0014652E">
      <w:pPr>
        <w:spacing w:line="360" w:lineRule="auto"/>
        <w:jc w:val="both"/>
        <w:rPr>
          <w:rFonts w:ascii="Arial" w:hAnsi="Arial" w:cs="Arial"/>
          <w:sz w:val="24"/>
          <w:szCs w:val="24"/>
          <w:lang w:eastAsia="es-ES"/>
        </w:rPr>
      </w:pPr>
    </w:p>
    <w:p w:rsidR="0014652E" w:rsidRPr="00BE1583" w:rsidRDefault="0014652E" w:rsidP="009E4D50">
      <w:pPr>
        <w:pStyle w:val="Prrafodelista"/>
        <w:numPr>
          <w:ilvl w:val="0"/>
          <w:numId w:val="24"/>
        </w:numPr>
        <w:spacing w:line="360" w:lineRule="auto"/>
        <w:ind w:left="1418"/>
        <w:jc w:val="both"/>
        <w:rPr>
          <w:rFonts w:ascii="Arial" w:hAnsi="Arial" w:cs="Arial"/>
          <w:b/>
          <w:sz w:val="24"/>
          <w:szCs w:val="24"/>
          <w:lang w:eastAsia="es-ES"/>
        </w:rPr>
      </w:pPr>
      <w:r w:rsidRPr="00BE1583">
        <w:rPr>
          <w:rFonts w:ascii="Arial" w:hAnsi="Arial" w:cs="Arial"/>
          <w:b/>
          <w:sz w:val="24"/>
          <w:szCs w:val="24"/>
          <w:lang w:eastAsia="es-ES"/>
        </w:rPr>
        <w:t xml:space="preserve">Formato de análisis </w:t>
      </w:r>
    </w:p>
    <w:p w:rsidR="0014652E" w:rsidRPr="0014652E" w:rsidRDefault="0014652E" w:rsidP="00BE1583">
      <w:pPr>
        <w:spacing w:line="360" w:lineRule="auto"/>
        <w:ind w:left="708" w:firstLine="708"/>
        <w:jc w:val="both"/>
        <w:rPr>
          <w:rFonts w:ascii="Arial" w:hAnsi="Arial" w:cs="Arial"/>
          <w:sz w:val="24"/>
          <w:szCs w:val="24"/>
          <w:lang w:eastAsia="es-ES"/>
        </w:rPr>
      </w:pPr>
      <w:r w:rsidRPr="0014652E">
        <w:rPr>
          <w:rFonts w:ascii="Arial" w:hAnsi="Arial" w:cs="Arial"/>
          <w:sz w:val="24"/>
          <w:szCs w:val="24"/>
          <w:lang w:eastAsia="es-ES"/>
        </w:rPr>
        <w:t>Se detalla</w:t>
      </w:r>
      <w:r>
        <w:rPr>
          <w:rFonts w:ascii="Arial" w:hAnsi="Arial" w:cs="Arial"/>
          <w:sz w:val="24"/>
          <w:szCs w:val="24"/>
          <w:lang w:eastAsia="es-ES"/>
        </w:rPr>
        <w:t>n las abreviaturas del modelado:</w:t>
      </w:r>
    </w:p>
    <w:p w:rsidR="0014652E" w:rsidRPr="0014652E" w:rsidRDefault="0014652E" w:rsidP="00BE1583">
      <w:pPr>
        <w:spacing w:line="360" w:lineRule="auto"/>
        <w:ind w:left="1416"/>
        <w:jc w:val="both"/>
        <w:rPr>
          <w:rFonts w:ascii="Arial" w:hAnsi="Arial" w:cs="Arial"/>
          <w:sz w:val="24"/>
          <w:szCs w:val="24"/>
          <w:lang w:eastAsia="es-ES"/>
        </w:rPr>
      </w:pPr>
      <w:r w:rsidRPr="0014652E">
        <w:rPr>
          <w:rFonts w:ascii="Arial" w:hAnsi="Arial" w:cs="Arial"/>
          <w:sz w:val="24"/>
          <w:szCs w:val="24"/>
          <w:lang w:eastAsia="es-ES"/>
        </w:rPr>
        <w:t xml:space="preserve">Actores del Negocio </w:t>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t xml:space="preserve">AN </w:t>
      </w:r>
    </w:p>
    <w:p w:rsidR="0014652E" w:rsidRPr="0014652E" w:rsidRDefault="0014652E" w:rsidP="00BE1583">
      <w:pPr>
        <w:spacing w:line="360" w:lineRule="auto"/>
        <w:ind w:left="708" w:firstLine="708"/>
        <w:jc w:val="both"/>
        <w:rPr>
          <w:rFonts w:ascii="Arial" w:hAnsi="Arial" w:cs="Arial"/>
          <w:sz w:val="24"/>
          <w:szCs w:val="24"/>
          <w:lang w:eastAsia="es-ES"/>
        </w:rPr>
      </w:pPr>
      <w:r w:rsidRPr="0014652E">
        <w:rPr>
          <w:rFonts w:ascii="Arial" w:hAnsi="Arial" w:cs="Arial"/>
          <w:sz w:val="24"/>
          <w:szCs w:val="24"/>
          <w:lang w:eastAsia="es-ES"/>
        </w:rPr>
        <w:t xml:space="preserve">Casos del Uso del Negocio </w:t>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t xml:space="preserve">CUN </w:t>
      </w:r>
    </w:p>
    <w:p w:rsidR="0014652E" w:rsidRPr="0014652E" w:rsidRDefault="0014652E" w:rsidP="00BE1583">
      <w:pPr>
        <w:spacing w:line="360" w:lineRule="auto"/>
        <w:ind w:left="708" w:firstLine="708"/>
        <w:jc w:val="both"/>
        <w:rPr>
          <w:rFonts w:ascii="Arial" w:hAnsi="Arial" w:cs="Arial"/>
          <w:sz w:val="24"/>
          <w:szCs w:val="24"/>
          <w:lang w:eastAsia="es-ES"/>
        </w:rPr>
      </w:pPr>
      <w:r w:rsidRPr="0014652E">
        <w:rPr>
          <w:rFonts w:ascii="Arial" w:hAnsi="Arial" w:cs="Arial"/>
          <w:sz w:val="24"/>
          <w:szCs w:val="24"/>
          <w:lang w:eastAsia="es-ES"/>
        </w:rPr>
        <w:t xml:space="preserve">Actores del Sistema </w:t>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t xml:space="preserve">AS </w:t>
      </w:r>
    </w:p>
    <w:p w:rsidR="0014652E" w:rsidRPr="0014652E" w:rsidRDefault="0014652E" w:rsidP="00BE1583">
      <w:pPr>
        <w:spacing w:line="360" w:lineRule="auto"/>
        <w:ind w:left="708" w:firstLine="708"/>
        <w:jc w:val="both"/>
        <w:rPr>
          <w:rFonts w:ascii="Arial" w:hAnsi="Arial" w:cs="Arial"/>
          <w:sz w:val="24"/>
          <w:szCs w:val="24"/>
          <w:lang w:eastAsia="es-ES"/>
        </w:rPr>
      </w:pPr>
      <w:r w:rsidRPr="0014652E">
        <w:rPr>
          <w:rFonts w:ascii="Arial" w:hAnsi="Arial" w:cs="Arial"/>
          <w:sz w:val="24"/>
          <w:szCs w:val="24"/>
          <w:lang w:eastAsia="es-ES"/>
        </w:rPr>
        <w:t xml:space="preserve">Casos de Uso del sistema </w:t>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t xml:space="preserve">CUS </w:t>
      </w:r>
    </w:p>
    <w:p w:rsidR="0014652E" w:rsidRPr="0014652E" w:rsidRDefault="0014652E" w:rsidP="00BE1583">
      <w:pPr>
        <w:spacing w:line="360" w:lineRule="auto"/>
        <w:ind w:left="708" w:firstLine="708"/>
        <w:jc w:val="both"/>
        <w:rPr>
          <w:rFonts w:ascii="Arial" w:hAnsi="Arial" w:cs="Arial"/>
          <w:sz w:val="24"/>
          <w:szCs w:val="24"/>
          <w:lang w:eastAsia="es-ES"/>
        </w:rPr>
      </w:pPr>
      <w:r w:rsidRPr="0014652E">
        <w:rPr>
          <w:rFonts w:ascii="Arial" w:hAnsi="Arial" w:cs="Arial"/>
          <w:sz w:val="24"/>
          <w:szCs w:val="24"/>
          <w:lang w:eastAsia="es-ES"/>
        </w:rPr>
        <w:t xml:space="preserve">Diagrama de Casos de Uso del Sistema </w:t>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t xml:space="preserve">DCUS </w:t>
      </w:r>
    </w:p>
    <w:p w:rsidR="0014652E" w:rsidRPr="0014652E" w:rsidRDefault="0014652E" w:rsidP="00BE1583">
      <w:pPr>
        <w:spacing w:line="360" w:lineRule="auto"/>
        <w:ind w:left="708" w:firstLine="708"/>
        <w:jc w:val="both"/>
        <w:rPr>
          <w:rFonts w:ascii="Arial" w:hAnsi="Arial" w:cs="Arial"/>
          <w:sz w:val="24"/>
          <w:szCs w:val="24"/>
          <w:lang w:eastAsia="es-ES"/>
        </w:rPr>
      </w:pPr>
      <w:r w:rsidRPr="0014652E">
        <w:rPr>
          <w:rFonts w:ascii="Arial" w:hAnsi="Arial" w:cs="Arial"/>
          <w:sz w:val="24"/>
          <w:szCs w:val="24"/>
          <w:lang w:eastAsia="es-ES"/>
        </w:rPr>
        <w:t>Diagrama de Paquetes del sistema</w:t>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t xml:space="preserve">DPS </w:t>
      </w:r>
    </w:p>
    <w:p w:rsidR="0014652E" w:rsidRPr="0014652E" w:rsidRDefault="0014652E" w:rsidP="00BE1583">
      <w:pPr>
        <w:spacing w:line="360" w:lineRule="auto"/>
        <w:ind w:left="708" w:firstLine="708"/>
        <w:jc w:val="both"/>
        <w:rPr>
          <w:rFonts w:ascii="Arial" w:hAnsi="Arial" w:cs="Arial"/>
          <w:sz w:val="24"/>
          <w:szCs w:val="24"/>
          <w:lang w:eastAsia="es-ES"/>
        </w:rPr>
      </w:pPr>
      <w:r w:rsidRPr="0014652E">
        <w:rPr>
          <w:rFonts w:ascii="Arial" w:hAnsi="Arial" w:cs="Arial"/>
          <w:sz w:val="24"/>
          <w:szCs w:val="24"/>
          <w:lang w:eastAsia="es-ES"/>
        </w:rPr>
        <w:t xml:space="preserve">Especificación de Casos de Uso del Sistema </w:t>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t xml:space="preserve">ECUS </w:t>
      </w:r>
    </w:p>
    <w:p w:rsidR="0014652E" w:rsidRPr="0014652E" w:rsidRDefault="0014652E" w:rsidP="00BE1583">
      <w:pPr>
        <w:spacing w:line="360" w:lineRule="auto"/>
        <w:ind w:left="708" w:firstLine="708"/>
        <w:jc w:val="both"/>
        <w:rPr>
          <w:rFonts w:ascii="Arial" w:hAnsi="Arial" w:cs="Arial"/>
          <w:sz w:val="24"/>
          <w:szCs w:val="24"/>
          <w:lang w:eastAsia="es-ES"/>
        </w:rPr>
      </w:pPr>
      <w:r w:rsidRPr="0014652E">
        <w:rPr>
          <w:rFonts w:ascii="Arial" w:hAnsi="Arial" w:cs="Arial"/>
          <w:sz w:val="24"/>
          <w:szCs w:val="24"/>
          <w:lang w:eastAsia="es-ES"/>
        </w:rPr>
        <w:t>Realización de Casos de Uso del sistema</w:t>
      </w:r>
      <w:r w:rsidRPr="0014652E">
        <w:rPr>
          <w:rFonts w:ascii="Arial" w:hAnsi="Arial" w:cs="Arial"/>
          <w:sz w:val="24"/>
          <w:szCs w:val="24"/>
          <w:lang w:eastAsia="es-ES"/>
        </w:rPr>
        <w:tab/>
      </w:r>
      <w:r w:rsidRPr="0014652E">
        <w:rPr>
          <w:rFonts w:ascii="Arial" w:hAnsi="Arial" w:cs="Arial"/>
          <w:sz w:val="24"/>
          <w:szCs w:val="24"/>
          <w:lang w:eastAsia="es-ES"/>
        </w:rPr>
        <w:tab/>
        <w:t xml:space="preserve"> </w:t>
      </w:r>
      <w:r w:rsidRPr="0014652E">
        <w:rPr>
          <w:rFonts w:ascii="Arial" w:hAnsi="Arial" w:cs="Arial"/>
          <w:sz w:val="24"/>
          <w:szCs w:val="24"/>
          <w:lang w:eastAsia="es-ES"/>
        </w:rPr>
        <w:tab/>
        <w:t xml:space="preserve">RCUS </w:t>
      </w:r>
    </w:p>
    <w:p w:rsidR="0014652E" w:rsidRPr="0014652E" w:rsidRDefault="0014652E" w:rsidP="00BE1583">
      <w:pPr>
        <w:spacing w:line="360" w:lineRule="auto"/>
        <w:ind w:left="708" w:firstLine="708"/>
        <w:jc w:val="both"/>
        <w:rPr>
          <w:rFonts w:ascii="Arial" w:hAnsi="Arial" w:cs="Arial"/>
          <w:sz w:val="24"/>
          <w:szCs w:val="24"/>
          <w:lang w:eastAsia="es-ES"/>
        </w:rPr>
      </w:pPr>
      <w:r w:rsidRPr="0014652E">
        <w:rPr>
          <w:rFonts w:ascii="Arial" w:hAnsi="Arial" w:cs="Arial"/>
          <w:sz w:val="24"/>
          <w:szCs w:val="24"/>
          <w:lang w:eastAsia="es-ES"/>
        </w:rPr>
        <w:t xml:space="preserve">Diagrama de Estados </w:t>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t xml:space="preserve">DE </w:t>
      </w:r>
    </w:p>
    <w:p w:rsidR="0014652E" w:rsidRPr="0014652E" w:rsidRDefault="0014652E" w:rsidP="00BE1583">
      <w:pPr>
        <w:spacing w:line="360" w:lineRule="auto"/>
        <w:ind w:left="708" w:firstLine="708"/>
        <w:jc w:val="both"/>
        <w:rPr>
          <w:rFonts w:ascii="Arial" w:hAnsi="Arial" w:cs="Arial"/>
          <w:sz w:val="24"/>
          <w:szCs w:val="24"/>
          <w:lang w:eastAsia="es-ES"/>
        </w:rPr>
      </w:pPr>
      <w:r w:rsidRPr="0014652E">
        <w:rPr>
          <w:rFonts w:ascii="Arial" w:hAnsi="Arial" w:cs="Arial"/>
          <w:sz w:val="24"/>
          <w:szCs w:val="24"/>
          <w:lang w:eastAsia="es-ES"/>
        </w:rPr>
        <w:t xml:space="preserve">Interfaces del Sistema </w:t>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t xml:space="preserve">IS </w:t>
      </w:r>
    </w:p>
    <w:p w:rsidR="0014652E" w:rsidRPr="0014652E" w:rsidRDefault="0014652E" w:rsidP="00BE1583">
      <w:pPr>
        <w:spacing w:line="360" w:lineRule="auto"/>
        <w:ind w:left="708" w:firstLine="708"/>
        <w:jc w:val="both"/>
        <w:rPr>
          <w:rFonts w:ascii="Arial" w:hAnsi="Arial" w:cs="Arial"/>
          <w:sz w:val="24"/>
          <w:szCs w:val="24"/>
          <w:lang w:eastAsia="es-ES"/>
        </w:rPr>
      </w:pPr>
      <w:r w:rsidRPr="0014652E">
        <w:rPr>
          <w:rFonts w:ascii="Arial" w:hAnsi="Arial" w:cs="Arial"/>
          <w:sz w:val="24"/>
          <w:szCs w:val="24"/>
          <w:lang w:eastAsia="es-ES"/>
        </w:rPr>
        <w:t xml:space="preserve">Controladores del Sistema </w:t>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t xml:space="preserve">CS </w:t>
      </w:r>
    </w:p>
    <w:p w:rsidR="0014652E" w:rsidRPr="0014652E" w:rsidRDefault="0014652E" w:rsidP="00BE1583">
      <w:pPr>
        <w:spacing w:line="360" w:lineRule="auto"/>
        <w:ind w:left="708" w:firstLine="708"/>
        <w:jc w:val="both"/>
        <w:rPr>
          <w:rFonts w:ascii="Arial" w:hAnsi="Arial" w:cs="Arial"/>
          <w:sz w:val="24"/>
          <w:szCs w:val="24"/>
          <w:lang w:eastAsia="es-ES"/>
        </w:rPr>
      </w:pPr>
      <w:r w:rsidRPr="0014652E">
        <w:rPr>
          <w:rFonts w:ascii="Arial" w:hAnsi="Arial" w:cs="Arial"/>
          <w:sz w:val="24"/>
          <w:szCs w:val="24"/>
          <w:lang w:eastAsia="es-ES"/>
        </w:rPr>
        <w:t xml:space="preserve">Entidades del sistema </w:t>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t xml:space="preserve">ES </w:t>
      </w:r>
    </w:p>
    <w:p w:rsidR="0014652E" w:rsidRPr="0014652E" w:rsidRDefault="0014652E" w:rsidP="00BE1583">
      <w:pPr>
        <w:spacing w:line="360" w:lineRule="auto"/>
        <w:ind w:left="708" w:firstLine="708"/>
        <w:jc w:val="both"/>
        <w:rPr>
          <w:rFonts w:ascii="Arial" w:hAnsi="Arial" w:cs="Arial"/>
          <w:sz w:val="24"/>
          <w:szCs w:val="24"/>
          <w:lang w:eastAsia="es-ES"/>
        </w:rPr>
      </w:pPr>
      <w:r w:rsidRPr="0014652E">
        <w:rPr>
          <w:rFonts w:ascii="Arial" w:hAnsi="Arial" w:cs="Arial"/>
          <w:sz w:val="24"/>
          <w:szCs w:val="24"/>
          <w:lang w:eastAsia="es-ES"/>
        </w:rPr>
        <w:t xml:space="preserve">Diagrama de Clases </w:t>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t xml:space="preserve">DC </w:t>
      </w:r>
    </w:p>
    <w:p w:rsidR="0014652E" w:rsidRPr="0014652E" w:rsidRDefault="0014652E" w:rsidP="00BE1583">
      <w:pPr>
        <w:spacing w:line="360" w:lineRule="auto"/>
        <w:ind w:left="708" w:firstLine="708"/>
        <w:jc w:val="both"/>
        <w:rPr>
          <w:rFonts w:ascii="Arial" w:hAnsi="Arial" w:cs="Arial"/>
          <w:sz w:val="24"/>
          <w:szCs w:val="24"/>
          <w:lang w:eastAsia="es-ES"/>
        </w:rPr>
      </w:pPr>
      <w:r w:rsidRPr="0014652E">
        <w:rPr>
          <w:rFonts w:ascii="Arial" w:hAnsi="Arial" w:cs="Arial"/>
          <w:sz w:val="24"/>
          <w:szCs w:val="24"/>
          <w:lang w:eastAsia="es-ES"/>
        </w:rPr>
        <w:t xml:space="preserve">Diagrama de Clases de Análisis </w:t>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Pr>
          <w:rFonts w:ascii="Arial" w:hAnsi="Arial" w:cs="Arial"/>
          <w:sz w:val="24"/>
          <w:szCs w:val="24"/>
          <w:lang w:eastAsia="es-ES"/>
        </w:rPr>
        <w:tab/>
      </w:r>
      <w:r w:rsidRPr="0014652E">
        <w:rPr>
          <w:rFonts w:ascii="Arial" w:hAnsi="Arial" w:cs="Arial"/>
          <w:sz w:val="24"/>
          <w:szCs w:val="24"/>
          <w:lang w:eastAsia="es-ES"/>
        </w:rPr>
        <w:t xml:space="preserve">DCA </w:t>
      </w:r>
    </w:p>
    <w:p w:rsidR="0014652E" w:rsidRPr="0014652E" w:rsidRDefault="00BE1583" w:rsidP="00BE1583">
      <w:pPr>
        <w:spacing w:line="360" w:lineRule="auto"/>
        <w:ind w:left="708" w:firstLine="708"/>
        <w:jc w:val="both"/>
        <w:rPr>
          <w:rFonts w:ascii="Arial" w:hAnsi="Arial" w:cs="Arial"/>
          <w:sz w:val="24"/>
          <w:szCs w:val="24"/>
          <w:lang w:eastAsia="es-ES"/>
        </w:rPr>
      </w:pPr>
      <w:r>
        <w:rPr>
          <w:rFonts w:ascii="Arial" w:hAnsi="Arial" w:cs="Arial"/>
          <w:sz w:val="24"/>
          <w:szCs w:val="24"/>
          <w:lang w:eastAsia="es-ES"/>
        </w:rPr>
        <w:t xml:space="preserve">Diagrama de Componentes </w:t>
      </w:r>
      <w:r>
        <w:rPr>
          <w:rFonts w:ascii="Arial" w:hAnsi="Arial" w:cs="Arial"/>
          <w:sz w:val="24"/>
          <w:szCs w:val="24"/>
          <w:lang w:eastAsia="es-ES"/>
        </w:rPr>
        <w:tab/>
      </w:r>
      <w:r>
        <w:rPr>
          <w:rFonts w:ascii="Arial" w:hAnsi="Arial" w:cs="Arial"/>
          <w:sz w:val="24"/>
          <w:szCs w:val="24"/>
          <w:lang w:eastAsia="es-ES"/>
        </w:rPr>
        <w:tab/>
      </w:r>
      <w:r>
        <w:rPr>
          <w:rFonts w:ascii="Arial" w:hAnsi="Arial" w:cs="Arial"/>
          <w:sz w:val="24"/>
          <w:szCs w:val="24"/>
          <w:lang w:eastAsia="es-ES"/>
        </w:rPr>
        <w:tab/>
      </w:r>
      <w:r>
        <w:rPr>
          <w:rFonts w:ascii="Arial" w:hAnsi="Arial" w:cs="Arial"/>
          <w:sz w:val="24"/>
          <w:szCs w:val="24"/>
          <w:lang w:eastAsia="es-ES"/>
        </w:rPr>
        <w:tab/>
        <w:t xml:space="preserve">          </w:t>
      </w:r>
      <w:r w:rsidR="0014652E" w:rsidRPr="0014652E">
        <w:rPr>
          <w:rFonts w:ascii="Arial" w:hAnsi="Arial" w:cs="Arial"/>
          <w:sz w:val="24"/>
          <w:szCs w:val="24"/>
          <w:lang w:eastAsia="es-ES"/>
        </w:rPr>
        <w:t xml:space="preserve">DCOM </w:t>
      </w:r>
    </w:p>
    <w:p w:rsidR="0014652E" w:rsidRDefault="0014652E" w:rsidP="00BE1583">
      <w:pPr>
        <w:spacing w:line="360" w:lineRule="auto"/>
        <w:ind w:left="708" w:firstLine="708"/>
        <w:jc w:val="both"/>
        <w:rPr>
          <w:rFonts w:ascii="Arial" w:hAnsi="Arial" w:cs="Arial"/>
          <w:sz w:val="24"/>
          <w:szCs w:val="24"/>
          <w:lang w:eastAsia="es-ES"/>
        </w:rPr>
      </w:pPr>
      <w:r w:rsidRPr="0014652E">
        <w:rPr>
          <w:rFonts w:ascii="Arial" w:hAnsi="Arial" w:cs="Arial"/>
          <w:sz w:val="24"/>
          <w:szCs w:val="24"/>
          <w:lang w:eastAsia="es-ES"/>
        </w:rPr>
        <w:t xml:space="preserve">Diagrama de Despliegue </w:t>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sidRPr="0014652E">
        <w:rPr>
          <w:rFonts w:ascii="Arial" w:hAnsi="Arial" w:cs="Arial"/>
          <w:sz w:val="24"/>
          <w:szCs w:val="24"/>
          <w:lang w:eastAsia="es-ES"/>
        </w:rPr>
        <w:tab/>
      </w:r>
      <w:r>
        <w:rPr>
          <w:rFonts w:ascii="Arial" w:hAnsi="Arial" w:cs="Arial"/>
          <w:sz w:val="24"/>
          <w:szCs w:val="24"/>
          <w:lang w:eastAsia="es-ES"/>
        </w:rPr>
        <w:tab/>
      </w:r>
      <w:r w:rsidRPr="0014652E">
        <w:rPr>
          <w:rFonts w:ascii="Arial" w:hAnsi="Arial" w:cs="Arial"/>
          <w:sz w:val="24"/>
          <w:szCs w:val="24"/>
          <w:lang w:eastAsia="es-ES"/>
        </w:rPr>
        <w:t>DD</w:t>
      </w:r>
    </w:p>
    <w:p w:rsidR="0014652E" w:rsidRDefault="0014652E" w:rsidP="0014652E">
      <w:pPr>
        <w:pStyle w:val="Ttulo1"/>
        <w:rPr>
          <w:rFonts w:ascii="Arial" w:hAnsi="Arial" w:cs="Arial"/>
          <w:sz w:val="24"/>
          <w:szCs w:val="24"/>
          <w:lang w:eastAsia="es-ES"/>
        </w:rPr>
      </w:pPr>
      <w:r>
        <w:rPr>
          <w:rFonts w:ascii="Arial" w:hAnsi="Arial" w:cs="Arial"/>
          <w:sz w:val="24"/>
          <w:szCs w:val="24"/>
          <w:lang w:eastAsia="es-ES"/>
        </w:rPr>
        <w:br w:type="column"/>
      </w:r>
      <w:bookmarkStart w:id="142" w:name="_Toc518491686"/>
      <w:r w:rsidRPr="0014652E">
        <w:rPr>
          <w:rFonts w:ascii="Arial" w:hAnsi="Arial" w:cs="Arial"/>
          <w:color w:val="auto"/>
        </w:rPr>
        <w:lastRenderedPageBreak/>
        <w:t>CAPÍTULO VIII: GESTIÓN DEL PROYECTO</w:t>
      </w:r>
      <w:bookmarkEnd w:id="142"/>
    </w:p>
    <w:p w:rsidR="0014652E" w:rsidRDefault="0014652E" w:rsidP="003A0A7C">
      <w:pPr>
        <w:spacing w:line="360" w:lineRule="auto"/>
        <w:jc w:val="both"/>
        <w:rPr>
          <w:rFonts w:ascii="Arial" w:hAnsi="Arial" w:cs="Arial"/>
          <w:sz w:val="24"/>
          <w:szCs w:val="24"/>
          <w:lang w:eastAsia="es-ES"/>
        </w:rPr>
      </w:pPr>
    </w:p>
    <w:p w:rsidR="00333C19" w:rsidRPr="00333C19" w:rsidRDefault="00333C19" w:rsidP="00333C19">
      <w:pPr>
        <w:pStyle w:val="Prrafodelista"/>
        <w:keepNext/>
        <w:keepLines/>
        <w:numPr>
          <w:ilvl w:val="0"/>
          <w:numId w:val="1"/>
        </w:numPr>
        <w:tabs>
          <w:tab w:val="left" w:pos="4962"/>
        </w:tabs>
        <w:spacing w:before="40" w:after="0"/>
        <w:contextualSpacing w:val="0"/>
        <w:jc w:val="both"/>
        <w:outlineLvl w:val="1"/>
        <w:rPr>
          <w:rFonts w:ascii="Arial" w:eastAsiaTheme="majorEastAsia" w:hAnsi="Arial" w:cstheme="majorBidi"/>
          <w:b/>
          <w:vanish/>
          <w:sz w:val="24"/>
          <w:szCs w:val="26"/>
          <w:lang w:eastAsia="es-ES"/>
        </w:rPr>
      </w:pPr>
      <w:bookmarkStart w:id="143" w:name="_Toc518491687"/>
      <w:bookmarkEnd w:id="143"/>
    </w:p>
    <w:p w:rsidR="0014652E" w:rsidRDefault="0014652E" w:rsidP="00873013">
      <w:pPr>
        <w:pStyle w:val="Ttulo2"/>
        <w:rPr>
          <w:lang w:eastAsia="es-ES"/>
        </w:rPr>
      </w:pPr>
      <w:bookmarkStart w:id="144" w:name="_Toc518491688"/>
      <w:r w:rsidRPr="0014652E">
        <w:rPr>
          <w:lang w:eastAsia="es-ES"/>
        </w:rPr>
        <w:t>Organización del Proyecto</w:t>
      </w:r>
      <w:bookmarkEnd w:id="144"/>
    </w:p>
    <w:p w:rsidR="0014652E" w:rsidRDefault="002545EA" w:rsidP="00BE1583">
      <w:pPr>
        <w:spacing w:line="360" w:lineRule="auto"/>
        <w:ind w:left="1406"/>
        <w:jc w:val="both"/>
        <w:rPr>
          <w:rFonts w:ascii="Arial" w:hAnsi="Arial" w:cs="Arial"/>
          <w:sz w:val="24"/>
          <w:szCs w:val="24"/>
          <w:lang w:eastAsia="es-ES"/>
        </w:rPr>
      </w:pPr>
      <w:r w:rsidRPr="002545EA">
        <w:rPr>
          <w:rFonts w:ascii="Arial" w:hAnsi="Arial" w:cs="Arial"/>
          <w:sz w:val="24"/>
          <w:szCs w:val="24"/>
          <w:lang w:eastAsia="es-ES"/>
        </w:rPr>
        <w:t>A continuación se muestra el organigrama del proyecto, la cual representa de qué manera se distribuyen las personas que lo dirigen.</w:t>
      </w:r>
    </w:p>
    <w:p w:rsidR="002545EA" w:rsidRPr="002545EA" w:rsidRDefault="002545EA" w:rsidP="00DC62B4">
      <w:pPr>
        <w:pStyle w:val="Ttulo3"/>
        <w:numPr>
          <w:ilvl w:val="2"/>
          <w:numId w:val="5"/>
        </w:numPr>
        <w:ind w:left="1418" w:hanging="709"/>
        <w:rPr>
          <w:sz w:val="24"/>
          <w:lang w:eastAsia="es-ES"/>
        </w:rPr>
      </w:pPr>
      <w:bookmarkStart w:id="145" w:name="_Toc518491689"/>
      <w:r w:rsidRPr="002545EA">
        <w:rPr>
          <w:sz w:val="24"/>
          <w:lang w:eastAsia="es-ES"/>
        </w:rPr>
        <w:t>Organigrama del Proyecto</w:t>
      </w:r>
      <w:bookmarkEnd w:id="145"/>
    </w:p>
    <w:p w:rsidR="002545EA" w:rsidRDefault="002545EA" w:rsidP="00BE1583">
      <w:pPr>
        <w:spacing w:line="360" w:lineRule="auto"/>
        <w:ind w:left="1416" w:firstLine="1"/>
        <w:jc w:val="both"/>
        <w:rPr>
          <w:rFonts w:ascii="Arial" w:hAnsi="Arial" w:cs="Arial"/>
          <w:sz w:val="24"/>
          <w:szCs w:val="24"/>
          <w:lang w:eastAsia="es-ES"/>
        </w:rPr>
      </w:pPr>
      <w:r w:rsidRPr="002545EA">
        <w:rPr>
          <w:rFonts w:ascii="Arial" w:hAnsi="Arial" w:cs="Arial"/>
          <w:sz w:val="24"/>
          <w:szCs w:val="24"/>
          <w:lang w:eastAsia="es-ES"/>
        </w:rPr>
        <w:t>En vista de que no se han definido el proyecto en su totalidad por parte de la empresa, se estima el siguiente organigrama</w:t>
      </w:r>
    </w:p>
    <w:p w:rsidR="002545EA" w:rsidRDefault="002545EA" w:rsidP="003A0A7C">
      <w:pPr>
        <w:spacing w:line="360" w:lineRule="auto"/>
        <w:jc w:val="both"/>
        <w:rPr>
          <w:rFonts w:ascii="Arial" w:hAnsi="Arial" w:cs="Arial"/>
          <w:sz w:val="24"/>
          <w:szCs w:val="24"/>
          <w:lang w:eastAsia="es-ES"/>
        </w:rPr>
      </w:pPr>
      <w:r>
        <w:rPr>
          <w:rFonts w:ascii="Calibri" w:hAnsi="Calibri" w:cs="Calibri"/>
          <w:noProof/>
          <w:color w:val="000000"/>
          <w:sz w:val="23"/>
          <w:szCs w:val="23"/>
          <w:lang w:eastAsia="es-PE"/>
        </w:rPr>
        <w:drawing>
          <wp:inline distT="0" distB="0" distL="0" distR="0" wp14:anchorId="7EF806CE" wp14:editId="0C29FE5B">
            <wp:extent cx="4200525" cy="3248025"/>
            <wp:effectExtent l="0" t="0" r="9525" b="9525"/>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Untitled Diagram-Page-8.png"/>
                    <pic:cNvPicPr/>
                  </pic:nvPicPr>
                  <pic:blipFill>
                    <a:blip r:embed="rId58">
                      <a:extLst>
                        <a:ext uri="{28A0092B-C50C-407E-A947-70E740481C1C}">
                          <a14:useLocalDpi xmlns:a14="http://schemas.microsoft.com/office/drawing/2010/main" val="0"/>
                        </a:ext>
                      </a:extLst>
                    </a:blip>
                    <a:stretch>
                      <a:fillRect/>
                    </a:stretch>
                  </pic:blipFill>
                  <pic:spPr>
                    <a:xfrm>
                      <a:off x="0" y="0"/>
                      <a:ext cx="4200525" cy="3248025"/>
                    </a:xfrm>
                    <a:prstGeom prst="rect">
                      <a:avLst/>
                    </a:prstGeom>
                  </pic:spPr>
                </pic:pic>
              </a:graphicData>
            </a:graphic>
          </wp:inline>
        </w:drawing>
      </w:r>
    </w:p>
    <w:p w:rsidR="002545EA" w:rsidRPr="002545EA" w:rsidRDefault="002545EA" w:rsidP="002545EA">
      <w:pPr>
        <w:pStyle w:val="Epgrafe"/>
        <w:spacing w:after="0"/>
        <w:jc w:val="center"/>
        <w:rPr>
          <w:rFonts w:ascii="Arial" w:hAnsi="Arial" w:cs="Arial"/>
          <w:b/>
          <w:i w:val="0"/>
          <w:iCs w:val="0"/>
          <w:color w:val="auto"/>
          <w:lang w:eastAsia="es-ES"/>
        </w:rPr>
      </w:pPr>
      <w:bookmarkStart w:id="146" w:name="_Toc517976494"/>
      <w:r w:rsidRPr="002545EA">
        <w:rPr>
          <w:rFonts w:ascii="Arial" w:hAnsi="Arial" w:cs="Arial"/>
          <w:b/>
          <w:i w:val="0"/>
          <w:iCs w:val="0"/>
          <w:color w:val="auto"/>
          <w:lang w:eastAsia="es-ES"/>
        </w:rPr>
        <w:t xml:space="preserve">Ilustración </w:t>
      </w:r>
      <w:r w:rsidRPr="002545EA">
        <w:rPr>
          <w:rFonts w:ascii="Arial" w:hAnsi="Arial" w:cs="Arial"/>
          <w:b/>
          <w:i w:val="0"/>
          <w:iCs w:val="0"/>
          <w:color w:val="auto"/>
          <w:lang w:eastAsia="es-ES"/>
        </w:rPr>
        <w:fldChar w:fldCharType="begin"/>
      </w:r>
      <w:r w:rsidRPr="002545EA">
        <w:rPr>
          <w:rFonts w:ascii="Arial" w:hAnsi="Arial" w:cs="Arial"/>
          <w:b/>
          <w:i w:val="0"/>
          <w:iCs w:val="0"/>
          <w:color w:val="auto"/>
          <w:lang w:eastAsia="es-ES"/>
        </w:rPr>
        <w:instrText xml:space="preserve"> SEQ Ilustración \* ARABIC </w:instrText>
      </w:r>
      <w:r w:rsidRPr="002545EA">
        <w:rPr>
          <w:rFonts w:ascii="Arial" w:hAnsi="Arial" w:cs="Arial"/>
          <w:b/>
          <w:i w:val="0"/>
          <w:iCs w:val="0"/>
          <w:color w:val="auto"/>
          <w:lang w:eastAsia="es-ES"/>
        </w:rPr>
        <w:fldChar w:fldCharType="separate"/>
      </w:r>
      <w:r w:rsidRPr="002545EA">
        <w:rPr>
          <w:rFonts w:ascii="Arial" w:hAnsi="Arial" w:cs="Arial"/>
          <w:b/>
          <w:i w:val="0"/>
          <w:iCs w:val="0"/>
          <w:color w:val="auto"/>
          <w:lang w:eastAsia="es-ES"/>
        </w:rPr>
        <w:t>40</w:t>
      </w:r>
      <w:r w:rsidRPr="002545EA">
        <w:rPr>
          <w:rFonts w:ascii="Arial" w:hAnsi="Arial" w:cs="Arial"/>
          <w:b/>
          <w:i w:val="0"/>
          <w:iCs w:val="0"/>
          <w:color w:val="auto"/>
          <w:lang w:eastAsia="es-ES"/>
        </w:rPr>
        <w:fldChar w:fldCharType="end"/>
      </w:r>
      <w:r w:rsidRPr="002545EA">
        <w:rPr>
          <w:rFonts w:ascii="Arial" w:hAnsi="Arial" w:cs="Arial"/>
          <w:b/>
          <w:i w:val="0"/>
          <w:iCs w:val="0"/>
          <w:color w:val="auto"/>
          <w:lang w:eastAsia="es-ES"/>
        </w:rPr>
        <w:t>: Organigrama del Proyecto</w:t>
      </w:r>
      <w:bookmarkEnd w:id="146"/>
      <w:r w:rsidRPr="002545EA">
        <w:rPr>
          <w:rFonts w:ascii="Arial" w:hAnsi="Arial" w:cs="Arial"/>
          <w:b/>
          <w:i w:val="0"/>
          <w:iCs w:val="0"/>
          <w:color w:val="auto"/>
          <w:lang w:eastAsia="es-ES"/>
        </w:rPr>
        <w:t xml:space="preserve"> </w:t>
      </w:r>
    </w:p>
    <w:p w:rsidR="002545EA" w:rsidRPr="002545EA" w:rsidRDefault="002545EA" w:rsidP="002545EA">
      <w:pPr>
        <w:pStyle w:val="Epgrafe"/>
        <w:spacing w:after="0"/>
        <w:jc w:val="center"/>
        <w:rPr>
          <w:rFonts w:ascii="Arial" w:hAnsi="Arial" w:cs="Arial"/>
          <w:b/>
          <w:i w:val="0"/>
          <w:iCs w:val="0"/>
          <w:color w:val="auto"/>
          <w:lang w:eastAsia="es-ES"/>
        </w:rPr>
      </w:pPr>
      <w:r w:rsidRPr="002545EA">
        <w:rPr>
          <w:rFonts w:ascii="Arial" w:hAnsi="Arial" w:cs="Arial"/>
          <w:b/>
          <w:i w:val="0"/>
          <w:iCs w:val="0"/>
          <w:color w:val="auto"/>
          <w:lang w:eastAsia="es-ES"/>
        </w:rPr>
        <w:t>Fuente: Elaboración propia</w:t>
      </w:r>
    </w:p>
    <w:p w:rsidR="002545EA" w:rsidRDefault="002545EA" w:rsidP="003A0A7C">
      <w:pPr>
        <w:spacing w:line="360" w:lineRule="auto"/>
        <w:jc w:val="both"/>
        <w:rPr>
          <w:rFonts w:ascii="Arial" w:hAnsi="Arial" w:cs="Arial"/>
          <w:sz w:val="24"/>
          <w:szCs w:val="24"/>
          <w:lang w:eastAsia="es-ES"/>
        </w:rPr>
      </w:pPr>
    </w:p>
    <w:p w:rsidR="002545EA" w:rsidRDefault="002545EA" w:rsidP="00873013">
      <w:pPr>
        <w:pStyle w:val="Ttulo2"/>
        <w:rPr>
          <w:lang w:eastAsia="es-ES"/>
        </w:rPr>
      </w:pPr>
      <w:bookmarkStart w:id="147" w:name="_Toc518491690"/>
      <w:r w:rsidRPr="002545EA">
        <w:rPr>
          <w:lang w:eastAsia="es-ES"/>
        </w:rPr>
        <w:t>Estimación y ejecución del Proyecto</w:t>
      </w:r>
      <w:bookmarkEnd w:id="147"/>
    </w:p>
    <w:p w:rsidR="002545EA" w:rsidRPr="002545EA" w:rsidRDefault="002545EA" w:rsidP="002545EA">
      <w:pPr>
        <w:rPr>
          <w:lang w:eastAsia="es-ES"/>
        </w:rPr>
      </w:pPr>
    </w:p>
    <w:p w:rsidR="002545EA" w:rsidRDefault="002545EA" w:rsidP="00DC62B4">
      <w:pPr>
        <w:pStyle w:val="Ttulo3"/>
        <w:numPr>
          <w:ilvl w:val="2"/>
          <w:numId w:val="5"/>
        </w:numPr>
        <w:ind w:left="1418" w:hanging="709"/>
        <w:rPr>
          <w:sz w:val="24"/>
          <w:lang w:eastAsia="es-ES"/>
        </w:rPr>
      </w:pPr>
      <w:bookmarkStart w:id="148" w:name="_Toc518491691"/>
      <w:r w:rsidRPr="002545EA">
        <w:rPr>
          <w:sz w:val="24"/>
          <w:lang w:eastAsia="es-ES"/>
        </w:rPr>
        <w:t>Cronograma de Ejecución del Proyecto</w:t>
      </w:r>
      <w:bookmarkEnd w:id="148"/>
    </w:p>
    <w:p w:rsidR="002545EA" w:rsidRDefault="002545EA" w:rsidP="00BE1583">
      <w:pPr>
        <w:spacing w:line="360" w:lineRule="auto"/>
        <w:ind w:left="1416"/>
        <w:jc w:val="both"/>
        <w:rPr>
          <w:rFonts w:ascii="Arial" w:hAnsi="Arial" w:cs="Arial"/>
          <w:sz w:val="24"/>
          <w:szCs w:val="24"/>
          <w:lang w:eastAsia="es-ES"/>
        </w:rPr>
      </w:pPr>
      <w:r w:rsidRPr="002545EA">
        <w:rPr>
          <w:rFonts w:ascii="Arial" w:hAnsi="Arial" w:cs="Arial"/>
          <w:sz w:val="24"/>
          <w:szCs w:val="24"/>
          <w:lang w:eastAsia="es-ES"/>
        </w:rPr>
        <w:t>Las siguientes imágenes muestra el cro</w:t>
      </w:r>
      <w:r>
        <w:rPr>
          <w:rFonts w:ascii="Arial" w:hAnsi="Arial" w:cs="Arial"/>
          <w:sz w:val="24"/>
          <w:szCs w:val="24"/>
          <w:lang w:eastAsia="es-ES"/>
        </w:rPr>
        <w:t>nograma de un proyecto estándar.</w:t>
      </w:r>
    </w:p>
    <w:p w:rsidR="002545EA" w:rsidRDefault="003F39B3" w:rsidP="003A0A7C">
      <w:pPr>
        <w:spacing w:line="360" w:lineRule="auto"/>
        <w:jc w:val="both"/>
        <w:rPr>
          <w:rFonts w:ascii="Arial" w:hAnsi="Arial" w:cs="Arial"/>
          <w:sz w:val="24"/>
          <w:szCs w:val="24"/>
          <w:lang w:eastAsia="es-ES"/>
        </w:rPr>
      </w:pPr>
      <w:r>
        <w:rPr>
          <w:noProof/>
          <w:lang w:eastAsia="es-PE"/>
        </w:rPr>
        <w:lastRenderedPageBreak/>
        <w:drawing>
          <wp:inline distT="0" distB="0" distL="0" distR="0" wp14:anchorId="411AE310" wp14:editId="3F85B60D">
            <wp:extent cx="5400040" cy="3266336"/>
            <wp:effectExtent l="0" t="0" r="0" b="0"/>
            <wp:docPr id="318" name="Imagen 318" descr="http://docplayer.es/docs-images/23/1911016/images/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cplayer.es/docs-images/23/1911016/images/59-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3266336"/>
                    </a:xfrm>
                    <a:prstGeom prst="rect">
                      <a:avLst/>
                    </a:prstGeom>
                    <a:noFill/>
                    <a:ln>
                      <a:noFill/>
                    </a:ln>
                  </pic:spPr>
                </pic:pic>
              </a:graphicData>
            </a:graphic>
          </wp:inline>
        </w:drawing>
      </w:r>
    </w:p>
    <w:p w:rsidR="003F39B3" w:rsidRPr="003A0A7C" w:rsidRDefault="003F39B3" w:rsidP="003F39B3">
      <w:pPr>
        <w:pStyle w:val="Epgrafe"/>
        <w:spacing w:after="0"/>
        <w:jc w:val="center"/>
        <w:rPr>
          <w:rFonts w:ascii="Arial" w:hAnsi="Arial" w:cs="Arial"/>
          <w:b/>
          <w:i w:val="0"/>
          <w:iCs w:val="0"/>
          <w:color w:val="auto"/>
          <w:lang w:eastAsia="es-ES"/>
        </w:rPr>
      </w:pPr>
      <w:r w:rsidRPr="003F39B3">
        <w:rPr>
          <w:rFonts w:ascii="Arial" w:hAnsi="Arial" w:cs="Arial"/>
          <w:b/>
          <w:i w:val="0"/>
          <w:iCs w:val="0"/>
          <w:color w:val="auto"/>
          <w:lang w:eastAsia="es-ES"/>
        </w:rPr>
        <w:t xml:space="preserve">Tabla </w:t>
      </w:r>
      <w:r w:rsidRPr="003F39B3">
        <w:rPr>
          <w:rFonts w:ascii="Arial" w:hAnsi="Arial" w:cs="Arial"/>
          <w:b/>
          <w:i w:val="0"/>
          <w:iCs w:val="0"/>
          <w:color w:val="auto"/>
          <w:lang w:eastAsia="es-ES"/>
        </w:rPr>
        <w:fldChar w:fldCharType="begin"/>
      </w:r>
      <w:r w:rsidRPr="003F39B3">
        <w:rPr>
          <w:rFonts w:ascii="Arial" w:hAnsi="Arial" w:cs="Arial"/>
          <w:b/>
          <w:i w:val="0"/>
          <w:iCs w:val="0"/>
          <w:color w:val="auto"/>
          <w:lang w:eastAsia="es-ES"/>
        </w:rPr>
        <w:instrText xml:space="preserve"> SEQ Tabla \* ARABIC </w:instrText>
      </w:r>
      <w:r w:rsidRPr="003F39B3">
        <w:rPr>
          <w:rFonts w:ascii="Arial" w:hAnsi="Arial" w:cs="Arial"/>
          <w:b/>
          <w:i w:val="0"/>
          <w:iCs w:val="0"/>
          <w:color w:val="auto"/>
          <w:lang w:eastAsia="es-ES"/>
        </w:rPr>
        <w:fldChar w:fldCharType="separate"/>
      </w:r>
      <w:r w:rsidRPr="003F39B3">
        <w:rPr>
          <w:rFonts w:ascii="Arial" w:hAnsi="Arial" w:cs="Arial"/>
          <w:b/>
          <w:i w:val="0"/>
          <w:iCs w:val="0"/>
          <w:color w:val="auto"/>
          <w:lang w:eastAsia="es-ES"/>
        </w:rPr>
        <w:t>12</w:t>
      </w:r>
      <w:r w:rsidRPr="003F39B3">
        <w:rPr>
          <w:rFonts w:ascii="Arial" w:hAnsi="Arial" w:cs="Arial"/>
          <w:b/>
          <w:i w:val="0"/>
          <w:iCs w:val="0"/>
          <w:color w:val="auto"/>
          <w:lang w:eastAsia="es-ES"/>
        </w:rPr>
        <w:fldChar w:fldCharType="end"/>
      </w:r>
      <w:r w:rsidRPr="003A0A7C">
        <w:rPr>
          <w:rFonts w:ascii="Arial" w:hAnsi="Arial" w:cs="Arial"/>
          <w:b/>
          <w:i w:val="0"/>
          <w:iCs w:val="0"/>
          <w:color w:val="auto"/>
          <w:lang w:eastAsia="es-ES"/>
        </w:rPr>
        <w:t>: Estándares de documentación</w:t>
      </w:r>
    </w:p>
    <w:p w:rsidR="003F39B3" w:rsidRPr="003A0A7C" w:rsidRDefault="003F39B3" w:rsidP="003F39B3">
      <w:pPr>
        <w:pStyle w:val="Epgrafe"/>
        <w:spacing w:after="0"/>
        <w:jc w:val="center"/>
        <w:rPr>
          <w:rFonts w:ascii="Arial" w:hAnsi="Arial" w:cs="Arial"/>
          <w:b/>
          <w:i w:val="0"/>
          <w:iCs w:val="0"/>
          <w:color w:val="auto"/>
          <w:lang w:eastAsia="es-ES"/>
        </w:rPr>
      </w:pPr>
      <w:r w:rsidRPr="003A0A7C">
        <w:rPr>
          <w:rFonts w:ascii="Arial" w:hAnsi="Arial" w:cs="Arial"/>
          <w:b/>
          <w:i w:val="0"/>
          <w:iCs w:val="0"/>
          <w:color w:val="auto"/>
          <w:lang w:eastAsia="es-ES"/>
        </w:rPr>
        <w:t>Fuente:</w:t>
      </w:r>
      <w:r>
        <w:rPr>
          <w:rFonts w:ascii="Arial" w:hAnsi="Arial" w:cs="Arial"/>
          <w:b/>
          <w:i w:val="0"/>
          <w:iCs w:val="0"/>
          <w:color w:val="auto"/>
          <w:lang w:eastAsia="es-ES"/>
        </w:rPr>
        <w:t xml:space="preserve"> Elaboración propia</w:t>
      </w:r>
    </w:p>
    <w:p w:rsidR="003F39B3" w:rsidRDefault="003F39B3" w:rsidP="003A0A7C">
      <w:pPr>
        <w:spacing w:line="360" w:lineRule="auto"/>
        <w:jc w:val="both"/>
        <w:rPr>
          <w:rFonts w:ascii="Arial" w:hAnsi="Arial" w:cs="Arial"/>
          <w:sz w:val="24"/>
          <w:szCs w:val="24"/>
          <w:lang w:eastAsia="es-ES"/>
        </w:rPr>
      </w:pPr>
    </w:p>
    <w:p w:rsidR="002545EA" w:rsidRDefault="002545EA" w:rsidP="003A0A7C">
      <w:pPr>
        <w:spacing w:line="360" w:lineRule="auto"/>
        <w:jc w:val="both"/>
        <w:rPr>
          <w:rFonts w:ascii="Arial" w:hAnsi="Arial" w:cs="Arial"/>
          <w:sz w:val="24"/>
          <w:szCs w:val="24"/>
          <w:lang w:eastAsia="es-ES"/>
        </w:rPr>
      </w:pPr>
    </w:p>
    <w:p w:rsidR="002545EA" w:rsidRDefault="002545EA" w:rsidP="00DC62B4">
      <w:pPr>
        <w:pStyle w:val="Ttulo3"/>
        <w:numPr>
          <w:ilvl w:val="2"/>
          <w:numId w:val="5"/>
        </w:numPr>
        <w:ind w:left="1418" w:hanging="709"/>
        <w:rPr>
          <w:lang w:eastAsia="es-ES"/>
        </w:rPr>
      </w:pPr>
      <w:bookmarkStart w:id="149" w:name="_Toc518491692"/>
      <w:r w:rsidRPr="00DC62B4">
        <w:rPr>
          <w:sz w:val="24"/>
          <w:lang w:eastAsia="es-ES"/>
        </w:rPr>
        <w:t>Gestión</w:t>
      </w:r>
      <w:r w:rsidRPr="002545EA">
        <w:rPr>
          <w:lang w:eastAsia="es-ES"/>
        </w:rPr>
        <w:t xml:space="preserve"> de Riesgos del Proyecto</w:t>
      </w:r>
      <w:bookmarkEnd w:id="149"/>
    </w:p>
    <w:p w:rsidR="003F39B3" w:rsidRPr="003F39B3" w:rsidRDefault="003F39B3" w:rsidP="003F39B3">
      <w:pPr>
        <w:rPr>
          <w:lang w:eastAsia="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50"/>
        <w:gridCol w:w="1559"/>
        <w:gridCol w:w="2552"/>
        <w:gridCol w:w="1417"/>
        <w:gridCol w:w="1134"/>
        <w:gridCol w:w="1418"/>
      </w:tblGrid>
      <w:tr w:rsidR="002545EA" w:rsidRPr="002545EA" w:rsidTr="00874B04">
        <w:trPr>
          <w:trHeight w:val="120"/>
        </w:trPr>
        <w:tc>
          <w:tcPr>
            <w:tcW w:w="9464" w:type="dxa"/>
            <w:gridSpan w:val="7"/>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b/>
                <w:bCs/>
                <w:color w:val="000000"/>
                <w:sz w:val="20"/>
                <w:szCs w:val="20"/>
              </w:rPr>
              <w:t>IDENTIFICACION DE RIESGOS</w:t>
            </w:r>
          </w:p>
        </w:tc>
      </w:tr>
      <w:tr w:rsidR="002545EA" w:rsidRPr="002545EA" w:rsidTr="00874B04">
        <w:trPr>
          <w:trHeight w:val="620"/>
        </w:trPr>
        <w:tc>
          <w:tcPr>
            <w:tcW w:w="534"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NR </w:t>
            </w:r>
          </w:p>
        </w:tc>
        <w:tc>
          <w:tcPr>
            <w:tcW w:w="850"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Fecha </w:t>
            </w:r>
          </w:p>
        </w:tc>
        <w:tc>
          <w:tcPr>
            <w:tcW w:w="1559"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Fuente de Identificación </w:t>
            </w:r>
          </w:p>
        </w:tc>
        <w:tc>
          <w:tcPr>
            <w:tcW w:w="2552"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Declaración del riesgo </w:t>
            </w:r>
          </w:p>
        </w:tc>
        <w:tc>
          <w:tcPr>
            <w:tcW w:w="1417"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Entregable involucrado </w:t>
            </w:r>
          </w:p>
        </w:tc>
        <w:tc>
          <w:tcPr>
            <w:tcW w:w="1134"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Categoría </w:t>
            </w:r>
          </w:p>
        </w:tc>
        <w:tc>
          <w:tcPr>
            <w:tcW w:w="1418"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¿Cuándo? </w:t>
            </w:r>
          </w:p>
        </w:tc>
      </w:tr>
      <w:tr w:rsidR="002545EA" w:rsidRPr="002545EA" w:rsidTr="00874B04">
        <w:trPr>
          <w:trHeight w:val="1587"/>
        </w:trPr>
        <w:tc>
          <w:tcPr>
            <w:tcW w:w="534"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R1 </w:t>
            </w:r>
          </w:p>
        </w:tc>
        <w:tc>
          <w:tcPr>
            <w:tcW w:w="850"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10/18 </w:t>
            </w:r>
          </w:p>
        </w:tc>
        <w:tc>
          <w:tcPr>
            <w:tcW w:w="1559"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Director del proyecto </w:t>
            </w:r>
          </w:p>
        </w:tc>
        <w:tc>
          <w:tcPr>
            <w:tcW w:w="2552"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Como la asignación de recursos no están fijos, se corre el riesgo de no cumplir a tiempo con algunos entregables de acuerdo al cronograma establecido impactando directamente en la fecha de culminación del Proyecto. </w:t>
            </w:r>
          </w:p>
        </w:tc>
        <w:tc>
          <w:tcPr>
            <w:tcW w:w="1417"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Integración del sistema </w:t>
            </w:r>
          </w:p>
        </w:tc>
        <w:tc>
          <w:tcPr>
            <w:tcW w:w="1134"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Proyecto </w:t>
            </w:r>
          </w:p>
        </w:tc>
        <w:tc>
          <w:tcPr>
            <w:tcW w:w="1418"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Integración del sistema </w:t>
            </w:r>
          </w:p>
        </w:tc>
      </w:tr>
      <w:tr w:rsidR="002545EA" w:rsidRPr="002545EA" w:rsidTr="00874B04">
        <w:trPr>
          <w:trHeight w:val="1184"/>
        </w:trPr>
        <w:tc>
          <w:tcPr>
            <w:tcW w:w="534"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R2 </w:t>
            </w:r>
          </w:p>
        </w:tc>
        <w:tc>
          <w:tcPr>
            <w:tcW w:w="850"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10/18 </w:t>
            </w:r>
          </w:p>
        </w:tc>
        <w:tc>
          <w:tcPr>
            <w:tcW w:w="1559"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Desarrollador</w:t>
            </w:r>
          </w:p>
        </w:tc>
        <w:tc>
          <w:tcPr>
            <w:tcW w:w="2552"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Como el cliente tiende a realizar modificaciones durante el ciclo de elaboración del proyecto se corre el riesgo de que las fechas aumenten y no se llegue a entregar a tiempo. </w:t>
            </w:r>
          </w:p>
        </w:tc>
        <w:tc>
          <w:tcPr>
            <w:tcW w:w="1417"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Desarrollo </w:t>
            </w:r>
          </w:p>
        </w:tc>
        <w:tc>
          <w:tcPr>
            <w:tcW w:w="1134"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Proyecto </w:t>
            </w:r>
          </w:p>
        </w:tc>
        <w:tc>
          <w:tcPr>
            <w:tcW w:w="1418" w:type="dxa"/>
          </w:tcPr>
          <w:p w:rsidR="002545EA" w:rsidRPr="002545EA" w:rsidRDefault="002545EA" w:rsidP="00874B04">
            <w:pPr>
              <w:autoSpaceDE w:val="0"/>
              <w:autoSpaceDN w:val="0"/>
              <w:adjustRightInd w:val="0"/>
              <w:spacing w:after="0" w:line="240" w:lineRule="auto"/>
              <w:jc w:val="both"/>
              <w:rPr>
                <w:rFonts w:ascii="Arial" w:hAnsi="Arial" w:cs="Arial"/>
                <w:color w:val="000000"/>
                <w:sz w:val="20"/>
                <w:szCs w:val="20"/>
              </w:rPr>
            </w:pPr>
            <w:r w:rsidRPr="002545EA">
              <w:rPr>
                <w:rFonts w:ascii="Arial" w:hAnsi="Arial" w:cs="Arial"/>
                <w:color w:val="000000"/>
                <w:sz w:val="20"/>
                <w:szCs w:val="20"/>
              </w:rPr>
              <w:t xml:space="preserve">Desarrollo </w:t>
            </w:r>
          </w:p>
        </w:tc>
      </w:tr>
    </w:tbl>
    <w:p w:rsidR="002545EA" w:rsidRPr="002545EA" w:rsidRDefault="002545EA" w:rsidP="002545EA">
      <w:pPr>
        <w:pStyle w:val="Epgrafe"/>
        <w:spacing w:after="0"/>
        <w:jc w:val="center"/>
        <w:rPr>
          <w:rFonts w:ascii="Arial" w:hAnsi="Arial" w:cs="Arial"/>
          <w:b/>
          <w:i w:val="0"/>
          <w:iCs w:val="0"/>
          <w:color w:val="auto"/>
          <w:lang w:eastAsia="es-ES"/>
        </w:rPr>
      </w:pPr>
      <w:bookmarkStart w:id="150" w:name="_Toc517976454"/>
      <w:r w:rsidRPr="002545EA">
        <w:rPr>
          <w:rFonts w:ascii="Arial" w:hAnsi="Arial" w:cs="Arial"/>
          <w:b/>
          <w:i w:val="0"/>
          <w:iCs w:val="0"/>
          <w:color w:val="auto"/>
          <w:lang w:eastAsia="es-ES"/>
        </w:rPr>
        <w:t xml:space="preserve">Tabla </w:t>
      </w:r>
      <w:r w:rsidRPr="002545EA">
        <w:rPr>
          <w:rFonts w:ascii="Arial" w:hAnsi="Arial" w:cs="Arial"/>
          <w:b/>
          <w:i w:val="0"/>
          <w:iCs w:val="0"/>
          <w:color w:val="auto"/>
          <w:lang w:eastAsia="es-ES"/>
        </w:rPr>
        <w:fldChar w:fldCharType="begin"/>
      </w:r>
      <w:r w:rsidRPr="002545EA">
        <w:rPr>
          <w:rFonts w:ascii="Arial" w:hAnsi="Arial" w:cs="Arial"/>
          <w:b/>
          <w:i w:val="0"/>
          <w:iCs w:val="0"/>
          <w:color w:val="auto"/>
          <w:lang w:eastAsia="es-ES"/>
        </w:rPr>
        <w:instrText xml:space="preserve"> SEQ Tabla \* ARABIC </w:instrText>
      </w:r>
      <w:r w:rsidRPr="002545EA">
        <w:rPr>
          <w:rFonts w:ascii="Arial" w:hAnsi="Arial" w:cs="Arial"/>
          <w:b/>
          <w:i w:val="0"/>
          <w:iCs w:val="0"/>
          <w:color w:val="auto"/>
          <w:lang w:eastAsia="es-ES"/>
        </w:rPr>
        <w:fldChar w:fldCharType="separate"/>
      </w:r>
      <w:r w:rsidR="003F39B3">
        <w:rPr>
          <w:rFonts w:ascii="Arial" w:hAnsi="Arial" w:cs="Arial"/>
          <w:b/>
          <w:i w:val="0"/>
          <w:iCs w:val="0"/>
          <w:noProof/>
          <w:color w:val="auto"/>
          <w:lang w:eastAsia="es-ES"/>
        </w:rPr>
        <w:t>13</w:t>
      </w:r>
      <w:r w:rsidRPr="002545EA">
        <w:rPr>
          <w:rFonts w:ascii="Arial" w:hAnsi="Arial" w:cs="Arial"/>
          <w:b/>
          <w:i w:val="0"/>
          <w:iCs w:val="0"/>
          <w:color w:val="auto"/>
          <w:lang w:eastAsia="es-ES"/>
        </w:rPr>
        <w:fldChar w:fldCharType="end"/>
      </w:r>
      <w:r w:rsidRPr="002545EA">
        <w:rPr>
          <w:rFonts w:ascii="Arial" w:hAnsi="Arial" w:cs="Arial"/>
          <w:b/>
          <w:i w:val="0"/>
          <w:iCs w:val="0"/>
          <w:color w:val="auto"/>
          <w:lang w:eastAsia="es-ES"/>
        </w:rPr>
        <w:t>: Organigrama del Proyecto</w:t>
      </w:r>
      <w:bookmarkEnd w:id="150"/>
      <w:r w:rsidRPr="002545EA">
        <w:rPr>
          <w:rFonts w:ascii="Arial" w:hAnsi="Arial" w:cs="Arial"/>
          <w:b/>
          <w:i w:val="0"/>
          <w:iCs w:val="0"/>
          <w:color w:val="auto"/>
          <w:lang w:eastAsia="es-ES"/>
        </w:rPr>
        <w:t xml:space="preserve"> </w:t>
      </w:r>
    </w:p>
    <w:p w:rsidR="002545EA" w:rsidRPr="002545EA" w:rsidRDefault="002545EA" w:rsidP="002545EA">
      <w:pPr>
        <w:pStyle w:val="Epgrafe"/>
        <w:spacing w:after="0"/>
        <w:jc w:val="center"/>
        <w:rPr>
          <w:rFonts w:ascii="Arial" w:hAnsi="Arial" w:cs="Arial"/>
          <w:b/>
          <w:i w:val="0"/>
          <w:iCs w:val="0"/>
          <w:color w:val="auto"/>
          <w:lang w:eastAsia="es-ES"/>
        </w:rPr>
      </w:pPr>
      <w:r w:rsidRPr="002545EA">
        <w:rPr>
          <w:rFonts w:ascii="Arial" w:hAnsi="Arial" w:cs="Arial"/>
          <w:b/>
          <w:i w:val="0"/>
          <w:iCs w:val="0"/>
          <w:color w:val="auto"/>
          <w:lang w:eastAsia="es-ES"/>
        </w:rPr>
        <w:t>Fuente: Elaboración propia</w:t>
      </w:r>
    </w:p>
    <w:p w:rsidR="002545EA" w:rsidRDefault="002545EA" w:rsidP="003A0A7C">
      <w:pPr>
        <w:spacing w:line="360" w:lineRule="auto"/>
        <w:jc w:val="both"/>
        <w:rPr>
          <w:rFonts w:ascii="Arial" w:hAnsi="Arial" w:cs="Arial"/>
          <w:sz w:val="24"/>
          <w:szCs w:val="24"/>
          <w:lang w:eastAsia="es-ES"/>
        </w:rPr>
      </w:pPr>
    </w:p>
    <w:p w:rsidR="002545EA" w:rsidRPr="002545EA" w:rsidRDefault="002545EA" w:rsidP="002545EA">
      <w:pPr>
        <w:pStyle w:val="Ttulo1"/>
        <w:jc w:val="center"/>
        <w:rPr>
          <w:rFonts w:ascii="Arial" w:hAnsi="Arial" w:cs="Arial"/>
          <w:color w:val="auto"/>
        </w:rPr>
      </w:pPr>
      <w:bookmarkStart w:id="151" w:name="_Toc518491693"/>
      <w:r w:rsidRPr="002545EA">
        <w:rPr>
          <w:rFonts w:ascii="Arial" w:hAnsi="Arial" w:cs="Arial"/>
          <w:color w:val="auto"/>
        </w:rPr>
        <w:lastRenderedPageBreak/>
        <w:t>CONCLUSIONES</w:t>
      </w:r>
      <w:bookmarkEnd w:id="151"/>
    </w:p>
    <w:p w:rsidR="002545EA" w:rsidRDefault="002545EA" w:rsidP="002545EA">
      <w:pPr>
        <w:spacing w:line="360" w:lineRule="auto"/>
        <w:jc w:val="both"/>
        <w:rPr>
          <w:rFonts w:ascii="Arial" w:hAnsi="Arial" w:cs="Arial"/>
          <w:sz w:val="24"/>
          <w:szCs w:val="24"/>
          <w:lang w:eastAsia="es-ES"/>
        </w:rPr>
      </w:pPr>
    </w:p>
    <w:p w:rsidR="00902D28" w:rsidRDefault="00902D28" w:rsidP="002545EA">
      <w:pPr>
        <w:spacing w:line="360" w:lineRule="auto"/>
        <w:jc w:val="both"/>
        <w:rPr>
          <w:rFonts w:ascii="Arial" w:hAnsi="Arial" w:cs="Arial"/>
          <w:sz w:val="24"/>
          <w:szCs w:val="24"/>
          <w:lang w:eastAsia="es-ES"/>
        </w:rPr>
      </w:pPr>
      <w:r>
        <w:rPr>
          <w:rFonts w:ascii="Arial" w:hAnsi="Arial" w:cs="Arial"/>
          <w:sz w:val="24"/>
          <w:szCs w:val="24"/>
          <w:lang w:eastAsia="es-ES"/>
        </w:rPr>
        <w:t>Durante el proceso de estudio de este proyecto, hemos revisado y analizado las principales causas o problemas que ocurren en el mundo empresarial “el poco aprovechamiento de la base de datos para poder optimizar y consolidar el mercado de ventas mediante campañas de marketing y fidelización”</w:t>
      </w:r>
      <w:r w:rsidR="003F541C">
        <w:rPr>
          <w:rFonts w:ascii="Arial" w:hAnsi="Arial" w:cs="Arial"/>
          <w:sz w:val="24"/>
          <w:szCs w:val="24"/>
          <w:lang w:eastAsia="es-ES"/>
        </w:rPr>
        <w:t>, esto nos han mostrado muchos resultados de los cuales destacamos los siguientes:</w:t>
      </w:r>
    </w:p>
    <w:p w:rsidR="003F541C" w:rsidRDefault="003F541C" w:rsidP="002545EA">
      <w:pPr>
        <w:spacing w:line="360" w:lineRule="auto"/>
        <w:jc w:val="both"/>
        <w:rPr>
          <w:rFonts w:ascii="Arial" w:hAnsi="Arial" w:cs="Arial"/>
          <w:sz w:val="24"/>
          <w:szCs w:val="24"/>
          <w:lang w:eastAsia="es-ES"/>
        </w:rPr>
      </w:pPr>
      <w:r>
        <w:rPr>
          <w:rFonts w:ascii="Arial" w:hAnsi="Arial" w:cs="Arial"/>
          <w:sz w:val="24"/>
          <w:szCs w:val="24"/>
          <w:lang w:eastAsia="es-ES"/>
        </w:rPr>
        <w:t>Se ha realizado de forma minuciosa y exhaustiva la revisión de la literatura, esto es desde los conceptos más básicos como data mining o que es una base de datos, hasta los temas más complejos y que son tendencia en la actualidad como Clustering, redes neuronales, software de predicciones, analizando todo lo mencionado previamente podemos concluir de que las mejores técnicas para poder predecir y poder segmentar nuestros clientes depende de la circunstancia y momento en el que se encuentre la empresa, en cualquier caso el objetivo de aprovechar la base de datos se da por cumplido.</w:t>
      </w:r>
    </w:p>
    <w:p w:rsidR="002545EA" w:rsidRPr="002545EA" w:rsidRDefault="003F541C" w:rsidP="002545EA">
      <w:pPr>
        <w:spacing w:line="360" w:lineRule="auto"/>
        <w:jc w:val="both"/>
        <w:rPr>
          <w:rFonts w:ascii="Arial" w:hAnsi="Arial" w:cs="Arial"/>
          <w:sz w:val="24"/>
          <w:szCs w:val="24"/>
          <w:lang w:eastAsia="es-ES"/>
        </w:rPr>
      </w:pPr>
      <w:r>
        <w:rPr>
          <w:rFonts w:ascii="Arial" w:hAnsi="Arial" w:cs="Arial"/>
          <w:sz w:val="24"/>
          <w:szCs w:val="24"/>
          <w:lang w:eastAsia="es-ES"/>
        </w:rPr>
        <w:t>También se puede concluir otro rasgo o problema inherente en las empresas medianas y pequeñas, el poco aprovechamiento de su base de datos, lo que ocasiona que no puedan fidelizar a sus clientes en base a sus intereses, o por el contrario realizar campañas de marketing con información poca elaborada, es por ello la importancia de realizar un análisis de los datos  y aplicar técnicas que nos permitan aprovecharlos al máximo para poder brindarle mejores opciones de decisión a las áreas involucradas.</w:t>
      </w:r>
    </w:p>
    <w:p w:rsidR="002545EA" w:rsidRPr="002545EA" w:rsidRDefault="003F541C" w:rsidP="002545EA">
      <w:pPr>
        <w:spacing w:line="360" w:lineRule="auto"/>
        <w:jc w:val="both"/>
        <w:rPr>
          <w:rFonts w:ascii="Arial" w:hAnsi="Arial" w:cs="Arial"/>
          <w:sz w:val="24"/>
          <w:szCs w:val="24"/>
          <w:lang w:eastAsia="es-ES"/>
        </w:rPr>
      </w:pPr>
      <w:r>
        <w:rPr>
          <w:rFonts w:ascii="Arial" w:hAnsi="Arial" w:cs="Arial"/>
          <w:sz w:val="24"/>
          <w:szCs w:val="24"/>
          <w:lang w:eastAsia="es-ES"/>
        </w:rPr>
        <w:t>Se desarrolló un sistema que permite aprovechar toda la información almacenada en la base de datos, que posteriormente puede realizar predicciones si implementamos algoritmos que permitan dichos procesos. Para ello será necesario el uso de herramientas como máquinas de soporte vectorial (SVM), entre otras.</w:t>
      </w:r>
      <w:r w:rsidR="002545EA" w:rsidRPr="002545EA">
        <w:rPr>
          <w:rFonts w:ascii="Arial" w:hAnsi="Arial" w:cs="Arial"/>
          <w:sz w:val="24"/>
          <w:szCs w:val="24"/>
          <w:lang w:eastAsia="es-ES"/>
        </w:rPr>
        <w:t xml:space="preserve"> </w:t>
      </w:r>
    </w:p>
    <w:p w:rsidR="00B537ED" w:rsidRPr="003F541C" w:rsidRDefault="003F541C" w:rsidP="003F541C">
      <w:pPr>
        <w:spacing w:line="360" w:lineRule="auto"/>
        <w:jc w:val="both"/>
        <w:rPr>
          <w:rFonts w:ascii="Arial" w:hAnsi="Arial" w:cs="Arial"/>
          <w:sz w:val="24"/>
          <w:szCs w:val="24"/>
          <w:lang w:eastAsia="es-ES"/>
        </w:rPr>
      </w:pPr>
      <w:r>
        <w:rPr>
          <w:rFonts w:ascii="Arial" w:hAnsi="Arial" w:cs="Arial"/>
          <w:sz w:val="24"/>
          <w:szCs w:val="24"/>
          <w:lang w:eastAsia="es-ES"/>
        </w:rPr>
        <w:t>Cabe mencionar que el repositorio de los resultados históricos cobra mayor importancia y relevancia para este sistema, ya que conforme pueda abarcar más información, habrá más probabilidades de formar patrones y predecir conductas de los clientes.</w:t>
      </w:r>
    </w:p>
    <w:p w:rsidR="00D65033" w:rsidRPr="00624593" w:rsidRDefault="003F541C" w:rsidP="00882E34">
      <w:pPr>
        <w:pStyle w:val="Ttulo1"/>
        <w:jc w:val="center"/>
      </w:pPr>
      <w:r>
        <w:rPr>
          <w:rFonts w:ascii="Arial" w:hAnsi="Arial" w:cs="Arial"/>
          <w:color w:val="auto"/>
        </w:rPr>
        <w:br w:type="column"/>
      </w:r>
      <w:bookmarkStart w:id="152" w:name="_Toc518491694"/>
      <w:r w:rsidR="002304DA" w:rsidRPr="00624593">
        <w:rPr>
          <w:rFonts w:ascii="Arial" w:hAnsi="Arial" w:cs="Arial"/>
          <w:color w:val="auto"/>
        </w:rPr>
        <w:lastRenderedPageBreak/>
        <w:t>BIBLIOGRAFÍA</w:t>
      </w:r>
      <w:bookmarkEnd w:id="152"/>
    </w:p>
    <w:p w:rsidR="00D65033" w:rsidRPr="00624593" w:rsidRDefault="00D65033" w:rsidP="005D3FCA">
      <w:pPr>
        <w:jc w:val="both"/>
        <w:textAlignment w:val="baseline"/>
        <w:rPr>
          <w:rFonts w:ascii="Arial" w:hAnsi="Arial" w:cs="Arial"/>
        </w:rPr>
      </w:pPr>
    </w:p>
    <w:p w:rsidR="00223E77" w:rsidRDefault="00223E77" w:rsidP="00061A3E">
      <w:pPr>
        <w:pStyle w:val="Prrafodelista"/>
        <w:numPr>
          <w:ilvl w:val="0"/>
          <w:numId w:val="8"/>
        </w:numPr>
        <w:spacing w:before="240" w:line="276" w:lineRule="auto"/>
        <w:ind w:left="0"/>
        <w:jc w:val="both"/>
        <w:rPr>
          <w:rFonts w:ascii="Arial" w:hAnsi="Arial" w:cs="Arial"/>
          <w:lang w:val="en-US"/>
        </w:rPr>
      </w:pPr>
      <w:r w:rsidRPr="003F2741">
        <w:rPr>
          <w:rFonts w:ascii="Arial" w:hAnsi="Arial" w:cs="Arial"/>
          <w:b/>
          <w:lang w:val="en-US"/>
        </w:rPr>
        <w:t xml:space="preserve">[M. North, 2012]: </w:t>
      </w:r>
      <w:r w:rsidRPr="003F2741">
        <w:rPr>
          <w:rFonts w:ascii="Arial" w:hAnsi="Arial" w:cs="Arial"/>
          <w:lang w:val="en-US"/>
        </w:rPr>
        <w:t>Dr. Matthew</w:t>
      </w:r>
      <w:r w:rsidR="003A3343" w:rsidRPr="003F2741">
        <w:rPr>
          <w:rFonts w:ascii="Arial" w:hAnsi="Arial" w:cs="Arial"/>
          <w:lang w:val="en-US"/>
        </w:rPr>
        <w:t xml:space="preserve"> A.</w:t>
      </w:r>
      <w:r w:rsidRPr="003F2741">
        <w:rPr>
          <w:rFonts w:ascii="Arial" w:hAnsi="Arial" w:cs="Arial"/>
          <w:lang w:val="en-US"/>
        </w:rPr>
        <w:t xml:space="preserve"> North: Data mining for the masses, 2012. </w:t>
      </w:r>
      <w:r w:rsidRPr="00624593">
        <w:rPr>
          <w:rFonts w:ascii="Arial" w:hAnsi="Arial" w:cs="Arial"/>
        </w:rPr>
        <w:t>I</w:t>
      </w:r>
      <w:r w:rsidRPr="000814BF">
        <w:rPr>
          <w:rFonts w:ascii="Arial" w:hAnsi="Arial" w:cs="Arial"/>
          <w:lang w:val="en-US"/>
        </w:rPr>
        <w:t xml:space="preserve">SBN: </w:t>
      </w:r>
      <w:r w:rsidR="003A3343" w:rsidRPr="000814BF">
        <w:rPr>
          <w:rFonts w:ascii="Arial" w:hAnsi="Arial" w:cs="Arial"/>
          <w:lang w:val="en-US"/>
        </w:rPr>
        <w:t>978</w:t>
      </w:r>
      <w:r w:rsidR="003A3343" w:rsidRPr="003A3343">
        <w:rPr>
          <w:rFonts w:ascii="Arial" w:hAnsi="Arial" w:cs="Arial"/>
          <w:lang w:val="en-US"/>
        </w:rPr>
        <w:t>0615684376</w:t>
      </w:r>
      <w:r>
        <w:rPr>
          <w:rFonts w:ascii="Arial" w:hAnsi="Arial" w:cs="Arial"/>
          <w:lang w:val="en-US"/>
        </w:rPr>
        <w:t>.</w:t>
      </w:r>
    </w:p>
    <w:p w:rsidR="00223E77" w:rsidRDefault="00164A82" w:rsidP="005D3FCA">
      <w:pPr>
        <w:pStyle w:val="Prrafodelista"/>
        <w:spacing w:before="240" w:line="276" w:lineRule="auto"/>
        <w:ind w:left="0"/>
        <w:jc w:val="both"/>
        <w:rPr>
          <w:rStyle w:val="Hipervnculo"/>
          <w:rFonts w:ascii="Arial" w:hAnsi="Arial" w:cs="Arial"/>
          <w:lang w:val="en-US"/>
        </w:rPr>
      </w:pPr>
      <w:hyperlink r:id="rId60" w:history="1">
        <w:r w:rsidR="00223E77" w:rsidRPr="000C7560">
          <w:rPr>
            <w:rStyle w:val="Hipervnculo"/>
            <w:rFonts w:ascii="Arial" w:hAnsi="Arial" w:cs="Arial"/>
            <w:lang w:val="en-US"/>
          </w:rPr>
          <w:t>https://docs.rapidminer.com/downloads/DataMiningForTheMasses.pdf</w:t>
        </w:r>
      </w:hyperlink>
    </w:p>
    <w:p w:rsidR="00223E77" w:rsidRPr="00223E77" w:rsidRDefault="00223E77" w:rsidP="005D3FCA">
      <w:pPr>
        <w:pStyle w:val="Prrafodelista"/>
        <w:spacing w:before="240" w:line="276" w:lineRule="auto"/>
        <w:ind w:left="0"/>
        <w:jc w:val="both"/>
        <w:rPr>
          <w:rFonts w:ascii="Arial" w:hAnsi="Arial" w:cs="Arial"/>
          <w:color w:val="0563C1" w:themeColor="hyperlink"/>
          <w:u w:val="single"/>
          <w:lang w:val="en-US"/>
        </w:rPr>
      </w:pPr>
    </w:p>
    <w:p w:rsidR="00831DF0" w:rsidRDefault="00C162B6" w:rsidP="00061A3E">
      <w:pPr>
        <w:pStyle w:val="Prrafodelista"/>
        <w:numPr>
          <w:ilvl w:val="0"/>
          <w:numId w:val="8"/>
        </w:numPr>
        <w:spacing w:before="240" w:line="276" w:lineRule="auto"/>
        <w:ind w:left="0"/>
        <w:jc w:val="both"/>
        <w:rPr>
          <w:rFonts w:ascii="Arial" w:hAnsi="Arial" w:cs="Arial"/>
          <w:lang w:val="en-US"/>
        </w:rPr>
      </w:pPr>
      <w:r w:rsidRPr="00412BBC">
        <w:rPr>
          <w:rFonts w:ascii="Arial" w:hAnsi="Arial" w:cs="Arial"/>
          <w:b/>
          <w:lang w:val="en-US"/>
        </w:rPr>
        <w:t>[</w:t>
      </w:r>
      <w:r>
        <w:rPr>
          <w:rFonts w:ascii="Arial" w:hAnsi="Arial" w:cs="Arial"/>
          <w:b/>
          <w:lang w:val="en-US"/>
        </w:rPr>
        <w:t>J. Leskovec, A. Rajaraman, J. Ullman, 2014</w:t>
      </w:r>
      <w:r w:rsidRPr="00412BBC">
        <w:rPr>
          <w:rFonts w:ascii="Arial" w:hAnsi="Arial" w:cs="Arial"/>
          <w:b/>
          <w:lang w:val="en-US"/>
        </w:rPr>
        <w:t>]:</w:t>
      </w:r>
      <w:r>
        <w:rPr>
          <w:rFonts w:ascii="Arial" w:hAnsi="Arial" w:cs="Arial"/>
          <w:b/>
          <w:lang w:val="en-US"/>
        </w:rPr>
        <w:t xml:space="preserve"> </w:t>
      </w:r>
      <w:r>
        <w:rPr>
          <w:rFonts w:ascii="Arial" w:hAnsi="Arial" w:cs="Arial"/>
          <w:lang w:val="en-US"/>
        </w:rPr>
        <w:t>Jure Leskovec, Anand Rajaraman,</w:t>
      </w:r>
      <w:r w:rsidRPr="000C7560">
        <w:rPr>
          <w:rFonts w:ascii="Arial" w:hAnsi="Arial" w:cs="Arial"/>
          <w:lang w:val="en-US"/>
        </w:rPr>
        <w:t xml:space="preserve"> Jeffrey David Ullman</w:t>
      </w:r>
      <w:r>
        <w:rPr>
          <w:rFonts w:ascii="Arial" w:hAnsi="Arial" w:cs="Arial"/>
          <w:lang w:val="en-US"/>
        </w:rPr>
        <w:t>: Mining of Massive Datasets</w:t>
      </w:r>
      <w:r w:rsidR="00831DF0">
        <w:rPr>
          <w:rFonts w:ascii="Arial" w:hAnsi="Arial" w:cs="Arial"/>
          <w:lang w:val="en-US"/>
        </w:rPr>
        <w:t>, 2014</w:t>
      </w:r>
      <w:r w:rsidRPr="00412BBC">
        <w:rPr>
          <w:rFonts w:ascii="Arial" w:hAnsi="Arial" w:cs="Arial"/>
          <w:lang w:val="en-US"/>
        </w:rPr>
        <w:t>.</w:t>
      </w:r>
      <w:r w:rsidR="00831DF0" w:rsidRPr="00831DF0">
        <w:rPr>
          <w:rFonts w:ascii="Arial" w:hAnsi="Arial" w:cs="Arial"/>
          <w:lang w:val="en-US"/>
        </w:rPr>
        <w:t xml:space="preserve"> ISBN: 9781107077232</w:t>
      </w:r>
      <w:r w:rsidR="00831DF0">
        <w:rPr>
          <w:rFonts w:ascii="Arial" w:hAnsi="Arial" w:cs="Arial"/>
          <w:lang w:val="en-US"/>
        </w:rPr>
        <w:t>.</w:t>
      </w:r>
    </w:p>
    <w:p w:rsidR="00DA231D" w:rsidRDefault="00164A82" w:rsidP="005D3FCA">
      <w:pPr>
        <w:pStyle w:val="Prrafodelista"/>
        <w:spacing w:before="240" w:line="276" w:lineRule="auto"/>
        <w:ind w:left="0"/>
        <w:jc w:val="both"/>
        <w:rPr>
          <w:rStyle w:val="Hipervnculo"/>
          <w:rFonts w:ascii="Arial" w:hAnsi="Arial" w:cs="Arial"/>
          <w:lang w:val="en-US"/>
        </w:rPr>
      </w:pPr>
      <w:hyperlink r:id="rId61" w:history="1">
        <w:r w:rsidR="00831DF0" w:rsidRPr="00831DF0">
          <w:rPr>
            <w:rStyle w:val="Hipervnculo"/>
            <w:rFonts w:ascii="Arial" w:hAnsi="Arial" w:cs="Arial"/>
            <w:lang w:val="en-US"/>
          </w:rPr>
          <w:t>http://www.mmds.org/</w:t>
        </w:r>
      </w:hyperlink>
    </w:p>
    <w:p w:rsidR="000538BE" w:rsidRPr="00412BBC" w:rsidRDefault="000538BE" w:rsidP="005D3FCA">
      <w:pPr>
        <w:pStyle w:val="Prrafodelista"/>
        <w:spacing w:before="240" w:line="276" w:lineRule="auto"/>
        <w:ind w:left="0"/>
        <w:jc w:val="both"/>
        <w:rPr>
          <w:rFonts w:ascii="Arial" w:hAnsi="Arial" w:cs="Arial"/>
          <w:lang w:val="en-US"/>
        </w:rPr>
      </w:pPr>
    </w:p>
    <w:p w:rsidR="00412BBC" w:rsidRDefault="00412BBC" w:rsidP="00061A3E">
      <w:pPr>
        <w:pStyle w:val="Prrafodelista"/>
        <w:numPr>
          <w:ilvl w:val="0"/>
          <w:numId w:val="8"/>
        </w:numPr>
        <w:spacing w:before="240" w:line="276" w:lineRule="auto"/>
        <w:ind w:left="0"/>
        <w:jc w:val="both"/>
        <w:rPr>
          <w:rFonts w:ascii="Arial" w:hAnsi="Arial" w:cs="Arial"/>
          <w:lang w:val="en-US"/>
        </w:rPr>
      </w:pPr>
      <w:r w:rsidRPr="00412BBC">
        <w:rPr>
          <w:rFonts w:ascii="Arial" w:hAnsi="Arial" w:cs="Arial"/>
          <w:b/>
          <w:lang w:val="en-US"/>
        </w:rPr>
        <w:t xml:space="preserve">[A. Charu, R. Chandan, 2014]: </w:t>
      </w:r>
      <w:r w:rsidRPr="00412BBC">
        <w:rPr>
          <w:rFonts w:ascii="Arial" w:hAnsi="Arial" w:cs="Arial"/>
          <w:lang w:val="en-US"/>
        </w:rPr>
        <w:t>Charu C. Aggarwal &amp; Chandan K. Reddy (editors): Data Clustering: Algorithms and Applications. Chapman &amp; Hall / CRC Press, 2014. ISBN 1466558210.</w:t>
      </w:r>
    </w:p>
    <w:p w:rsidR="00C162B6" w:rsidRDefault="00164A82" w:rsidP="005D3FCA">
      <w:pPr>
        <w:pStyle w:val="Prrafodelista"/>
        <w:spacing w:before="240" w:line="276" w:lineRule="auto"/>
        <w:ind w:left="0"/>
        <w:jc w:val="both"/>
        <w:rPr>
          <w:rFonts w:ascii="Arial" w:hAnsi="Arial" w:cs="Arial"/>
          <w:lang w:val="en-US"/>
        </w:rPr>
      </w:pPr>
      <w:hyperlink r:id="rId62" w:history="1">
        <w:r w:rsidR="00C162B6" w:rsidRPr="000C7560">
          <w:rPr>
            <w:rStyle w:val="Hipervnculo"/>
            <w:rFonts w:ascii="Arial" w:hAnsi="Arial" w:cs="Arial"/>
            <w:lang w:val="en-US"/>
          </w:rPr>
          <w:t>http://charuaggarwal.net/clusterbook.pdf</w:t>
        </w:r>
      </w:hyperlink>
    </w:p>
    <w:p w:rsidR="00467DD1" w:rsidRDefault="00467DD1" w:rsidP="005D3FCA">
      <w:pPr>
        <w:pStyle w:val="Prrafodelista"/>
        <w:spacing w:before="240" w:line="276" w:lineRule="auto"/>
        <w:ind w:left="0"/>
        <w:jc w:val="both"/>
        <w:rPr>
          <w:rFonts w:ascii="Arial" w:hAnsi="Arial" w:cs="Arial"/>
          <w:lang w:val="en-US"/>
        </w:rPr>
      </w:pPr>
    </w:p>
    <w:p w:rsidR="00315CFF" w:rsidRDefault="00412BBC" w:rsidP="00061A3E">
      <w:pPr>
        <w:pStyle w:val="Prrafodelista"/>
        <w:numPr>
          <w:ilvl w:val="0"/>
          <w:numId w:val="8"/>
        </w:numPr>
        <w:spacing w:before="240" w:line="276" w:lineRule="auto"/>
        <w:ind w:left="0"/>
        <w:jc w:val="both"/>
        <w:rPr>
          <w:rFonts w:ascii="Arial" w:hAnsi="Arial" w:cs="Arial"/>
          <w:lang w:val="en-US"/>
        </w:rPr>
      </w:pPr>
      <w:r>
        <w:rPr>
          <w:rFonts w:ascii="Arial" w:hAnsi="Arial" w:cs="Arial"/>
          <w:b/>
          <w:lang w:val="en-US"/>
        </w:rPr>
        <w:t>[T</w:t>
      </w:r>
      <w:r w:rsidRPr="00412BBC">
        <w:rPr>
          <w:rFonts w:ascii="Arial" w:hAnsi="Arial" w:cs="Arial"/>
          <w:b/>
          <w:lang w:val="en-US"/>
        </w:rPr>
        <w:t xml:space="preserve">. </w:t>
      </w:r>
      <w:r>
        <w:rPr>
          <w:rFonts w:ascii="Arial" w:hAnsi="Arial" w:cs="Arial"/>
          <w:b/>
          <w:lang w:val="en-US"/>
        </w:rPr>
        <w:t>Pang-Ning</w:t>
      </w:r>
      <w:r w:rsidRPr="00412BBC">
        <w:rPr>
          <w:rFonts w:ascii="Arial" w:hAnsi="Arial" w:cs="Arial"/>
          <w:b/>
          <w:lang w:val="en-US"/>
        </w:rPr>
        <w:t xml:space="preserve">, </w:t>
      </w:r>
      <w:r>
        <w:rPr>
          <w:rFonts w:ascii="Arial" w:hAnsi="Arial" w:cs="Arial"/>
          <w:b/>
          <w:lang w:val="en-US"/>
        </w:rPr>
        <w:t>M</w:t>
      </w:r>
      <w:r w:rsidRPr="00412BBC">
        <w:rPr>
          <w:rFonts w:ascii="Arial" w:hAnsi="Arial" w:cs="Arial"/>
          <w:b/>
          <w:lang w:val="en-US"/>
        </w:rPr>
        <w:t xml:space="preserve">. </w:t>
      </w:r>
      <w:r>
        <w:rPr>
          <w:rFonts w:ascii="Arial" w:hAnsi="Arial" w:cs="Arial"/>
          <w:b/>
          <w:lang w:val="en-US"/>
        </w:rPr>
        <w:t xml:space="preserve">Steinbach, </w:t>
      </w:r>
      <w:r w:rsidR="00467DD1">
        <w:rPr>
          <w:rFonts w:ascii="Arial" w:hAnsi="Arial" w:cs="Arial"/>
          <w:b/>
          <w:lang w:val="en-US"/>
        </w:rPr>
        <w:t>V. Kumar, 2006</w:t>
      </w:r>
      <w:r w:rsidRPr="00315CFF">
        <w:rPr>
          <w:rFonts w:ascii="Arial" w:hAnsi="Arial" w:cs="Arial"/>
          <w:b/>
          <w:lang w:val="en-US"/>
        </w:rPr>
        <w:t>]:</w:t>
      </w:r>
      <w:r w:rsidR="00467DD1" w:rsidRPr="00467DD1">
        <w:rPr>
          <w:rFonts w:ascii="Arial" w:hAnsi="Arial" w:cs="Arial"/>
          <w:lang w:val="en-US"/>
        </w:rPr>
        <w:t xml:space="preserve"> Pang-Ning Tan, Michael Steinbach &amp; Vipin Kumar: Introduction to Data Mining Addison-Wesley, 2006. ISBN 0321321367</w:t>
      </w:r>
      <w:r w:rsidRPr="00412BBC">
        <w:rPr>
          <w:rFonts w:ascii="Arial" w:hAnsi="Arial" w:cs="Arial"/>
          <w:lang w:val="en-US"/>
        </w:rPr>
        <w:t>.</w:t>
      </w:r>
    </w:p>
    <w:p w:rsidR="00315CFF" w:rsidRPr="00315CFF" w:rsidRDefault="00315CFF" w:rsidP="005D3FCA">
      <w:pPr>
        <w:pStyle w:val="Prrafodelista"/>
        <w:jc w:val="both"/>
        <w:rPr>
          <w:rFonts w:ascii="Arial" w:hAnsi="Arial" w:cs="Arial"/>
          <w:lang w:val="en-US"/>
        </w:rPr>
      </w:pPr>
    </w:p>
    <w:p w:rsidR="00C162B6" w:rsidRDefault="00315CFF" w:rsidP="00061A3E">
      <w:pPr>
        <w:pStyle w:val="Prrafodelista"/>
        <w:numPr>
          <w:ilvl w:val="0"/>
          <w:numId w:val="8"/>
        </w:numPr>
        <w:spacing w:before="240" w:line="276" w:lineRule="auto"/>
        <w:ind w:left="0"/>
        <w:jc w:val="both"/>
        <w:rPr>
          <w:rFonts w:ascii="Arial" w:hAnsi="Arial" w:cs="Arial"/>
          <w:lang w:val="en-US"/>
        </w:rPr>
      </w:pPr>
      <w:r>
        <w:rPr>
          <w:rFonts w:ascii="Arial" w:hAnsi="Arial" w:cs="Arial"/>
          <w:b/>
          <w:lang w:val="en-US"/>
        </w:rPr>
        <w:t>[H. Jiawei, M. Kamber, 2006</w:t>
      </w:r>
      <w:r w:rsidRPr="00315CFF">
        <w:rPr>
          <w:rFonts w:ascii="Arial" w:hAnsi="Arial" w:cs="Arial"/>
          <w:b/>
          <w:lang w:val="en-US"/>
        </w:rPr>
        <w:t>]:</w:t>
      </w:r>
      <w:r w:rsidRPr="00467DD1">
        <w:rPr>
          <w:rFonts w:ascii="Arial" w:hAnsi="Arial" w:cs="Arial"/>
          <w:lang w:val="en-US"/>
        </w:rPr>
        <w:t xml:space="preserve"> </w:t>
      </w:r>
      <w:r w:rsidRPr="00315CFF">
        <w:rPr>
          <w:rFonts w:ascii="Arial" w:hAnsi="Arial" w:cs="Arial"/>
          <w:lang w:val="en-US"/>
        </w:rPr>
        <w:t>Jiawei Han &amp; Micheline Kamber: Data Mining: Concepts and Techniques Morgan Kaufmann, 2006. ISBN 1558609016</w:t>
      </w:r>
      <w:r>
        <w:rPr>
          <w:rFonts w:ascii="Arial" w:hAnsi="Arial" w:cs="Arial"/>
          <w:lang w:val="en-US"/>
        </w:rPr>
        <w:t>.</w:t>
      </w:r>
    </w:p>
    <w:p w:rsidR="00C162B6" w:rsidRPr="004A12C5" w:rsidRDefault="00164A82" w:rsidP="005D3FCA">
      <w:pPr>
        <w:pStyle w:val="Prrafodelista"/>
        <w:spacing w:before="240" w:line="276" w:lineRule="auto"/>
        <w:ind w:left="0"/>
        <w:jc w:val="both"/>
        <w:rPr>
          <w:rStyle w:val="Hipervnculo"/>
          <w:rFonts w:ascii="Arial" w:hAnsi="Arial" w:cs="Arial"/>
          <w:color w:val="auto"/>
          <w:u w:val="none"/>
          <w:lang w:val="en-US"/>
        </w:rPr>
      </w:pPr>
      <w:hyperlink r:id="rId63" w:history="1">
        <w:r w:rsidR="00C162B6" w:rsidRPr="004A12C5">
          <w:rPr>
            <w:rStyle w:val="Hipervnculo"/>
            <w:rFonts w:ascii="Arial" w:hAnsi="Arial" w:cs="Arial"/>
            <w:lang w:val="en-US"/>
          </w:rPr>
          <w:t>http://myweb.sabanciuniv.edu/rdehkharghani/files/2016/02/The-Morgan-Kaufmann-Series-in-Data-Management-Systems-Jiawei-Han-Micheline-Kamber-Jian-Pei-Data-Mining.-Concepts-and-Techniques-3rd-Edition-Morgan-Kaufmann-2011.pdf</w:t>
        </w:r>
      </w:hyperlink>
    </w:p>
    <w:p w:rsidR="00C162B6" w:rsidRPr="004A12C5" w:rsidRDefault="00C162B6" w:rsidP="005D3FCA">
      <w:pPr>
        <w:pStyle w:val="Prrafodelista"/>
        <w:spacing w:before="240" w:line="276" w:lineRule="auto"/>
        <w:ind w:left="0"/>
        <w:jc w:val="both"/>
        <w:rPr>
          <w:rFonts w:ascii="Arial" w:hAnsi="Arial" w:cs="Arial"/>
          <w:lang w:val="en-US"/>
        </w:rPr>
      </w:pPr>
    </w:p>
    <w:p w:rsidR="00EB103A" w:rsidRDefault="00EB103A" w:rsidP="00061A3E">
      <w:pPr>
        <w:pStyle w:val="Prrafodelista"/>
        <w:numPr>
          <w:ilvl w:val="0"/>
          <w:numId w:val="8"/>
        </w:numPr>
        <w:spacing w:before="240" w:line="276" w:lineRule="auto"/>
        <w:ind w:left="0"/>
        <w:jc w:val="both"/>
        <w:rPr>
          <w:rFonts w:ascii="Arial" w:hAnsi="Arial" w:cs="Arial"/>
        </w:rPr>
      </w:pPr>
      <w:r w:rsidRPr="00EB103A">
        <w:rPr>
          <w:rFonts w:ascii="Arial" w:hAnsi="Arial" w:cs="Arial"/>
          <w:b/>
        </w:rPr>
        <w:t>[M. Berrospi, 2012]:</w:t>
      </w:r>
      <w:r w:rsidRPr="00EB103A">
        <w:rPr>
          <w:rFonts w:ascii="Arial" w:hAnsi="Arial" w:cs="Arial"/>
        </w:rPr>
        <w:t xml:space="preserve"> </w:t>
      </w:r>
      <w:r w:rsidRPr="004A12C5">
        <w:rPr>
          <w:rFonts w:ascii="Arial" w:hAnsi="Arial" w:cs="Arial"/>
        </w:rPr>
        <w:t>Miguel Angel Berrospi Ramirez: Implantación de un Sistema de Ventas que emplea una herramienta de Data Mining, 2012</w:t>
      </w:r>
      <w:r w:rsidRPr="00EB103A">
        <w:rPr>
          <w:rFonts w:ascii="Arial" w:hAnsi="Arial" w:cs="Arial"/>
        </w:rPr>
        <w:t>.</w:t>
      </w:r>
      <w:r w:rsidR="00753839">
        <w:rPr>
          <w:rFonts w:ascii="Arial" w:hAnsi="Arial" w:cs="Arial"/>
        </w:rPr>
        <w:t xml:space="preserve"> Pontificia Universidad Católica del Perú, Lima, Perú.</w:t>
      </w:r>
    </w:p>
    <w:p w:rsidR="00EB103A" w:rsidRPr="004A12C5" w:rsidRDefault="00164A82" w:rsidP="005D3FCA">
      <w:pPr>
        <w:pStyle w:val="Prrafodelista"/>
        <w:spacing w:before="240" w:line="276" w:lineRule="auto"/>
        <w:ind w:left="0"/>
        <w:jc w:val="both"/>
        <w:rPr>
          <w:rFonts w:ascii="Arial" w:hAnsi="Arial" w:cs="Arial"/>
          <w:color w:val="0563C1" w:themeColor="hyperlink"/>
        </w:rPr>
      </w:pPr>
      <w:hyperlink r:id="rId64" w:history="1">
        <w:r w:rsidR="00EB103A" w:rsidRPr="00EB103A">
          <w:rPr>
            <w:rStyle w:val="Hipervnculo"/>
            <w:rFonts w:ascii="Arial" w:hAnsi="Arial" w:cs="Arial"/>
          </w:rPr>
          <w:t>http://tesis.pucp.edu.pe/repositorio/bitstream/handle/123456789/5002/BERROSPI_MIGUEL_IMPLANTACION_SISTEMA_VENTAS_HERRAMIENTA_DATA_MINING.pdf?sequence=1</w:t>
        </w:r>
      </w:hyperlink>
    </w:p>
    <w:p w:rsidR="003636CC" w:rsidRPr="004A12C5" w:rsidRDefault="003636CC" w:rsidP="005D3FCA">
      <w:pPr>
        <w:pStyle w:val="Prrafodelista"/>
        <w:spacing w:before="240" w:line="276" w:lineRule="auto"/>
        <w:ind w:left="0"/>
        <w:jc w:val="both"/>
        <w:rPr>
          <w:rFonts w:ascii="Arial" w:hAnsi="Arial" w:cs="Arial"/>
          <w:color w:val="0563C1" w:themeColor="hyperlink"/>
        </w:rPr>
      </w:pPr>
    </w:p>
    <w:p w:rsidR="003636CC" w:rsidRDefault="003636CC" w:rsidP="00061A3E">
      <w:pPr>
        <w:pStyle w:val="Prrafodelista"/>
        <w:numPr>
          <w:ilvl w:val="0"/>
          <w:numId w:val="8"/>
        </w:numPr>
        <w:spacing w:before="240" w:line="276" w:lineRule="auto"/>
        <w:ind w:left="0"/>
        <w:jc w:val="both"/>
        <w:rPr>
          <w:rFonts w:ascii="Arial" w:hAnsi="Arial" w:cs="Arial"/>
        </w:rPr>
      </w:pPr>
      <w:r w:rsidRPr="00EB103A">
        <w:rPr>
          <w:rFonts w:ascii="Arial" w:hAnsi="Arial" w:cs="Arial"/>
          <w:b/>
        </w:rPr>
        <w:t>[</w:t>
      </w:r>
      <w:r>
        <w:rPr>
          <w:rFonts w:ascii="Arial" w:hAnsi="Arial" w:cs="Arial"/>
          <w:b/>
        </w:rPr>
        <w:t>A</w:t>
      </w:r>
      <w:r w:rsidRPr="00EB103A">
        <w:rPr>
          <w:rFonts w:ascii="Arial" w:hAnsi="Arial" w:cs="Arial"/>
          <w:b/>
        </w:rPr>
        <w:t xml:space="preserve">. </w:t>
      </w:r>
      <w:r>
        <w:rPr>
          <w:rFonts w:ascii="Arial" w:hAnsi="Arial" w:cs="Arial"/>
          <w:b/>
        </w:rPr>
        <w:t>Gonzales</w:t>
      </w:r>
      <w:r w:rsidRPr="00EB103A">
        <w:rPr>
          <w:rFonts w:ascii="Arial" w:hAnsi="Arial" w:cs="Arial"/>
          <w:b/>
        </w:rPr>
        <w:t>, 20</w:t>
      </w:r>
      <w:r>
        <w:rPr>
          <w:rFonts w:ascii="Arial" w:hAnsi="Arial" w:cs="Arial"/>
          <w:b/>
        </w:rPr>
        <w:t>07</w:t>
      </w:r>
      <w:r w:rsidRPr="00EB103A">
        <w:rPr>
          <w:rFonts w:ascii="Arial" w:hAnsi="Arial" w:cs="Arial"/>
          <w:b/>
        </w:rPr>
        <w:t>]:</w:t>
      </w:r>
      <w:r w:rsidRPr="00EB103A">
        <w:rPr>
          <w:rFonts w:ascii="Arial" w:hAnsi="Arial" w:cs="Arial"/>
        </w:rPr>
        <w:t xml:space="preserve"> </w:t>
      </w:r>
      <w:r>
        <w:rPr>
          <w:rFonts w:ascii="Arial" w:hAnsi="Arial" w:cs="Arial"/>
        </w:rPr>
        <w:t>Ana González Marcos</w:t>
      </w:r>
      <w:r w:rsidRPr="003636CC">
        <w:rPr>
          <w:rFonts w:ascii="Arial" w:hAnsi="Arial" w:cs="Arial"/>
        </w:rPr>
        <w:t xml:space="preserve">: </w:t>
      </w:r>
      <w:r>
        <w:rPr>
          <w:rFonts w:ascii="Arial" w:hAnsi="Arial" w:cs="Arial"/>
        </w:rPr>
        <w:t>Desarrollo de técnicas de minería de datos en procesos industriales</w:t>
      </w:r>
      <w:r w:rsidR="002677DA">
        <w:rPr>
          <w:rFonts w:ascii="Arial" w:hAnsi="Arial" w:cs="Arial"/>
        </w:rPr>
        <w:t>, 2007</w:t>
      </w:r>
      <w:r w:rsidRPr="00EB103A">
        <w:rPr>
          <w:rFonts w:ascii="Arial" w:hAnsi="Arial" w:cs="Arial"/>
        </w:rPr>
        <w:t>.</w:t>
      </w:r>
      <w:r w:rsidR="002677DA">
        <w:rPr>
          <w:rFonts w:ascii="Arial" w:hAnsi="Arial" w:cs="Arial"/>
        </w:rPr>
        <w:t xml:space="preserve"> Tesis doctoral de la Universidad de la Rioja, España</w:t>
      </w:r>
      <w:r w:rsidR="00CC4030">
        <w:rPr>
          <w:rFonts w:ascii="Arial" w:hAnsi="Arial" w:cs="Arial"/>
        </w:rPr>
        <w:t>.</w:t>
      </w:r>
    </w:p>
    <w:p w:rsidR="00AC21FA" w:rsidRDefault="00164A82" w:rsidP="005D3FCA">
      <w:pPr>
        <w:pStyle w:val="Prrafodelista"/>
        <w:spacing w:before="240" w:line="276" w:lineRule="auto"/>
        <w:ind w:left="0"/>
        <w:jc w:val="both"/>
        <w:rPr>
          <w:rStyle w:val="Hipervnculo"/>
          <w:rFonts w:ascii="Arial" w:hAnsi="Arial" w:cs="Arial"/>
        </w:rPr>
      </w:pPr>
      <w:hyperlink r:id="rId65" w:history="1">
        <w:r w:rsidR="00B93894" w:rsidRPr="00B93894">
          <w:rPr>
            <w:rStyle w:val="Hipervnculo"/>
            <w:rFonts w:ascii="Arial" w:hAnsi="Arial" w:cs="Arial"/>
          </w:rPr>
          <w:t>https://dialnet.unirioja.es/servlet/tesis?codigo=1166</w:t>
        </w:r>
      </w:hyperlink>
    </w:p>
    <w:p w:rsidR="00AC21FA" w:rsidRDefault="00AC21FA" w:rsidP="005D3FCA">
      <w:pPr>
        <w:pStyle w:val="Prrafodelista"/>
        <w:spacing w:before="240" w:line="276" w:lineRule="auto"/>
        <w:ind w:left="0"/>
        <w:jc w:val="both"/>
        <w:rPr>
          <w:rStyle w:val="Hipervnculo"/>
          <w:rFonts w:ascii="Arial" w:hAnsi="Arial" w:cs="Arial"/>
        </w:rPr>
      </w:pPr>
    </w:p>
    <w:p w:rsidR="00AC21FA" w:rsidRDefault="00AC21FA" w:rsidP="00061A3E">
      <w:pPr>
        <w:pStyle w:val="Prrafodelista"/>
        <w:numPr>
          <w:ilvl w:val="0"/>
          <w:numId w:val="8"/>
        </w:numPr>
        <w:spacing w:before="240" w:line="276" w:lineRule="auto"/>
        <w:ind w:left="0"/>
        <w:jc w:val="both"/>
        <w:rPr>
          <w:rFonts w:ascii="Arial" w:hAnsi="Arial" w:cs="Arial"/>
        </w:rPr>
      </w:pPr>
      <w:r w:rsidRPr="00EB103A">
        <w:rPr>
          <w:rFonts w:ascii="Arial" w:hAnsi="Arial" w:cs="Arial"/>
          <w:b/>
        </w:rPr>
        <w:t>[</w:t>
      </w:r>
      <w:r w:rsidRPr="00AC21FA">
        <w:rPr>
          <w:rFonts w:ascii="Arial" w:hAnsi="Arial" w:cs="Arial"/>
          <w:b/>
        </w:rPr>
        <w:t>J. Jiménez, 2013</w:t>
      </w:r>
      <w:r w:rsidRPr="00EB103A">
        <w:rPr>
          <w:rFonts w:ascii="Arial" w:hAnsi="Arial" w:cs="Arial"/>
          <w:b/>
        </w:rPr>
        <w:t>]:</w:t>
      </w:r>
      <w:r w:rsidRPr="00EB103A">
        <w:rPr>
          <w:rFonts w:ascii="Arial" w:hAnsi="Arial" w:cs="Arial"/>
        </w:rPr>
        <w:t xml:space="preserve"> </w:t>
      </w:r>
      <w:r w:rsidRPr="00AC21FA">
        <w:rPr>
          <w:rFonts w:ascii="Arial" w:hAnsi="Arial" w:cs="Arial"/>
        </w:rPr>
        <w:t>Javier Jiménez Toledo: La Minería de Datos como un Método innovador para la detección de Patrones de deserción estudiantil en Programas de Pregrado en instituciones de educación superior, 2013</w:t>
      </w:r>
      <w:r w:rsidRPr="00EB103A">
        <w:rPr>
          <w:rFonts w:ascii="Arial" w:hAnsi="Arial" w:cs="Arial"/>
        </w:rPr>
        <w:t>.</w:t>
      </w:r>
      <w:r>
        <w:rPr>
          <w:rFonts w:ascii="Arial" w:hAnsi="Arial" w:cs="Arial"/>
        </w:rPr>
        <w:t xml:space="preserve"> </w:t>
      </w:r>
      <w:r w:rsidRPr="00AC21FA">
        <w:rPr>
          <w:rFonts w:ascii="Arial" w:hAnsi="Arial" w:cs="Arial"/>
        </w:rPr>
        <w:t>Artículo de la Universidad de Nariño, Colombia</w:t>
      </w:r>
      <w:r>
        <w:rPr>
          <w:rFonts w:ascii="Arial" w:hAnsi="Arial" w:cs="Arial"/>
        </w:rPr>
        <w:t>.</w:t>
      </w:r>
    </w:p>
    <w:p w:rsidR="00AC21FA" w:rsidRDefault="00164A82" w:rsidP="005D3FCA">
      <w:pPr>
        <w:pStyle w:val="Prrafodelista"/>
        <w:spacing w:before="240" w:line="276" w:lineRule="auto"/>
        <w:ind w:left="0"/>
        <w:jc w:val="both"/>
        <w:rPr>
          <w:rStyle w:val="Hipervnculo"/>
          <w:rFonts w:ascii="Arial" w:hAnsi="Arial" w:cs="Arial"/>
        </w:rPr>
      </w:pPr>
      <w:hyperlink r:id="rId66" w:history="1">
        <w:r w:rsidR="00AC21FA" w:rsidRPr="00AC21FA">
          <w:rPr>
            <w:rStyle w:val="Hipervnculo"/>
            <w:rFonts w:ascii="Arial" w:hAnsi="Arial" w:cs="Arial"/>
          </w:rPr>
          <w:t>http://www.acofipapers.org/index.php/acofipapers/2013/paper/viewFile/211/112</w:t>
        </w:r>
      </w:hyperlink>
    </w:p>
    <w:p w:rsidR="008D788F" w:rsidRDefault="008D788F" w:rsidP="005D3FCA">
      <w:pPr>
        <w:pStyle w:val="Prrafodelista"/>
        <w:spacing w:before="240" w:line="276" w:lineRule="auto"/>
        <w:ind w:left="0"/>
        <w:jc w:val="both"/>
        <w:rPr>
          <w:rStyle w:val="Hipervnculo"/>
          <w:rFonts w:ascii="Arial" w:hAnsi="Arial" w:cs="Arial"/>
        </w:rPr>
      </w:pPr>
    </w:p>
    <w:p w:rsidR="008D788F" w:rsidRDefault="008D788F" w:rsidP="00061A3E">
      <w:pPr>
        <w:pStyle w:val="Prrafodelista"/>
        <w:numPr>
          <w:ilvl w:val="0"/>
          <w:numId w:val="8"/>
        </w:numPr>
        <w:spacing w:before="240" w:line="276" w:lineRule="auto"/>
        <w:ind w:left="0"/>
        <w:jc w:val="both"/>
        <w:rPr>
          <w:rFonts w:ascii="Arial" w:hAnsi="Arial" w:cs="Arial"/>
        </w:rPr>
      </w:pPr>
      <w:r w:rsidRPr="00EB103A">
        <w:rPr>
          <w:rFonts w:ascii="Arial" w:hAnsi="Arial" w:cs="Arial"/>
          <w:b/>
        </w:rPr>
        <w:t>[</w:t>
      </w:r>
      <w:r>
        <w:rPr>
          <w:rFonts w:ascii="Arial" w:hAnsi="Arial" w:cs="Arial"/>
          <w:b/>
        </w:rPr>
        <w:t>L</w:t>
      </w:r>
      <w:r w:rsidRPr="00AC21FA">
        <w:rPr>
          <w:rFonts w:ascii="Arial" w:hAnsi="Arial" w:cs="Arial"/>
          <w:b/>
        </w:rPr>
        <w:t>. Jim</w:t>
      </w:r>
      <w:r>
        <w:rPr>
          <w:rFonts w:ascii="Arial" w:hAnsi="Arial" w:cs="Arial"/>
          <w:b/>
        </w:rPr>
        <w:t>é</w:t>
      </w:r>
      <w:r w:rsidRPr="00AC21FA">
        <w:rPr>
          <w:rFonts w:ascii="Arial" w:hAnsi="Arial" w:cs="Arial"/>
          <w:b/>
        </w:rPr>
        <w:t>nez, 20</w:t>
      </w:r>
      <w:r>
        <w:rPr>
          <w:rFonts w:ascii="Arial" w:hAnsi="Arial" w:cs="Arial"/>
          <w:b/>
        </w:rPr>
        <w:t>15</w:t>
      </w:r>
      <w:r w:rsidRPr="00EB103A">
        <w:rPr>
          <w:rFonts w:ascii="Arial" w:hAnsi="Arial" w:cs="Arial"/>
          <w:b/>
        </w:rPr>
        <w:t>]:</w:t>
      </w:r>
      <w:r w:rsidRPr="00EB103A">
        <w:rPr>
          <w:rFonts w:ascii="Arial" w:hAnsi="Arial" w:cs="Arial"/>
        </w:rPr>
        <w:t xml:space="preserve"> </w:t>
      </w:r>
      <w:r>
        <w:rPr>
          <w:rFonts w:ascii="Arial" w:hAnsi="Arial" w:cs="Arial"/>
        </w:rPr>
        <w:t>Lesly Haymet Jiménez Berríos</w:t>
      </w:r>
      <w:r w:rsidRPr="00AC21FA">
        <w:rPr>
          <w:rFonts w:ascii="Arial" w:hAnsi="Arial" w:cs="Arial"/>
        </w:rPr>
        <w:t xml:space="preserve">: </w:t>
      </w:r>
      <w:r w:rsidRPr="008D788F">
        <w:rPr>
          <w:rFonts w:ascii="Arial" w:hAnsi="Arial" w:cs="Arial"/>
        </w:rPr>
        <w:t>Aplicación de un Sistema de alerta temprana basada en la Minería de Datos para identificar patrones delictivos en la Ciudad de Chiclayo</w:t>
      </w:r>
      <w:r w:rsidRPr="00AC21FA">
        <w:rPr>
          <w:rFonts w:ascii="Arial" w:hAnsi="Arial" w:cs="Arial"/>
        </w:rPr>
        <w:t>, 20</w:t>
      </w:r>
      <w:r>
        <w:rPr>
          <w:rFonts w:ascii="Arial" w:hAnsi="Arial" w:cs="Arial"/>
        </w:rPr>
        <w:t>15</w:t>
      </w:r>
      <w:r w:rsidRPr="00EB103A">
        <w:rPr>
          <w:rFonts w:ascii="Arial" w:hAnsi="Arial" w:cs="Arial"/>
        </w:rPr>
        <w:t>.</w:t>
      </w:r>
      <w:r>
        <w:rPr>
          <w:rFonts w:ascii="Arial" w:hAnsi="Arial" w:cs="Arial"/>
        </w:rPr>
        <w:t>Tesis para optar por el título de Ingeniero de Sistemas y Computación, Universidad Católica Santo Toribio de Mogrovejo, Chiclayo, Perú.</w:t>
      </w:r>
    </w:p>
    <w:p w:rsidR="00E6452B" w:rsidRDefault="00164A82" w:rsidP="005D3FCA">
      <w:pPr>
        <w:pStyle w:val="Prrafodelista"/>
        <w:spacing w:before="240" w:line="276" w:lineRule="auto"/>
        <w:ind w:left="0"/>
        <w:jc w:val="both"/>
        <w:rPr>
          <w:rStyle w:val="Hipervnculo"/>
          <w:rFonts w:ascii="Arial" w:hAnsi="Arial" w:cs="Arial"/>
        </w:rPr>
      </w:pPr>
      <w:hyperlink r:id="rId67" w:history="1">
        <w:r w:rsidR="008D788F" w:rsidRPr="008D788F">
          <w:rPr>
            <w:rStyle w:val="Hipervnculo"/>
            <w:rFonts w:ascii="Arial" w:hAnsi="Arial" w:cs="Arial"/>
          </w:rPr>
          <w:t>http://tesis.usat.edu.pe/handle/usat/543</w:t>
        </w:r>
      </w:hyperlink>
    </w:p>
    <w:p w:rsidR="00307C81" w:rsidRDefault="00307C81" w:rsidP="005D3FCA">
      <w:pPr>
        <w:pStyle w:val="Prrafodelista"/>
        <w:spacing w:before="240" w:line="276" w:lineRule="auto"/>
        <w:ind w:left="0"/>
        <w:jc w:val="both"/>
        <w:rPr>
          <w:rStyle w:val="Hipervnculo"/>
          <w:rFonts w:ascii="Arial" w:hAnsi="Arial" w:cs="Arial"/>
        </w:rPr>
      </w:pPr>
    </w:p>
    <w:p w:rsidR="00307C81" w:rsidRDefault="00307C81" w:rsidP="00061A3E">
      <w:pPr>
        <w:pStyle w:val="Prrafodelista"/>
        <w:numPr>
          <w:ilvl w:val="0"/>
          <w:numId w:val="8"/>
        </w:numPr>
        <w:spacing w:before="240" w:line="276" w:lineRule="auto"/>
        <w:ind w:left="0"/>
        <w:jc w:val="both"/>
        <w:rPr>
          <w:rFonts w:ascii="Arial" w:hAnsi="Arial" w:cs="Arial"/>
        </w:rPr>
      </w:pPr>
      <w:r w:rsidRPr="00EB103A">
        <w:rPr>
          <w:rFonts w:ascii="Arial" w:hAnsi="Arial" w:cs="Arial"/>
          <w:b/>
        </w:rPr>
        <w:t>[</w:t>
      </w:r>
      <w:r>
        <w:rPr>
          <w:rFonts w:ascii="Arial" w:hAnsi="Arial" w:cs="Arial"/>
          <w:b/>
        </w:rPr>
        <w:t>J</w:t>
      </w:r>
      <w:r w:rsidRPr="00AC21FA">
        <w:rPr>
          <w:rFonts w:ascii="Arial" w:hAnsi="Arial" w:cs="Arial"/>
          <w:b/>
        </w:rPr>
        <w:t xml:space="preserve">. </w:t>
      </w:r>
      <w:r>
        <w:rPr>
          <w:rFonts w:ascii="Arial" w:hAnsi="Arial" w:cs="Arial"/>
          <w:b/>
        </w:rPr>
        <w:t>Barturén</w:t>
      </w:r>
      <w:r w:rsidRPr="00AC21FA">
        <w:rPr>
          <w:rFonts w:ascii="Arial" w:hAnsi="Arial" w:cs="Arial"/>
          <w:b/>
        </w:rPr>
        <w:t>, 20</w:t>
      </w:r>
      <w:r>
        <w:rPr>
          <w:rFonts w:ascii="Arial" w:hAnsi="Arial" w:cs="Arial"/>
          <w:b/>
        </w:rPr>
        <w:t>16</w:t>
      </w:r>
      <w:r w:rsidRPr="00EB103A">
        <w:rPr>
          <w:rFonts w:ascii="Arial" w:hAnsi="Arial" w:cs="Arial"/>
          <w:b/>
        </w:rPr>
        <w:t>]:</w:t>
      </w:r>
      <w:r w:rsidRPr="00EB103A">
        <w:rPr>
          <w:rFonts w:ascii="Arial" w:hAnsi="Arial" w:cs="Arial"/>
        </w:rPr>
        <w:t xml:space="preserve"> </w:t>
      </w:r>
      <w:r>
        <w:rPr>
          <w:rFonts w:ascii="Arial" w:hAnsi="Arial" w:cs="Arial"/>
        </w:rPr>
        <w:t>Jose Luis Barturén Larrea</w:t>
      </w:r>
      <w:r w:rsidRPr="00AC21FA">
        <w:rPr>
          <w:rFonts w:ascii="Arial" w:hAnsi="Arial" w:cs="Arial"/>
        </w:rPr>
        <w:t xml:space="preserve">: </w:t>
      </w:r>
      <w:r>
        <w:rPr>
          <w:rFonts w:ascii="Arial" w:hAnsi="Arial" w:cs="Arial"/>
        </w:rPr>
        <w:t xml:space="preserve">Caracterización espacio temporal de la ecofisiología de la </w:t>
      </w:r>
      <w:r w:rsidRPr="00307C81">
        <w:rPr>
          <w:rFonts w:ascii="Arial" w:hAnsi="Arial" w:cs="Arial"/>
          <w:i/>
        </w:rPr>
        <w:t>“Apodanthera Biflora”</w:t>
      </w:r>
      <w:r>
        <w:rPr>
          <w:rFonts w:ascii="Arial" w:hAnsi="Arial" w:cs="Arial"/>
        </w:rPr>
        <w:t xml:space="preserve"> utilizando minería de patrones secuenciales</w:t>
      </w:r>
      <w:r w:rsidRPr="00AC21FA">
        <w:rPr>
          <w:rFonts w:ascii="Arial" w:hAnsi="Arial" w:cs="Arial"/>
        </w:rPr>
        <w:t>, 20</w:t>
      </w:r>
      <w:r>
        <w:rPr>
          <w:rFonts w:ascii="Arial" w:hAnsi="Arial" w:cs="Arial"/>
        </w:rPr>
        <w:t>16</w:t>
      </w:r>
      <w:r w:rsidRPr="00EB103A">
        <w:rPr>
          <w:rFonts w:ascii="Arial" w:hAnsi="Arial" w:cs="Arial"/>
        </w:rPr>
        <w:t>.</w:t>
      </w:r>
      <w:r w:rsidRPr="00307C81">
        <w:t xml:space="preserve"> </w:t>
      </w:r>
      <w:r w:rsidRPr="00307C81">
        <w:rPr>
          <w:rFonts w:ascii="Arial" w:hAnsi="Arial" w:cs="Arial"/>
        </w:rPr>
        <w:t>Tesis para optar el grado de Magíster en Informática con mención en Ciencias de la Computación</w:t>
      </w:r>
      <w:r>
        <w:rPr>
          <w:rFonts w:ascii="Arial" w:hAnsi="Arial" w:cs="Arial"/>
        </w:rPr>
        <w:t>, Pontificia Universidad Católica del Perú, Lima, Perú.</w:t>
      </w:r>
    </w:p>
    <w:p w:rsidR="00307C81" w:rsidRDefault="00307C81" w:rsidP="005D3FCA">
      <w:pPr>
        <w:pStyle w:val="Prrafodelista"/>
        <w:spacing w:before="240" w:line="276" w:lineRule="auto"/>
        <w:ind w:left="0"/>
        <w:jc w:val="both"/>
        <w:rPr>
          <w:rStyle w:val="Hipervnculo"/>
          <w:rFonts w:ascii="Arial" w:hAnsi="Arial" w:cs="Arial"/>
        </w:rPr>
      </w:pPr>
      <w:r w:rsidRPr="00307C81">
        <w:rPr>
          <w:rStyle w:val="Hipervnculo"/>
          <w:rFonts w:ascii="Arial" w:hAnsi="Arial" w:cs="Arial"/>
        </w:rPr>
        <w:t>http://tesis.pucp.edu.pe/repositorio/bitstream/handle/123456789/7380/BARTUREN_JOSE_ECOFISIOLOGIA_MINERIA_PATRONES_SECUENCIALES.pdf?sequence=3&amp;isAllowed=y</w:t>
      </w:r>
    </w:p>
    <w:p w:rsidR="00307C81" w:rsidRPr="00307C81" w:rsidRDefault="00307C81" w:rsidP="005D3FCA">
      <w:pPr>
        <w:spacing w:before="240" w:line="276" w:lineRule="auto"/>
        <w:jc w:val="both"/>
        <w:rPr>
          <w:rStyle w:val="Hipervnculo"/>
          <w:rFonts w:ascii="Arial" w:hAnsi="Arial" w:cs="Arial"/>
        </w:rPr>
      </w:pPr>
    </w:p>
    <w:p w:rsidR="008D788F" w:rsidRPr="00AC21FA" w:rsidRDefault="008D788F" w:rsidP="005D3FCA">
      <w:pPr>
        <w:pStyle w:val="Prrafodelista"/>
        <w:spacing w:before="240" w:line="276" w:lineRule="auto"/>
        <w:ind w:left="0"/>
        <w:jc w:val="both"/>
        <w:rPr>
          <w:rStyle w:val="Hipervnculo"/>
          <w:rFonts w:ascii="Arial" w:hAnsi="Arial" w:cs="Arial"/>
          <w:color w:val="auto"/>
          <w:u w:val="none"/>
        </w:rPr>
      </w:pPr>
    </w:p>
    <w:p w:rsidR="00AC21FA" w:rsidRDefault="00AC21FA" w:rsidP="005D3FCA">
      <w:pPr>
        <w:spacing w:before="240" w:line="276" w:lineRule="auto"/>
        <w:jc w:val="both"/>
        <w:rPr>
          <w:rFonts w:ascii="Arial" w:hAnsi="Arial" w:cs="Arial"/>
          <w:color w:val="0563C1" w:themeColor="hyperlink"/>
          <w:u w:val="single"/>
        </w:rPr>
      </w:pPr>
    </w:p>
    <w:p w:rsidR="008D788F" w:rsidRPr="00AC21FA" w:rsidRDefault="008D788F" w:rsidP="005D3FCA">
      <w:pPr>
        <w:spacing w:before="240" w:line="276" w:lineRule="auto"/>
        <w:jc w:val="both"/>
        <w:rPr>
          <w:rFonts w:ascii="Arial" w:hAnsi="Arial" w:cs="Arial"/>
          <w:color w:val="0563C1" w:themeColor="hyperlink"/>
          <w:u w:val="single"/>
        </w:rPr>
      </w:pPr>
    </w:p>
    <w:sectPr w:rsidR="008D788F" w:rsidRPr="00AC21FA" w:rsidSect="00E37AF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D50" w:rsidRDefault="009E4D50" w:rsidP="00E37AF8">
      <w:pPr>
        <w:spacing w:after="0" w:line="240" w:lineRule="auto"/>
      </w:pPr>
      <w:r>
        <w:separator/>
      </w:r>
    </w:p>
  </w:endnote>
  <w:endnote w:type="continuationSeparator" w:id="0">
    <w:p w:rsidR="009E4D50" w:rsidRDefault="009E4D50" w:rsidP="00E37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altName w:val="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D50" w:rsidRDefault="009E4D50" w:rsidP="00E37AF8">
      <w:pPr>
        <w:spacing w:after="0" w:line="240" w:lineRule="auto"/>
      </w:pPr>
      <w:r>
        <w:separator/>
      </w:r>
    </w:p>
  </w:footnote>
  <w:footnote w:type="continuationSeparator" w:id="0">
    <w:p w:rsidR="009E4D50" w:rsidRDefault="009E4D50" w:rsidP="00E37A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90406"/>
    <w:multiLevelType w:val="hybridMultilevel"/>
    <w:tmpl w:val="F7368324"/>
    <w:name w:val="WWNum32"/>
    <w:lvl w:ilvl="0" w:tplc="280A000D">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nsid w:val="0DBB7B5D"/>
    <w:multiLevelType w:val="hybridMultilevel"/>
    <w:tmpl w:val="F3709140"/>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
    <w:nsid w:val="0E341B17"/>
    <w:multiLevelType w:val="hybridMultilevel"/>
    <w:tmpl w:val="D0889062"/>
    <w:lvl w:ilvl="0" w:tplc="7264CB56">
      <w:start w:val="1"/>
      <w:numFmt w:val="bullet"/>
      <w:lvlText w:val=""/>
      <w:lvlJc w:val="left"/>
      <w:pPr>
        <w:ind w:left="1428" w:hanging="360"/>
      </w:pPr>
      <w:rPr>
        <w:rFonts w:ascii="Symbol" w:hAnsi="Symbol" w:hint="default"/>
        <w:color w:val="auto"/>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
    <w:nsid w:val="13A96A6D"/>
    <w:multiLevelType w:val="hybridMultilevel"/>
    <w:tmpl w:val="B316E6B2"/>
    <w:lvl w:ilvl="0" w:tplc="280A0009">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4">
    <w:nsid w:val="1AF01CD3"/>
    <w:multiLevelType w:val="hybridMultilevel"/>
    <w:tmpl w:val="E3408A4E"/>
    <w:lvl w:ilvl="0" w:tplc="280A0001">
      <w:start w:val="1"/>
      <w:numFmt w:val="bullet"/>
      <w:lvlText w:val=""/>
      <w:lvlJc w:val="left"/>
      <w:pPr>
        <w:ind w:left="2136" w:hanging="360"/>
      </w:pPr>
      <w:rPr>
        <w:rFonts w:ascii="Symbol" w:hAnsi="Symbol"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5">
    <w:nsid w:val="20760216"/>
    <w:multiLevelType w:val="hybridMultilevel"/>
    <w:tmpl w:val="1822347A"/>
    <w:lvl w:ilvl="0" w:tplc="04090019">
      <w:start w:val="1"/>
      <w:numFmt w:val="lowerLetter"/>
      <w:lvlText w:val="%1."/>
      <w:lvlJc w:val="left"/>
      <w:pPr>
        <w:ind w:left="1776" w:hanging="360"/>
      </w:pPr>
    </w:lvl>
    <w:lvl w:ilvl="1" w:tplc="04090019">
      <w:start w:val="1"/>
      <w:numFmt w:val="lowerLetter"/>
      <w:lvlText w:val="%2."/>
      <w:lvlJc w:val="left"/>
      <w:pPr>
        <w:ind w:left="2496" w:hanging="360"/>
      </w:pPr>
    </w:lvl>
    <w:lvl w:ilvl="2" w:tplc="0409001B">
      <w:start w:val="1"/>
      <w:numFmt w:val="lowerRoman"/>
      <w:lvlText w:val="%3."/>
      <w:lvlJc w:val="right"/>
      <w:pPr>
        <w:ind w:left="3216" w:hanging="180"/>
      </w:pPr>
    </w:lvl>
    <w:lvl w:ilvl="3" w:tplc="0409000F">
      <w:start w:val="1"/>
      <w:numFmt w:val="decimal"/>
      <w:lvlText w:val="%4."/>
      <w:lvlJc w:val="left"/>
      <w:pPr>
        <w:ind w:left="3936" w:hanging="360"/>
      </w:pPr>
    </w:lvl>
    <w:lvl w:ilvl="4" w:tplc="04090019">
      <w:start w:val="1"/>
      <w:numFmt w:val="lowerLetter"/>
      <w:lvlText w:val="%5."/>
      <w:lvlJc w:val="left"/>
      <w:pPr>
        <w:ind w:left="4656" w:hanging="360"/>
      </w:pPr>
    </w:lvl>
    <w:lvl w:ilvl="5" w:tplc="0409001B">
      <w:start w:val="1"/>
      <w:numFmt w:val="lowerRoman"/>
      <w:lvlText w:val="%6."/>
      <w:lvlJc w:val="right"/>
      <w:pPr>
        <w:ind w:left="5376" w:hanging="180"/>
      </w:pPr>
    </w:lvl>
    <w:lvl w:ilvl="6" w:tplc="0409000F">
      <w:start w:val="1"/>
      <w:numFmt w:val="decimal"/>
      <w:lvlText w:val="%7."/>
      <w:lvlJc w:val="left"/>
      <w:pPr>
        <w:ind w:left="6096" w:hanging="360"/>
      </w:pPr>
    </w:lvl>
    <w:lvl w:ilvl="7" w:tplc="04090019">
      <w:start w:val="1"/>
      <w:numFmt w:val="lowerLetter"/>
      <w:lvlText w:val="%8."/>
      <w:lvlJc w:val="left"/>
      <w:pPr>
        <w:ind w:left="6816" w:hanging="360"/>
      </w:pPr>
    </w:lvl>
    <w:lvl w:ilvl="8" w:tplc="0409001B">
      <w:start w:val="1"/>
      <w:numFmt w:val="lowerRoman"/>
      <w:lvlText w:val="%9."/>
      <w:lvlJc w:val="right"/>
      <w:pPr>
        <w:ind w:left="7536" w:hanging="180"/>
      </w:pPr>
    </w:lvl>
  </w:abstractNum>
  <w:abstractNum w:abstractNumId="6">
    <w:nsid w:val="22293F86"/>
    <w:multiLevelType w:val="hybridMultilevel"/>
    <w:tmpl w:val="74B6ED52"/>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7">
    <w:nsid w:val="223740AC"/>
    <w:multiLevelType w:val="multilevel"/>
    <w:tmpl w:val="C56094F2"/>
    <w:lvl w:ilvl="0">
      <w:start w:val="1"/>
      <w:numFmt w:val="decimal"/>
      <w:lvlText w:val="%1."/>
      <w:lvlJc w:val="left"/>
      <w:pPr>
        <w:ind w:left="390" w:hanging="390"/>
      </w:pPr>
      <w:rPr>
        <w:rFonts w:hint="default"/>
      </w:rPr>
    </w:lvl>
    <w:lvl w:ilvl="1">
      <w:start w:val="1"/>
      <w:numFmt w:val="decimal"/>
      <w:pStyle w:val="Ttulo2"/>
      <w:lvlText w:val="%1.%2."/>
      <w:lvlJc w:val="left"/>
      <w:pPr>
        <w:ind w:left="1855" w:hanging="720"/>
      </w:pPr>
      <w:rPr>
        <w:rFonts w:hint="default"/>
        <w:b/>
        <w:color w:val="auto"/>
        <w:sz w:val="24"/>
        <w:szCs w:val="24"/>
        <w:lang w:val="es-PE"/>
      </w:rPr>
    </w:lvl>
    <w:lvl w:ilvl="2">
      <w:start w:val="1"/>
      <w:numFmt w:val="decimal"/>
      <w:lvlText w:val="%1.%2.%3."/>
      <w:lvlJc w:val="left"/>
      <w:pPr>
        <w:ind w:left="720" w:hanging="720"/>
      </w:pPr>
      <w:rPr>
        <w:rFonts w:ascii="Arial" w:hAnsi="Arial" w:cs="Arial" w:hint="default"/>
        <w:b/>
        <w:color w:val="auto"/>
        <w:sz w:val="24"/>
        <w:szCs w:val="24"/>
      </w:rPr>
    </w:lvl>
    <w:lvl w:ilvl="3">
      <w:start w:val="1"/>
      <w:numFmt w:val="decimal"/>
      <w:pStyle w:val="Ttulo4"/>
      <w:lvlText w:val="%1.%2.%3.%4."/>
      <w:lvlJc w:val="left"/>
      <w:pPr>
        <w:ind w:left="4625"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A314C8A"/>
    <w:multiLevelType w:val="hybridMultilevel"/>
    <w:tmpl w:val="00A2B640"/>
    <w:lvl w:ilvl="0" w:tplc="5B50606E">
      <w:start w:val="1"/>
      <w:numFmt w:val="bullet"/>
      <w:lvlText w:val=""/>
      <w:lvlJc w:val="left"/>
      <w:pPr>
        <w:ind w:left="1428" w:hanging="360"/>
      </w:pPr>
      <w:rPr>
        <w:rFonts w:ascii="Symbol" w:hAnsi="Symbol" w:hint="default"/>
        <w:color w:val="auto"/>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9">
    <w:nsid w:val="30A572E4"/>
    <w:multiLevelType w:val="hybridMultilevel"/>
    <w:tmpl w:val="BEE4B5C6"/>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0">
    <w:nsid w:val="388C056D"/>
    <w:multiLevelType w:val="hybridMultilevel"/>
    <w:tmpl w:val="978EC542"/>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1">
    <w:nsid w:val="3FF96424"/>
    <w:multiLevelType w:val="hybridMultilevel"/>
    <w:tmpl w:val="37A899B6"/>
    <w:lvl w:ilvl="0" w:tplc="04090019">
      <w:start w:val="1"/>
      <w:numFmt w:val="lowerLetter"/>
      <w:lvlText w:val="%1."/>
      <w:lvlJc w:val="left"/>
      <w:pPr>
        <w:ind w:left="1776" w:hanging="360"/>
      </w:pPr>
    </w:lvl>
    <w:lvl w:ilvl="1" w:tplc="04090019">
      <w:start w:val="1"/>
      <w:numFmt w:val="lowerLetter"/>
      <w:lvlText w:val="%2."/>
      <w:lvlJc w:val="left"/>
      <w:pPr>
        <w:ind w:left="2496" w:hanging="360"/>
      </w:pPr>
    </w:lvl>
    <w:lvl w:ilvl="2" w:tplc="0409001B">
      <w:start w:val="1"/>
      <w:numFmt w:val="lowerRoman"/>
      <w:lvlText w:val="%3."/>
      <w:lvlJc w:val="right"/>
      <w:pPr>
        <w:ind w:left="3216" w:hanging="180"/>
      </w:pPr>
    </w:lvl>
    <w:lvl w:ilvl="3" w:tplc="280A0019">
      <w:start w:val="1"/>
      <w:numFmt w:val="lowerLetter"/>
      <w:lvlText w:val="%4."/>
      <w:lvlJc w:val="left"/>
      <w:pPr>
        <w:ind w:left="3936" w:hanging="360"/>
      </w:pPr>
    </w:lvl>
    <w:lvl w:ilvl="4" w:tplc="04090019">
      <w:start w:val="1"/>
      <w:numFmt w:val="lowerLetter"/>
      <w:lvlText w:val="%5."/>
      <w:lvlJc w:val="left"/>
      <w:pPr>
        <w:ind w:left="4656" w:hanging="360"/>
      </w:pPr>
    </w:lvl>
    <w:lvl w:ilvl="5" w:tplc="0409001B">
      <w:start w:val="1"/>
      <w:numFmt w:val="lowerRoman"/>
      <w:lvlText w:val="%6."/>
      <w:lvlJc w:val="right"/>
      <w:pPr>
        <w:ind w:left="5376" w:hanging="180"/>
      </w:pPr>
    </w:lvl>
    <w:lvl w:ilvl="6" w:tplc="0409000F">
      <w:start w:val="1"/>
      <w:numFmt w:val="decimal"/>
      <w:lvlText w:val="%7."/>
      <w:lvlJc w:val="left"/>
      <w:pPr>
        <w:ind w:left="6096" w:hanging="360"/>
      </w:pPr>
    </w:lvl>
    <w:lvl w:ilvl="7" w:tplc="04090019">
      <w:start w:val="1"/>
      <w:numFmt w:val="lowerLetter"/>
      <w:lvlText w:val="%8."/>
      <w:lvlJc w:val="left"/>
      <w:pPr>
        <w:ind w:left="6816" w:hanging="360"/>
      </w:pPr>
    </w:lvl>
    <w:lvl w:ilvl="8" w:tplc="0409001B">
      <w:start w:val="1"/>
      <w:numFmt w:val="lowerRoman"/>
      <w:lvlText w:val="%9."/>
      <w:lvlJc w:val="right"/>
      <w:pPr>
        <w:ind w:left="7536" w:hanging="180"/>
      </w:pPr>
    </w:lvl>
  </w:abstractNum>
  <w:abstractNum w:abstractNumId="12">
    <w:nsid w:val="4461048F"/>
    <w:multiLevelType w:val="hybridMultilevel"/>
    <w:tmpl w:val="75548C16"/>
    <w:lvl w:ilvl="0" w:tplc="280A0009">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13">
    <w:nsid w:val="46D1151E"/>
    <w:multiLevelType w:val="hybridMultilevel"/>
    <w:tmpl w:val="F8FA4F72"/>
    <w:lvl w:ilvl="0" w:tplc="5360E2F2">
      <w:start w:val="1"/>
      <w:numFmt w:val="lowerLetter"/>
      <w:lvlText w:val="%1."/>
      <w:lvlJc w:val="left"/>
      <w:pPr>
        <w:ind w:left="1776" w:hanging="360"/>
      </w:pPr>
      <w:rPr>
        <w:sz w:val="24"/>
        <w:szCs w:val="24"/>
      </w:r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14">
    <w:nsid w:val="47541421"/>
    <w:multiLevelType w:val="hybridMultilevel"/>
    <w:tmpl w:val="E618ECF6"/>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5">
    <w:nsid w:val="48330CA3"/>
    <w:multiLevelType w:val="hybridMultilevel"/>
    <w:tmpl w:val="2FDEBE6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484C3F21"/>
    <w:multiLevelType w:val="hybridMultilevel"/>
    <w:tmpl w:val="2EB65CF4"/>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7">
    <w:nsid w:val="5786674E"/>
    <w:multiLevelType w:val="multilevel"/>
    <w:tmpl w:val="CAB4F8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617D55E4"/>
    <w:multiLevelType w:val="hybridMultilevel"/>
    <w:tmpl w:val="FE50FF58"/>
    <w:lvl w:ilvl="0" w:tplc="04090019">
      <w:start w:val="1"/>
      <w:numFmt w:val="lowerLetter"/>
      <w:lvlText w:val="%1."/>
      <w:lvlJc w:val="left"/>
      <w:pPr>
        <w:ind w:left="1776" w:hanging="360"/>
      </w:pPr>
    </w:lvl>
    <w:lvl w:ilvl="1" w:tplc="04090019">
      <w:start w:val="1"/>
      <w:numFmt w:val="lowerLetter"/>
      <w:lvlText w:val="%2."/>
      <w:lvlJc w:val="left"/>
      <w:pPr>
        <w:ind w:left="2496" w:hanging="360"/>
      </w:pPr>
    </w:lvl>
    <w:lvl w:ilvl="2" w:tplc="0409001B">
      <w:start w:val="1"/>
      <w:numFmt w:val="lowerRoman"/>
      <w:lvlText w:val="%3."/>
      <w:lvlJc w:val="right"/>
      <w:pPr>
        <w:ind w:left="3216" w:hanging="180"/>
      </w:pPr>
    </w:lvl>
    <w:lvl w:ilvl="3" w:tplc="0409000F">
      <w:start w:val="1"/>
      <w:numFmt w:val="decimal"/>
      <w:lvlText w:val="%4."/>
      <w:lvlJc w:val="left"/>
      <w:pPr>
        <w:ind w:left="3936" w:hanging="360"/>
      </w:pPr>
    </w:lvl>
    <w:lvl w:ilvl="4" w:tplc="04090019">
      <w:start w:val="1"/>
      <w:numFmt w:val="lowerLetter"/>
      <w:lvlText w:val="%5."/>
      <w:lvlJc w:val="left"/>
      <w:pPr>
        <w:ind w:left="4656" w:hanging="360"/>
      </w:pPr>
    </w:lvl>
    <w:lvl w:ilvl="5" w:tplc="0409001B">
      <w:start w:val="1"/>
      <w:numFmt w:val="lowerRoman"/>
      <w:lvlText w:val="%6."/>
      <w:lvlJc w:val="right"/>
      <w:pPr>
        <w:ind w:left="5376" w:hanging="180"/>
      </w:pPr>
    </w:lvl>
    <w:lvl w:ilvl="6" w:tplc="0409000F">
      <w:start w:val="1"/>
      <w:numFmt w:val="decimal"/>
      <w:lvlText w:val="%7."/>
      <w:lvlJc w:val="left"/>
      <w:pPr>
        <w:ind w:left="6096" w:hanging="360"/>
      </w:pPr>
    </w:lvl>
    <w:lvl w:ilvl="7" w:tplc="04090019">
      <w:start w:val="1"/>
      <w:numFmt w:val="lowerLetter"/>
      <w:lvlText w:val="%8."/>
      <w:lvlJc w:val="left"/>
      <w:pPr>
        <w:ind w:left="6816" w:hanging="360"/>
      </w:pPr>
    </w:lvl>
    <w:lvl w:ilvl="8" w:tplc="0409001B">
      <w:start w:val="1"/>
      <w:numFmt w:val="lowerRoman"/>
      <w:lvlText w:val="%9."/>
      <w:lvlJc w:val="right"/>
      <w:pPr>
        <w:ind w:left="7536" w:hanging="180"/>
      </w:pPr>
    </w:lvl>
  </w:abstractNum>
  <w:abstractNum w:abstractNumId="19">
    <w:nsid w:val="618C136C"/>
    <w:multiLevelType w:val="hybridMultilevel"/>
    <w:tmpl w:val="0EB0B7D0"/>
    <w:lvl w:ilvl="0" w:tplc="280A0019">
      <w:start w:val="1"/>
      <w:numFmt w:val="lowerLetter"/>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20">
    <w:nsid w:val="66703174"/>
    <w:multiLevelType w:val="hybridMultilevel"/>
    <w:tmpl w:val="B77A567C"/>
    <w:lvl w:ilvl="0" w:tplc="280A0001">
      <w:start w:val="1"/>
      <w:numFmt w:val="bullet"/>
      <w:lvlText w:val=""/>
      <w:lvlJc w:val="left"/>
      <w:pPr>
        <w:ind w:left="2136" w:hanging="360"/>
      </w:pPr>
      <w:rPr>
        <w:rFonts w:ascii="Symbol" w:hAnsi="Symbol"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21">
    <w:nsid w:val="6F5D006D"/>
    <w:multiLevelType w:val="hybridMultilevel"/>
    <w:tmpl w:val="48F65A64"/>
    <w:lvl w:ilvl="0" w:tplc="4796CFC2">
      <w:start w:val="1"/>
      <w:numFmt w:val="lowerLetter"/>
      <w:lvlText w:val="%1."/>
      <w:lvlJc w:val="left"/>
      <w:pPr>
        <w:ind w:left="2138" w:hanging="360"/>
      </w:pPr>
      <w:rPr>
        <w:b/>
      </w:rPr>
    </w:lvl>
    <w:lvl w:ilvl="1" w:tplc="488C9BCA">
      <w:start w:val="1"/>
      <w:numFmt w:val="decimal"/>
      <w:lvlText w:val="(%2)"/>
      <w:lvlJc w:val="left"/>
      <w:pPr>
        <w:ind w:left="2858" w:hanging="360"/>
      </w:pPr>
      <w:rPr>
        <w:rFonts w:hint="default"/>
      </w:r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22">
    <w:nsid w:val="70844426"/>
    <w:multiLevelType w:val="hybridMultilevel"/>
    <w:tmpl w:val="6FFEF29A"/>
    <w:lvl w:ilvl="0" w:tplc="280A0001">
      <w:start w:val="1"/>
      <w:numFmt w:val="bullet"/>
      <w:lvlText w:val=""/>
      <w:lvlJc w:val="left"/>
      <w:pPr>
        <w:ind w:left="5028" w:hanging="360"/>
      </w:pPr>
      <w:rPr>
        <w:rFonts w:ascii="Symbol" w:hAnsi="Symbol" w:hint="default"/>
      </w:rPr>
    </w:lvl>
    <w:lvl w:ilvl="1" w:tplc="280A0003" w:tentative="1">
      <w:start w:val="1"/>
      <w:numFmt w:val="bullet"/>
      <w:lvlText w:val="o"/>
      <w:lvlJc w:val="left"/>
      <w:pPr>
        <w:ind w:left="5748" w:hanging="360"/>
      </w:pPr>
      <w:rPr>
        <w:rFonts w:ascii="Courier New" w:hAnsi="Courier New" w:cs="Courier New" w:hint="default"/>
      </w:rPr>
    </w:lvl>
    <w:lvl w:ilvl="2" w:tplc="280A0005" w:tentative="1">
      <w:start w:val="1"/>
      <w:numFmt w:val="bullet"/>
      <w:lvlText w:val=""/>
      <w:lvlJc w:val="left"/>
      <w:pPr>
        <w:ind w:left="6468" w:hanging="360"/>
      </w:pPr>
      <w:rPr>
        <w:rFonts w:ascii="Wingdings" w:hAnsi="Wingdings" w:hint="default"/>
      </w:rPr>
    </w:lvl>
    <w:lvl w:ilvl="3" w:tplc="280A0001" w:tentative="1">
      <w:start w:val="1"/>
      <w:numFmt w:val="bullet"/>
      <w:lvlText w:val=""/>
      <w:lvlJc w:val="left"/>
      <w:pPr>
        <w:ind w:left="7188" w:hanging="360"/>
      </w:pPr>
      <w:rPr>
        <w:rFonts w:ascii="Symbol" w:hAnsi="Symbol" w:hint="default"/>
      </w:rPr>
    </w:lvl>
    <w:lvl w:ilvl="4" w:tplc="280A0003" w:tentative="1">
      <w:start w:val="1"/>
      <w:numFmt w:val="bullet"/>
      <w:lvlText w:val="o"/>
      <w:lvlJc w:val="left"/>
      <w:pPr>
        <w:ind w:left="7908" w:hanging="360"/>
      </w:pPr>
      <w:rPr>
        <w:rFonts w:ascii="Courier New" w:hAnsi="Courier New" w:cs="Courier New" w:hint="default"/>
      </w:rPr>
    </w:lvl>
    <w:lvl w:ilvl="5" w:tplc="280A0005" w:tentative="1">
      <w:start w:val="1"/>
      <w:numFmt w:val="bullet"/>
      <w:lvlText w:val=""/>
      <w:lvlJc w:val="left"/>
      <w:pPr>
        <w:ind w:left="8628" w:hanging="360"/>
      </w:pPr>
      <w:rPr>
        <w:rFonts w:ascii="Wingdings" w:hAnsi="Wingdings" w:hint="default"/>
      </w:rPr>
    </w:lvl>
    <w:lvl w:ilvl="6" w:tplc="280A0001" w:tentative="1">
      <w:start w:val="1"/>
      <w:numFmt w:val="bullet"/>
      <w:lvlText w:val=""/>
      <w:lvlJc w:val="left"/>
      <w:pPr>
        <w:ind w:left="9348" w:hanging="360"/>
      </w:pPr>
      <w:rPr>
        <w:rFonts w:ascii="Symbol" w:hAnsi="Symbol" w:hint="default"/>
      </w:rPr>
    </w:lvl>
    <w:lvl w:ilvl="7" w:tplc="280A0003" w:tentative="1">
      <w:start w:val="1"/>
      <w:numFmt w:val="bullet"/>
      <w:lvlText w:val="o"/>
      <w:lvlJc w:val="left"/>
      <w:pPr>
        <w:ind w:left="10068" w:hanging="360"/>
      </w:pPr>
      <w:rPr>
        <w:rFonts w:ascii="Courier New" w:hAnsi="Courier New" w:cs="Courier New" w:hint="default"/>
      </w:rPr>
    </w:lvl>
    <w:lvl w:ilvl="8" w:tplc="280A0005" w:tentative="1">
      <w:start w:val="1"/>
      <w:numFmt w:val="bullet"/>
      <w:lvlText w:val=""/>
      <w:lvlJc w:val="left"/>
      <w:pPr>
        <w:ind w:left="10788" w:hanging="360"/>
      </w:pPr>
      <w:rPr>
        <w:rFonts w:ascii="Wingdings" w:hAnsi="Wingdings" w:hint="default"/>
      </w:rPr>
    </w:lvl>
  </w:abstractNum>
  <w:abstractNum w:abstractNumId="23">
    <w:nsid w:val="74786AFA"/>
    <w:multiLevelType w:val="hybridMultilevel"/>
    <w:tmpl w:val="88ACACE4"/>
    <w:lvl w:ilvl="0" w:tplc="280A0001">
      <w:start w:val="1"/>
      <w:numFmt w:val="bullet"/>
      <w:lvlText w:val=""/>
      <w:lvlJc w:val="left"/>
      <w:pPr>
        <w:ind w:left="1937" w:hanging="360"/>
      </w:pPr>
      <w:rPr>
        <w:rFonts w:ascii="Symbol" w:hAnsi="Symbol" w:hint="default"/>
      </w:rPr>
    </w:lvl>
    <w:lvl w:ilvl="1" w:tplc="280A0003" w:tentative="1">
      <w:start w:val="1"/>
      <w:numFmt w:val="bullet"/>
      <w:lvlText w:val="o"/>
      <w:lvlJc w:val="left"/>
      <w:pPr>
        <w:ind w:left="2657" w:hanging="360"/>
      </w:pPr>
      <w:rPr>
        <w:rFonts w:ascii="Courier New" w:hAnsi="Courier New" w:cs="Courier New" w:hint="default"/>
      </w:rPr>
    </w:lvl>
    <w:lvl w:ilvl="2" w:tplc="280A0005" w:tentative="1">
      <w:start w:val="1"/>
      <w:numFmt w:val="bullet"/>
      <w:lvlText w:val=""/>
      <w:lvlJc w:val="left"/>
      <w:pPr>
        <w:ind w:left="3377" w:hanging="360"/>
      </w:pPr>
      <w:rPr>
        <w:rFonts w:ascii="Wingdings" w:hAnsi="Wingdings" w:hint="default"/>
      </w:rPr>
    </w:lvl>
    <w:lvl w:ilvl="3" w:tplc="280A0001" w:tentative="1">
      <w:start w:val="1"/>
      <w:numFmt w:val="bullet"/>
      <w:lvlText w:val=""/>
      <w:lvlJc w:val="left"/>
      <w:pPr>
        <w:ind w:left="4097" w:hanging="360"/>
      </w:pPr>
      <w:rPr>
        <w:rFonts w:ascii="Symbol" w:hAnsi="Symbol" w:hint="default"/>
      </w:rPr>
    </w:lvl>
    <w:lvl w:ilvl="4" w:tplc="280A0003" w:tentative="1">
      <w:start w:val="1"/>
      <w:numFmt w:val="bullet"/>
      <w:lvlText w:val="o"/>
      <w:lvlJc w:val="left"/>
      <w:pPr>
        <w:ind w:left="4817" w:hanging="360"/>
      </w:pPr>
      <w:rPr>
        <w:rFonts w:ascii="Courier New" w:hAnsi="Courier New" w:cs="Courier New" w:hint="default"/>
      </w:rPr>
    </w:lvl>
    <w:lvl w:ilvl="5" w:tplc="280A0005" w:tentative="1">
      <w:start w:val="1"/>
      <w:numFmt w:val="bullet"/>
      <w:lvlText w:val=""/>
      <w:lvlJc w:val="left"/>
      <w:pPr>
        <w:ind w:left="5537" w:hanging="360"/>
      </w:pPr>
      <w:rPr>
        <w:rFonts w:ascii="Wingdings" w:hAnsi="Wingdings" w:hint="default"/>
      </w:rPr>
    </w:lvl>
    <w:lvl w:ilvl="6" w:tplc="280A0001" w:tentative="1">
      <w:start w:val="1"/>
      <w:numFmt w:val="bullet"/>
      <w:lvlText w:val=""/>
      <w:lvlJc w:val="left"/>
      <w:pPr>
        <w:ind w:left="6257" w:hanging="360"/>
      </w:pPr>
      <w:rPr>
        <w:rFonts w:ascii="Symbol" w:hAnsi="Symbol" w:hint="default"/>
      </w:rPr>
    </w:lvl>
    <w:lvl w:ilvl="7" w:tplc="280A0003" w:tentative="1">
      <w:start w:val="1"/>
      <w:numFmt w:val="bullet"/>
      <w:lvlText w:val="o"/>
      <w:lvlJc w:val="left"/>
      <w:pPr>
        <w:ind w:left="6977" w:hanging="360"/>
      </w:pPr>
      <w:rPr>
        <w:rFonts w:ascii="Courier New" w:hAnsi="Courier New" w:cs="Courier New" w:hint="default"/>
      </w:rPr>
    </w:lvl>
    <w:lvl w:ilvl="8" w:tplc="280A0005" w:tentative="1">
      <w:start w:val="1"/>
      <w:numFmt w:val="bullet"/>
      <w:lvlText w:val=""/>
      <w:lvlJc w:val="left"/>
      <w:pPr>
        <w:ind w:left="7697" w:hanging="360"/>
      </w:pPr>
      <w:rPr>
        <w:rFonts w:ascii="Wingdings" w:hAnsi="Wingdings" w:hint="default"/>
      </w:rPr>
    </w:lvl>
  </w:abstractNum>
  <w:num w:numId="1">
    <w:abstractNumId w:val="7"/>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7"/>
  </w:num>
  <w:num w:numId="6">
    <w:abstractNumId w:val="13"/>
  </w:num>
  <w:num w:numId="7">
    <w:abstractNumId w:val="23"/>
  </w:num>
  <w:num w:numId="8">
    <w:abstractNumId w:val="22"/>
  </w:num>
  <w:num w:numId="9">
    <w:abstractNumId w:val="16"/>
  </w:num>
  <w:num w:numId="10">
    <w:abstractNumId w:val="8"/>
  </w:num>
  <w:num w:numId="11">
    <w:abstractNumId w:val="2"/>
  </w:num>
  <w:num w:numId="12">
    <w:abstractNumId w:val="17"/>
  </w:num>
  <w:num w:numId="13">
    <w:abstractNumId w:val="6"/>
  </w:num>
  <w:num w:numId="14">
    <w:abstractNumId w:val="15"/>
  </w:num>
  <w:num w:numId="15">
    <w:abstractNumId w:val="9"/>
  </w:num>
  <w:num w:numId="16">
    <w:abstractNumId w:val="14"/>
  </w:num>
  <w:num w:numId="17">
    <w:abstractNumId w:val="1"/>
  </w:num>
  <w:num w:numId="18">
    <w:abstractNumId w:val="10"/>
  </w:num>
  <w:num w:numId="19">
    <w:abstractNumId w:val="12"/>
  </w:num>
  <w:num w:numId="20">
    <w:abstractNumId w:val="21"/>
  </w:num>
  <w:num w:numId="21">
    <w:abstractNumId w:val="20"/>
  </w:num>
  <w:num w:numId="22">
    <w:abstractNumId w:val="4"/>
  </w:num>
  <w:num w:numId="23">
    <w:abstractNumId w:val="3"/>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12B"/>
    <w:rsid w:val="00001756"/>
    <w:rsid w:val="00001B02"/>
    <w:rsid w:val="00003FD4"/>
    <w:rsid w:val="00004673"/>
    <w:rsid w:val="0000503B"/>
    <w:rsid w:val="00007028"/>
    <w:rsid w:val="000076CC"/>
    <w:rsid w:val="00010B3C"/>
    <w:rsid w:val="0001746A"/>
    <w:rsid w:val="00017976"/>
    <w:rsid w:val="000228F7"/>
    <w:rsid w:val="00022D4E"/>
    <w:rsid w:val="000258D9"/>
    <w:rsid w:val="000327BF"/>
    <w:rsid w:val="00032EA3"/>
    <w:rsid w:val="000332E1"/>
    <w:rsid w:val="000358DE"/>
    <w:rsid w:val="0003666F"/>
    <w:rsid w:val="000379B6"/>
    <w:rsid w:val="00037ACF"/>
    <w:rsid w:val="000402FE"/>
    <w:rsid w:val="0004038B"/>
    <w:rsid w:val="000424AC"/>
    <w:rsid w:val="00045A22"/>
    <w:rsid w:val="00047974"/>
    <w:rsid w:val="000538BE"/>
    <w:rsid w:val="00053BDD"/>
    <w:rsid w:val="00054690"/>
    <w:rsid w:val="00054A7E"/>
    <w:rsid w:val="00055F7F"/>
    <w:rsid w:val="00056204"/>
    <w:rsid w:val="000612BC"/>
    <w:rsid w:val="00061A3E"/>
    <w:rsid w:val="0006538B"/>
    <w:rsid w:val="00065926"/>
    <w:rsid w:val="00065D9D"/>
    <w:rsid w:val="000679F5"/>
    <w:rsid w:val="000714B2"/>
    <w:rsid w:val="000738BC"/>
    <w:rsid w:val="0007558E"/>
    <w:rsid w:val="00077A89"/>
    <w:rsid w:val="000814BF"/>
    <w:rsid w:val="000827A8"/>
    <w:rsid w:val="000829BC"/>
    <w:rsid w:val="00086EB6"/>
    <w:rsid w:val="00087650"/>
    <w:rsid w:val="000A043A"/>
    <w:rsid w:val="000A0522"/>
    <w:rsid w:val="000A2B2F"/>
    <w:rsid w:val="000A2FA2"/>
    <w:rsid w:val="000A4B56"/>
    <w:rsid w:val="000A4C05"/>
    <w:rsid w:val="000A4C22"/>
    <w:rsid w:val="000A5C6C"/>
    <w:rsid w:val="000A6293"/>
    <w:rsid w:val="000B0079"/>
    <w:rsid w:val="000B0370"/>
    <w:rsid w:val="000B4C22"/>
    <w:rsid w:val="000B750C"/>
    <w:rsid w:val="000B75D5"/>
    <w:rsid w:val="000B78AD"/>
    <w:rsid w:val="000C1F6C"/>
    <w:rsid w:val="000C2568"/>
    <w:rsid w:val="000C259B"/>
    <w:rsid w:val="000C32ED"/>
    <w:rsid w:val="000C3629"/>
    <w:rsid w:val="000C7560"/>
    <w:rsid w:val="000C7BFE"/>
    <w:rsid w:val="000D0046"/>
    <w:rsid w:val="000D0150"/>
    <w:rsid w:val="000D42A6"/>
    <w:rsid w:val="000D6671"/>
    <w:rsid w:val="000D6CFF"/>
    <w:rsid w:val="000D6DBA"/>
    <w:rsid w:val="000D7448"/>
    <w:rsid w:val="000E2DEB"/>
    <w:rsid w:val="000E418D"/>
    <w:rsid w:val="000E56ED"/>
    <w:rsid w:val="000E5AF0"/>
    <w:rsid w:val="000E7057"/>
    <w:rsid w:val="000F13D8"/>
    <w:rsid w:val="000F2986"/>
    <w:rsid w:val="000F2E14"/>
    <w:rsid w:val="000F4655"/>
    <w:rsid w:val="000F612B"/>
    <w:rsid w:val="00103004"/>
    <w:rsid w:val="00103278"/>
    <w:rsid w:val="0010474E"/>
    <w:rsid w:val="001065EE"/>
    <w:rsid w:val="0010710C"/>
    <w:rsid w:val="001118BE"/>
    <w:rsid w:val="00111BAC"/>
    <w:rsid w:val="001126C8"/>
    <w:rsid w:val="001136ED"/>
    <w:rsid w:val="00115DF4"/>
    <w:rsid w:val="001212F4"/>
    <w:rsid w:val="00121D37"/>
    <w:rsid w:val="00122902"/>
    <w:rsid w:val="00122AD1"/>
    <w:rsid w:val="00123122"/>
    <w:rsid w:val="00123F2A"/>
    <w:rsid w:val="001251F5"/>
    <w:rsid w:val="00125FEA"/>
    <w:rsid w:val="001307EC"/>
    <w:rsid w:val="00131243"/>
    <w:rsid w:val="001326EB"/>
    <w:rsid w:val="0013583F"/>
    <w:rsid w:val="00136769"/>
    <w:rsid w:val="00140D2A"/>
    <w:rsid w:val="00141FBD"/>
    <w:rsid w:val="0014301D"/>
    <w:rsid w:val="001437C4"/>
    <w:rsid w:val="0014652E"/>
    <w:rsid w:val="001515D1"/>
    <w:rsid w:val="001557C7"/>
    <w:rsid w:val="00160BD9"/>
    <w:rsid w:val="001617BA"/>
    <w:rsid w:val="001624A7"/>
    <w:rsid w:val="00164A82"/>
    <w:rsid w:val="00166A98"/>
    <w:rsid w:val="001672E4"/>
    <w:rsid w:val="00173CC2"/>
    <w:rsid w:val="00174309"/>
    <w:rsid w:val="00175BA9"/>
    <w:rsid w:val="0018369A"/>
    <w:rsid w:val="001856F0"/>
    <w:rsid w:val="00185816"/>
    <w:rsid w:val="001876D6"/>
    <w:rsid w:val="001876DF"/>
    <w:rsid w:val="00192F83"/>
    <w:rsid w:val="00194169"/>
    <w:rsid w:val="00194BB7"/>
    <w:rsid w:val="00196815"/>
    <w:rsid w:val="00196FBD"/>
    <w:rsid w:val="00197282"/>
    <w:rsid w:val="00197FFC"/>
    <w:rsid w:val="001A24F9"/>
    <w:rsid w:val="001A3DF8"/>
    <w:rsid w:val="001A4632"/>
    <w:rsid w:val="001A4D34"/>
    <w:rsid w:val="001A67C2"/>
    <w:rsid w:val="001A794C"/>
    <w:rsid w:val="001B2CF5"/>
    <w:rsid w:val="001B2F9A"/>
    <w:rsid w:val="001B48EE"/>
    <w:rsid w:val="001C0754"/>
    <w:rsid w:val="001C16C9"/>
    <w:rsid w:val="001C2A93"/>
    <w:rsid w:val="001C2F8E"/>
    <w:rsid w:val="001C6203"/>
    <w:rsid w:val="001C78D4"/>
    <w:rsid w:val="001C78FB"/>
    <w:rsid w:val="001D011B"/>
    <w:rsid w:val="001D2D68"/>
    <w:rsid w:val="001D658B"/>
    <w:rsid w:val="001D7E30"/>
    <w:rsid w:val="001E3101"/>
    <w:rsid w:val="001E5CC3"/>
    <w:rsid w:val="001F1FA6"/>
    <w:rsid w:val="001F62A1"/>
    <w:rsid w:val="001F7D7B"/>
    <w:rsid w:val="002010C1"/>
    <w:rsid w:val="002017FB"/>
    <w:rsid w:val="00203025"/>
    <w:rsid w:val="0020605D"/>
    <w:rsid w:val="00207113"/>
    <w:rsid w:val="0021097B"/>
    <w:rsid w:val="00213DBA"/>
    <w:rsid w:val="0021704A"/>
    <w:rsid w:val="00217723"/>
    <w:rsid w:val="00220092"/>
    <w:rsid w:val="00221A1C"/>
    <w:rsid w:val="00221B4F"/>
    <w:rsid w:val="00222D75"/>
    <w:rsid w:val="00222DE2"/>
    <w:rsid w:val="00222DF9"/>
    <w:rsid w:val="00223B39"/>
    <w:rsid w:val="00223E77"/>
    <w:rsid w:val="00224F43"/>
    <w:rsid w:val="0022732D"/>
    <w:rsid w:val="00227760"/>
    <w:rsid w:val="002279C1"/>
    <w:rsid w:val="002304DA"/>
    <w:rsid w:val="00235163"/>
    <w:rsid w:val="00237258"/>
    <w:rsid w:val="0023773F"/>
    <w:rsid w:val="00237ACB"/>
    <w:rsid w:val="00237F01"/>
    <w:rsid w:val="00241D00"/>
    <w:rsid w:val="0024256C"/>
    <w:rsid w:val="00242EC8"/>
    <w:rsid w:val="002448AC"/>
    <w:rsid w:val="00245CA0"/>
    <w:rsid w:val="00246E7B"/>
    <w:rsid w:val="00247929"/>
    <w:rsid w:val="00252F30"/>
    <w:rsid w:val="00253F81"/>
    <w:rsid w:val="002545EA"/>
    <w:rsid w:val="00257004"/>
    <w:rsid w:val="00263C49"/>
    <w:rsid w:val="00263EE0"/>
    <w:rsid w:val="0026735C"/>
    <w:rsid w:val="00267650"/>
    <w:rsid w:val="002677DA"/>
    <w:rsid w:val="002679BC"/>
    <w:rsid w:val="002738CF"/>
    <w:rsid w:val="00273FBF"/>
    <w:rsid w:val="00274CD8"/>
    <w:rsid w:val="00275456"/>
    <w:rsid w:val="00277400"/>
    <w:rsid w:val="00277BE9"/>
    <w:rsid w:val="00280F75"/>
    <w:rsid w:val="00282292"/>
    <w:rsid w:val="00282817"/>
    <w:rsid w:val="00283775"/>
    <w:rsid w:val="002856F3"/>
    <w:rsid w:val="002875A8"/>
    <w:rsid w:val="002878CE"/>
    <w:rsid w:val="00291A44"/>
    <w:rsid w:val="002922D8"/>
    <w:rsid w:val="00292363"/>
    <w:rsid w:val="002A1CEE"/>
    <w:rsid w:val="002A1F34"/>
    <w:rsid w:val="002A3EF5"/>
    <w:rsid w:val="002A4BBD"/>
    <w:rsid w:val="002A7A90"/>
    <w:rsid w:val="002B1D09"/>
    <w:rsid w:val="002B341C"/>
    <w:rsid w:val="002B53BA"/>
    <w:rsid w:val="002C1045"/>
    <w:rsid w:val="002C2520"/>
    <w:rsid w:val="002C79C5"/>
    <w:rsid w:val="002D2D08"/>
    <w:rsid w:val="002D5323"/>
    <w:rsid w:val="002D5B4B"/>
    <w:rsid w:val="002D5FB1"/>
    <w:rsid w:val="002E0767"/>
    <w:rsid w:val="002E1A80"/>
    <w:rsid w:val="002E3649"/>
    <w:rsid w:val="002E39B5"/>
    <w:rsid w:val="002F1429"/>
    <w:rsid w:val="002F1E9E"/>
    <w:rsid w:val="002F589C"/>
    <w:rsid w:val="002F5ACA"/>
    <w:rsid w:val="002F64F2"/>
    <w:rsid w:val="00301C69"/>
    <w:rsid w:val="003025F4"/>
    <w:rsid w:val="00302E07"/>
    <w:rsid w:val="00303C88"/>
    <w:rsid w:val="00307C81"/>
    <w:rsid w:val="00307CD1"/>
    <w:rsid w:val="003108E2"/>
    <w:rsid w:val="00310D5A"/>
    <w:rsid w:val="0031167B"/>
    <w:rsid w:val="00311CD9"/>
    <w:rsid w:val="0031205C"/>
    <w:rsid w:val="00313355"/>
    <w:rsid w:val="00315CFF"/>
    <w:rsid w:val="00320398"/>
    <w:rsid w:val="00322484"/>
    <w:rsid w:val="00322E38"/>
    <w:rsid w:val="003239FF"/>
    <w:rsid w:val="00324DD8"/>
    <w:rsid w:val="0032552B"/>
    <w:rsid w:val="00327B78"/>
    <w:rsid w:val="003307F2"/>
    <w:rsid w:val="00330C26"/>
    <w:rsid w:val="00331BF7"/>
    <w:rsid w:val="003334D7"/>
    <w:rsid w:val="00333C19"/>
    <w:rsid w:val="00340F5D"/>
    <w:rsid w:val="0034602E"/>
    <w:rsid w:val="0034609D"/>
    <w:rsid w:val="0034671D"/>
    <w:rsid w:val="0034681C"/>
    <w:rsid w:val="00346821"/>
    <w:rsid w:val="00351F4C"/>
    <w:rsid w:val="00352321"/>
    <w:rsid w:val="00352D4E"/>
    <w:rsid w:val="00353606"/>
    <w:rsid w:val="00356DB8"/>
    <w:rsid w:val="00360909"/>
    <w:rsid w:val="00361F26"/>
    <w:rsid w:val="00362467"/>
    <w:rsid w:val="003636CC"/>
    <w:rsid w:val="00367515"/>
    <w:rsid w:val="00367867"/>
    <w:rsid w:val="00370967"/>
    <w:rsid w:val="00370E86"/>
    <w:rsid w:val="0037420A"/>
    <w:rsid w:val="003742EE"/>
    <w:rsid w:val="00374712"/>
    <w:rsid w:val="00374F7E"/>
    <w:rsid w:val="00381667"/>
    <w:rsid w:val="00381791"/>
    <w:rsid w:val="00382732"/>
    <w:rsid w:val="003830F8"/>
    <w:rsid w:val="003839CD"/>
    <w:rsid w:val="00383ED4"/>
    <w:rsid w:val="0038423E"/>
    <w:rsid w:val="00384252"/>
    <w:rsid w:val="0038446F"/>
    <w:rsid w:val="0038474D"/>
    <w:rsid w:val="0038634F"/>
    <w:rsid w:val="00386CB4"/>
    <w:rsid w:val="00390502"/>
    <w:rsid w:val="00395637"/>
    <w:rsid w:val="00396B4D"/>
    <w:rsid w:val="00397505"/>
    <w:rsid w:val="00397980"/>
    <w:rsid w:val="003A0A7C"/>
    <w:rsid w:val="003A1AE0"/>
    <w:rsid w:val="003A2362"/>
    <w:rsid w:val="003A3343"/>
    <w:rsid w:val="003A4253"/>
    <w:rsid w:val="003A5691"/>
    <w:rsid w:val="003A5764"/>
    <w:rsid w:val="003B3D54"/>
    <w:rsid w:val="003B5790"/>
    <w:rsid w:val="003B5A29"/>
    <w:rsid w:val="003C0114"/>
    <w:rsid w:val="003C2102"/>
    <w:rsid w:val="003C225A"/>
    <w:rsid w:val="003C24E6"/>
    <w:rsid w:val="003C416E"/>
    <w:rsid w:val="003C6E35"/>
    <w:rsid w:val="003C759F"/>
    <w:rsid w:val="003C7D6B"/>
    <w:rsid w:val="003D012D"/>
    <w:rsid w:val="003D01A3"/>
    <w:rsid w:val="003D0DD4"/>
    <w:rsid w:val="003D1C08"/>
    <w:rsid w:val="003D25C6"/>
    <w:rsid w:val="003D3901"/>
    <w:rsid w:val="003D4143"/>
    <w:rsid w:val="003D632F"/>
    <w:rsid w:val="003D654F"/>
    <w:rsid w:val="003D7B33"/>
    <w:rsid w:val="003E14EC"/>
    <w:rsid w:val="003E35F4"/>
    <w:rsid w:val="003E4100"/>
    <w:rsid w:val="003E7379"/>
    <w:rsid w:val="003E7812"/>
    <w:rsid w:val="003F2741"/>
    <w:rsid w:val="003F3646"/>
    <w:rsid w:val="003F39B3"/>
    <w:rsid w:val="003F541C"/>
    <w:rsid w:val="003F56B0"/>
    <w:rsid w:val="003F5A85"/>
    <w:rsid w:val="003F6AB8"/>
    <w:rsid w:val="003F7562"/>
    <w:rsid w:val="004002D2"/>
    <w:rsid w:val="004005B5"/>
    <w:rsid w:val="00402352"/>
    <w:rsid w:val="00403EE8"/>
    <w:rsid w:val="00404796"/>
    <w:rsid w:val="00406FA4"/>
    <w:rsid w:val="00411E5C"/>
    <w:rsid w:val="00412BBC"/>
    <w:rsid w:val="00417BC5"/>
    <w:rsid w:val="004217F0"/>
    <w:rsid w:val="00421C81"/>
    <w:rsid w:val="004222A9"/>
    <w:rsid w:val="00422444"/>
    <w:rsid w:val="00422593"/>
    <w:rsid w:val="0042628D"/>
    <w:rsid w:val="00430906"/>
    <w:rsid w:val="00430946"/>
    <w:rsid w:val="00431C5F"/>
    <w:rsid w:val="00431D85"/>
    <w:rsid w:val="00434F0B"/>
    <w:rsid w:val="00435CE0"/>
    <w:rsid w:val="004366D3"/>
    <w:rsid w:val="00442DB8"/>
    <w:rsid w:val="00443F92"/>
    <w:rsid w:val="00447B22"/>
    <w:rsid w:val="00453EE2"/>
    <w:rsid w:val="0045646C"/>
    <w:rsid w:val="00465919"/>
    <w:rsid w:val="00467DD1"/>
    <w:rsid w:val="004701C0"/>
    <w:rsid w:val="00471032"/>
    <w:rsid w:val="00471B39"/>
    <w:rsid w:val="00473EE3"/>
    <w:rsid w:val="0048262B"/>
    <w:rsid w:val="00482D17"/>
    <w:rsid w:val="00483050"/>
    <w:rsid w:val="00483AB4"/>
    <w:rsid w:val="00486159"/>
    <w:rsid w:val="00486D43"/>
    <w:rsid w:val="00486D7D"/>
    <w:rsid w:val="00492FDE"/>
    <w:rsid w:val="0049507F"/>
    <w:rsid w:val="004954BD"/>
    <w:rsid w:val="00496D9C"/>
    <w:rsid w:val="00497AC6"/>
    <w:rsid w:val="004A0D73"/>
    <w:rsid w:val="004A12C5"/>
    <w:rsid w:val="004A1819"/>
    <w:rsid w:val="004A3FEE"/>
    <w:rsid w:val="004A4174"/>
    <w:rsid w:val="004A4387"/>
    <w:rsid w:val="004A633E"/>
    <w:rsid w:val="004B2DE2"/>
    <w:rsid w:val="004B494E"/>
    <w:rsid w:val="004B77EE"/>
    <w:rsid w:val="004C270F"/>
    <w:rsid w:val="004C2864"/>
    <w:rsid w:val="004C3331"/>
    <w:rsid w:val="004C4070"/>
    <w:rsid w:val="004C50C7"/>
    <w:rsid w:val="004D0CFD"/>
    <w:rsid w:val="004D1E03"/>
    <w:rsid w:val="004D22C7"/>
    <w:rsid w:val="004D261D"/>
    <w:rsid w:val="004D30D3"/>
    <w:rsid w:val="004D4B93"/>
    <w:rsid w:val="004E1DF0"/>
    <w:rsid w:val="004E63A9"/>
    <w:rsid w:val="004E7C7D"/>
    <w:rsid w:val="004F0D52"/>
    <w:rsid w:val="004F2802"/>
    <w:rsid w:val="004F3E2F"/>
    <w:rsid w:val="004F4385"/>
    <w:rsid w:val="004F47AF"/>
    <w:rsid w:val="004F7519"/>
    <w:rsid w:val="004F75E6"/>
    <w:rsid w:val="004F7F34"/>
    <w:rsid w:val="00500BE2"/>
    <w:rsid w:val="0050552F"/>
    <w:rsid w:val="00505778"/>
    <w:rsid w:val="00506246"/>
    <w:rsid w:val="0050722E"/>
    <w:rsid w:val="00507E2B"/>
    <w:rsid w:val="00513F74"/>
    <w:rsid w:val="00514654"/>
    <w:rsid w:val="005149DD"/>
    <w:rsid w:val="005217C3"/>
    <w:rsid w:val="005242D1"/>
    <w:rsid w:val="00530EAF"/>
    <w:rsid w:val="0053150B"/>
    <w:rsid w:val="00537DA2"/>
    <w:rsid w:val="00541B79"/>
    <w:rsid w:val="0054491F"/>
    <w:rsid w:val="005474B4"/>
    <w:rsid w:val="00547D3E"/>
    <w:rsid w:val="0055121D"/>
    <w:rsid w:val="00552685"/>
    <w:rsid w:val="00552D8E"/>
    <w:rsid w:val="005549A0"/>
    <w:rsid w:val="005626A8"/>
    <w:rsid w:val="00565555"/>
    <w:rsid w:val="005665B5"/>
    <w:rsid w:val="00566CD8"/>
    <w:rsid w:val="00570928"/>
    <w:rsid w:val="00570CB9"/>
    <w:rsid w:val="0057242D"/>
    <w:rsid w:val="00573372"/>
    <w:rsid w:val="0057614D"/>
    <w:rsid w:val="00581A8B"/>
    <w:rsid w:val="005825B7"/>
    <w:rsid w:val="005834AE"/>
    <w:rsid w:val="00584ED7"/>
    <w:rsid w:val="005859BF"/>
    <w:rsid w:val="005864B5"/>
    <w:rsid w:val="00587255"/>
    <w:rsid w:val="005919E9"/>
    <w:rsid w:val="00592BAF"/>
    <w:rsid w:val="005946F1"/>
    <w:rsid w:val="005960D8"/>
    <w:rsid w:val="00596AD3"/>
    <w:rsid w:val="005A1ACC"/>
    <w:rsid w:val="005A1B83"/>
    <w:rsid w:val="005A3819"/>
    <w:rsid w:val="005A6AF1"/>
    <w:rsid w:val="005B1A0D"/>
    <w:rsid w:val="005B1DC8"/>
    <w:rsid w:val="005B2F39"/>
    <w:rsid w:val="005C2CD3"/>
    <w:rsid w:val="005C40CE"/>
    <w:rsid w:val="005C4400"/>
    <w:rsid w:val="005C4DA9"/>
    <w:rsid w:val="005C59B9"/>
    <w:rsid w:val="005C74BC"/>
    <w:rsid w:val="005C7674"/>
    <w:rsid w:val="005D0B50"/>
    <w:rsid w:val="005D1097"/>
    <w:rsid w:val="005D1BA2"/>
    <w:rsid w:val="005D372C"/>
    <w:rsid w:val="005D3FCA"/>
    <w:rsid w:val="005D4A59"/>
    <w:rsid w:val="005E12AF"/>
    <w:rsid w:val="005E395F"/>
    <w:rsid w:val="005E42E9"/>
    <w:rsid w:val="005E433F"/>
    <w:rsid w:val="005E7A86"/>
    <w:rsid w:val="005F23EB"/>
    <w:rsid w:val="005F378E"/>
    <w:rsid w:val="005F4A15"/>
    <w:rsid w:val="00602C3F"/>
    <w:rsid w:val="00605F2C"/>
    <w:rsid w:val="00606BBB"/>
    <w:rsid w:val="00607FA4"/>
    <w:rsid w:val="00610B7C"/>
    <w:rsid w:val="00612CD9"/>
    <w:rsid w:val="00620953"/>
    <w:rsid w:val="00621014"/>
    <w:rsid w:val="00621139"/>
    <w:rsid w:val="0062152B"/>
    <w:rsid w:val="00622ED1"/>
    <w:rsid w:val="006232F1"/>
    <w:rsid w:val="00623878"/>
    <w:rsid w:val="00624593"/>
    <w:rsid w:val="00626697"/>
    <w:rsid w:val="006267EB"/>
    <w:rsid w:val="0063009D"/>
    <w:rsid w:val="00630929"/>
    <w:rsid w:val="00631CE7"/>
    <w:rsid w:val="00632CB0"/>
    <w:rsid w:val="00633708"/>
    <w:rsid w:val="006341FA"/>
    <w:rsid w:val="0063607B"/>
    <w:rsid w:val="00636247"/>
    <w:rsid w:val="00646E39"/>
    <w:rsid w:val="006542E0"/>
    <w:rsid w:val="006578C6"/>
    <w:rsid w:val="0066006A"/>
    <w:rsid w:val="00660A7C"/>
    <w:rsid w:val="006624CA"/>
    <w:rsid w:val="006626C5"/>
    <w:rsid w:val="0066341D"/>
    <w:rsid w:val="006645AB"/>
    <w:rsid w:val="00666140"/>
    <w:rsid w:val="00666193"/>
    <w:rsid w:val="00666EC4"/>
    <w:rsid w:val="006673FB"/>
    <w:rsid w:val="006713F1"/>
    <w:rsid w:val="00671BD6"/>
    <w:rsid w:val="0067485D"/>
    <w:rsid w:val="00674B0B"/>
    <w:rsid w:val="00675FD5"/>
    <w:rsid w:val="00676617"/>
    <w:rsid w:val="00676F38"/>
    <w:rsid w:val="006825F0"/>
    <w:rsid w:val="00682E7F"/>
    <w:rsid w:val="00684C8C"/>
    <w:rsid w:val="00684C9C"/>
    <w:rsid w:val="00685170"/>
    <w:rsid w:val="006865D3"/>
    <w:rsid w:val="00687D15"/>
    <w:rsid w:val="0069499E"/>
    <w:rsid w:val="006970DD"/>
    <w:rsid w:val="006A358E"/>
    <w:rsid w:val="006A422B"/>
    <w:rsid w:val="006A521A"/>
    <w:rsid w:val="006A5E28"/>
    <w:rsid w:val="006A5F0B"/>
    <w:rsid w:val="006A7B70"/>
    <w:rsid w:val="006B10CC"/>
    <w:rsid w:val="006B1D1A"/>
    <w:rsid w:val="006B6EB1"/>
    <w:rsid w:val="006B7508"/>
    <w:rsid w:val="006C0462"/>
    <w:rsid w:val="006C2A00"/>
    <w:rsid w:val="006C3E6D"/>
    <w:rsid w:val="006D1CD2"/>
    <w:rsid w:val="006D337B"/>
    <w:rsid w:val="006D38E5"/>
    <w:rsid w:val="006D4EF3"/>
    <w:rsid w:val="006D6840"/>
    <w:rsid w:val="006D6D45"/>
    <w:rsid w:val="006E0328"/>
    <w:rsid w:val="006E37A8"/>
    <w:rsid w:val="006E3D6C"/>
    <w:rsid w:val="006E3D90"/>
    <w:rsid w:val="006E40D5"/>
    <w:rsid w:val="006E58AE"/>
    <w:rsid w:val="006E7E51"/>
    <w:rsid w:val="006F0280"/>
    <w:rsid w:val="006F5B57"/>
    <w:rsid w:val="006F5DAE"/>
    <w:rsid w:val="006F5F1F"/>
    <w:rsid w:val="006F6A2B"/>
    <w:rsid w:val="006F7AC5"/>
    <w:rsid w:val="007003CE"/>
    <w:rsid w:val="00700641"/>
    <w:rsid w:val="00700694"/>
    <w:rsid w:val="00700AFA"/>
    <w:rsid w:val="007033DE"/>
    <w:rsid w:val="00703730"/>
    <w:rsid w:val="0070640E"/>
    <w:rsid w:val="007067C0"/>
    <w:rsid w:val="007100A9"/>
    <w:rsid w:val="007108D8"/>
    <w:rsid w:val="0071137E"/>
    <w:rsid w:val="0071575E"/>
    <w:rsid w:val="0071599F"/>
    <w:rsid w:val="007160C1"/>
    <w:rsid w:val="007204C5"/>
    <w:rsid w:val="007209ED"/>
    <w:rsid w:val="00721800"/>
    <w:rsid w:val="0072357A"/>
    <w:rsid w:val="00730DFC"/>
    <w:rsid w:val="0073101D"/>
    <w:rsid w:val="007311E1"/>
    <w:rsid w:val="007314C9"/>
    <w:rsid w:val="00737767"/>
    <w:rsid w:val="00737A26"/>
    <w:rsid w:val="0074236D"/>
    <w:rsid w:val="00742F93"/>
    <w:rsid w:val="007447D4"/>
    <w:rsid w:val="00746786"/>
    <w:rsid w:val="00751B22"/>
    <w:rsid w:val="00753839"/>
    <w:rsid w:val="007557C9"/>
    <w:rsid w:val="00755D57"/>
    <w:rsid w:val="00760B00"/>
    <w:rsid w:val="00760D49"/>
    <w:rsid w:val="00761F2D"/>
    <w:rsid w:val="00763A7F"/>
    <w:rsid w:val="00764375"/>
    <w:rsid w:val="00764624"/>
    <w:rsid w:val="007675B3"/>
    <w:rsid w:val="00770AD0"/>
    <w:rsid w:val="00771C80"/>
    <w:rsid w:val="00772A0A"/>
    <w:rsid w:val="00775104"/>
    <w:rsid w:val="007830D3"/>
    <w:rsid w:val="00783D1F"/>
    <w:rsid w:val="00785281"/>
    <w:rsid w:val="007857CC"/>
    <w:rsid w:val="00790AA9"/>
    <w:rsid w:val="0079172B"/>
    <w:rsid w:val="00797610"/>
    <w:rsid w:val="007A01AC"/>
    <w:rsid w:val="007A04FF"/>
    <w:rsid w:val="007A0E89"/>
    <w:rsid w:val="007A136E"/>
    <w:rsid w:val="007A3B0B"/>
    <w:rsid w:val="007A43E1"/>
    <w:rsid w:val="007A4B4F"/>
    <w:rsid w:val="007B1BED"/>
    <w:rsid w:val="007B3BE9"/>
    <w:rsid w:val="007B4C02"/>
    <w:rsid w:val="007B7260"/>
    <w:rsid w:val="007B7D1F"/>
    <w:rsid w:val="007C1641"/>
    <w:rsid w:val="007C1909"/>
    <w:rsid w:val="007C4454"/>
    <w:rsid w:val="007C4B14"/>
    <w:rsid w:val="007C4BEC"/>
    <w:rsid w:val="007C4F05"/>
    <w:rsid w:val="007C6A8A"/>
    <w:rsid w:val="007D100B"/>
    <w:rsid w:val="007E057E"/>
    <w:rsid w:val="007E5D82"/>
    <w:rsid w:val="007E7AFF"/>
    <w:rsid w:val="007F04D6"/>
    <w:rsid w:val="007F10AC"/>
    <w:rsid w:val="007F289E"/>
    <w:rsid w:val="007F3402"/>
    <w:rsid w:val="007F64C8"/>
    <w:rsid w:val="007F6CBD"/>
    <w:rsid w:val="008004F9"/>
    <w:rsid w:val="008007C8"/>
    <w:rsid w:val="008019E5"/>
    <w:rsid w:val="008051FE"/>
    <w:rsid w:val="00806587"/>
    <w:rsid w:val="00810B24"/>
    <w:rsid w:val="0081208E"/>
    <w:rsid w:val="00812CB9"/>
    <w:rsid w:val="00813C08"/>
    <w:rsid w:val="00816F90"/>
    <w:rsid w:val="0082417C"/>
    <w:rsid w:val="008243C5"/>
    <w:rsid w:val="00824D5F"/>
    <w:rsid w:val="00825ED7"/>
    <w:rsid w:val="008274B4"/>
    <w:rsid w:val="00827D34"/>
    <w:rsid w:val="00831082"/>
    <w:rsid w:val="008319C0"/>
    <w:rsid w:val="00831DF0"/>
    <w:rsid w:val="00833A03"/>
    <w:rsid w:val="00833EEA"/>
    <w:rsid w:val="00834958"/>
    <w:rsid w:val="00836D69"/>
    <w:rsid w:val="00837EF4"/>
    <w:rsid w:val="00840DF4"/>
    <w:rsid w:val="0084285E"/>
    <w:rsid w:val="0084794C"/>
    <w:rsid w:val="00851AE7"/>
    <w:rsid w:val="00853F0C"/>
    <w:rsid w:val="00854625"/>
    <w:rsid w:val="00856F34"/>
    <w:rsid w:val="008575C8"/>
    <w:rsid w:val="008576B9"/>
    <w:rsid w:val="00863428"/>
    <w:rsid w:val="008634C2"/>
    <w:rsid w:val="00864549"/>
    <w:rsid w:val="00864908"/>
    <w:rsid w:val="0086749F"/>
    <w:rsid w:val="0087045A"/>
    <w:rsid w:val="0087061A"/>
    <w:rsid w:val="00872359"/>
    <w:rsid w:val="00872548"/>
    <w:rsid w:val="00873013"/>
    <w:rsid w:val="0087361B"/>
    <w:rsid w:val="008737B6"/>
    <w:rsid w:val="00874B04"/>
    <w:rsid w:val="008757C6"/>
    <w:rsid w:val="0087652E"/>
    <w:rsid w:val="00877525"/>
    <w:rsid w:val="008806FB"/>
    <w:rsid w:val="00882325"/>
    <w:rsid w:val="00882960"/>
    <w:rsid w:val="00882E34"/>
    <w:rsid w:val="008831B7"/>
    <w:rsid w:val="00884DC6"/>
    <w:rsid w:val="008864DF"/>
    <w:rsid w:val="008866EF"/>
    <w:rsid w:val="008924AD"/>
    <w:rsid w:val="008A08C4"/>
    <w:rsid w:val="008A108B"/>
    <w:rsid w:val="008A18DD"/>
    <w:rsid w:val="008A20B9"/>
    <w:rsid w:val="008A494C"/>
    <w:rsid w:val="008A5F78"/>
    <w:rsid w:val="008A779E"/>
    <w:rsid w:val="008B0D62"/>
    <w:rsid w:val="008B16B0"/>
    <w:rsid w:val="008B18FA"/>
    <w:rsid w:val="008B1FA8"/>
    <w:rsid w:val="008B4513"/>
    <w:rsid w:val="008B4B4A"/>
    <w:rsid w:val="008C077A"/>
    <w:rsid w:val="008C34ED"/>
    <w:rsid w:val="008C472A"/>
    <w:rsid w:val="008C5997"/>
    <w:rsid w:val="008C6849"/>
    <w:rsid w:val="008C7D19"/>
    <w:rsid w:val="008D4AF6"/>
    <w:rsid w:val="008D5D38"/>
    <w:rsid w:val="008D6AFE"/>
    <w:rsid w:val="008D6DF2"/>
    <w:rsid w:val="008D7218"/>
    <w:rsid w:val="008D788F"/>
    <w:rsid w:val="008D78BC"/>
    <w:rsid w:val="008E2084"/>
    <w:rsid w:val="008E35E5"/>
    <w:rsid w:val="008E6599"/>
    <w:rsid w:val="008E748F"/>
    <w:rsid w:val="008F239C"/>
    <w:rsid w:val="008F26C3"/>
    <w:rsid w:val="008F35BD"/>
    <w:rsid w:val="008F4ECA"/>
    <w:rsid w:val="008F5242"/>
    <w:rsid w:val="008F5C27"/>
    <w:rsid w:val="008F72ED"/>
    <w:rsid w:val="00900A9C"/>
    <w:rsid w:val="00902B8A"/>
    <w:rsid w:val="00902D28"/>
    <w:rsid w:val="00904534"/>
    <w:rsid w:val="009045C5"/>
    <w:rsid w:val="009066FE"/>
    <w:rsid w:val="0091174C"/>
    <w:rsid w:val="00912159"/>
    <w:rsid w:val="00915718"/>
    <w:rsid w:val="0092167C"/>
    <w:rsid w:val="009218EE"/>
    <w:rsid w:val="00922DDB"/>
    <w:rsid w:val="0092783C"/>
    <w:rsid w:val="00930EE0"/>
    <w:rsid w:val="00931165"/>
    <w:rsid w:val="009334DA"/>
    <w:rsid w:val="00936817"/>
    <w:rsid w:val="00942C93"/>
    <w:rsid w:val="009431FE"/>
    <w:rsid w:val="0094436F"/>
    <w:rsid w:val="00944F90"/>
    <w:rsid w:val="00945722"/>
    <w:rsid w:val="009461A3"/>
    <w:rsid w:val="00946918"/>
    <w:rsid w:val="00947EFA"/>
    <w:rsid w:val="00950D5A"/>
    <w:rsid w:val="0095226B"/>
    <w:rsid w:val="00963B66"/>
    <w:rsid w:val="00964F11"/>
    <w:rsid w:val="00970D06"/>
    <w:rsid w:val="009711F2"/>
    <w:rsid w:val="009712B9"/>
    <w:rsid w:val="009718C3"/>
    <w:rsid w:val="009729B7"/>
    <w:rsid w:val="009753C8"/>
    <w:rsid w:val="00977FD5"/>
    <w:rsid w:val="009800C6"/>
    <w:rsid w:val="0098292A"/>
    <w:rsid w:val="00982D53"/>
    <w:rsid w:val="009859C8"/>
    <w:rsid w:val="00987070"/>
    <w:rsid w:val="0098726D"/>
    <w:rsid w:val="00992100"/>
    <w:rsid w:val="00995F77"/>
    <w:rsid w:val="00996A95"/>
    <w:rsid w:val="009A0A7C"/>
    <w:rsid w:val="009A11CD"/>
    <w:rsid w:val="009A6181"/>
    <w:rsid w:val="009A64D7"/>
    <w:rsid w:val="009A7796"/>
    <w:rsid w:val="009B2B4E"/>
    <w:rsid w:val="009B65D6"/>
    <w:rsid w:val="009B6CEB"/>
    <w:rsid w:val="009C0AA8"/>
    <w:rsid w:val="009C25D1"/>
    <w:rsid w:val="009C2A67"/>
    <w:rsid w:val="009C385C"/>
    <w:rsid w:val="009C7DB2"/>
    <w:rsid w:val="009D5281"/>
    <w:rsid w:val="009D5632"/>
    <w:rsid w:val="009D65BB"/>
    <w:rsid w:val="009D6DE9"/>
    <w:rsid w:val="009D770F"/>
    <w:rsid w:val="009E091E"/>
    <w:rsid w:val="009E12CB"/>
    <w:rsid w:val="009E2A80"/>
    <w:rsid w:val="009E2EB0"/>
    <w:rsid w:val="009E4D50"/>
    <w:rsid w:val="009E575F"/>
    <w:rsid w:val="009E6800"/>
    <w:rsid w:val="009F0A26"/>
    <w:rsid w:val="009F0A90"/>
    <w:rsid w:val="009F1912"/>
    <w:rsid w:val="009F4863"/>
    <w:rsid w:val="009F69F9"/>
    <w:rsid w:val="00A02025"/>
    <w:rsid w:val="00A032F4"/>
    <w:rsid w:val="00A0710F"/>
    <w:rsid w:val="00A1424D"/>
    <w:rsid w:val="00A17C53"/>
    <w:rsid w:val="00A20407"/>
    <w:rsid w:val="00A21C35"/>
    <w:rsid w:val="00A225F9"/>
    <w:rsid w:val="00A30E50"/>
    <w:rsid w:val="00A3366B"/>
    <w:rsid w:val="00A345E4"/>
    <w:rsid w:val="00A34F13"/>
    <w:rsid w:val="00A351B9"/>
    <w:rsid w:val="00A40708"/>
    <w:rsid w:val="00A43C2D"/>
    <w:rsid w:val="00A43EBA"/>
    <w:rsid w:val="00A44FD2"/>
    <w:rsid w:val="00A46542"/>
    <w:rsid w:val="00A478A0"/>
    <w:rsid w:val="00A53F1E"/>
    <w:rsid w:val="00A541F7"/>
    <w:rsid w:val="00A55161"/>
    <w:rsid w:val="00A658F8"/>
    <w:rsid w:val="00A67014"/>
    <w:rsid w:val="00A673F3"/>
    <w:rsid w:val="00A7138A"/>
    <w:rsid w:val="00A76F40"/>
    <w:rsid w:val="00A77712"/>
    <w:rsid w:val="00A80092"/>
    <w:rsid w:val="00A8093B"/>
    <w:rsid w:val="00A8222F"/>
    <w:rsid w:val="00A8338F"/>
    <w:rsid w:val="00A84CEF"/>
    <w:rsid w:val="00A859FB"/>
    <w:rsid w:val="00A85FD3"/>
    <w:rsid w:val="00A91469"/>
    <w:rsid w:val="00A9193E"/>
    <w:rsid w:val="00A938F0"/>
    <w:rsid w:val="00A94FD4"/>
    <w:rsid w:val="00A95E4C"/>
    <w:rsid w:val="00AA0238"/>
    <w:rsid w:val="00AA10D8"/>
    <w:rsid w:val="00AA220A"/>
    <w:rsid w:val="00AA225E"/>
    <w:rsid w:val="00AA3FC8"/>
    <w:rsid w:val="00AA432C"/>
    <w:rsid w:val="00AA4DDB"/>
    <w:rsid w:val="00AA5D3A"/>
    <w:rsid w:val="00AA7098"/>
    <w:rsid w:val="00AB1D7F"/>
    <w:rsid w:val="00AB1EEE"/>
    <w:rsid w:val="00AB1FB0"/>
    <w:rsid w:val="00AB44AF"/>
    <w:rsid w:val="00AB5587"/>
    <w:rsid w:val="00AB6D0A"/>
    <w:rsid w:val="00AB7AD6"/>
    <w:rsid w:val="00AC03E7"/>
    <w:rsid w:val="00AC1505"/>
    <w:rsid w:val="00AC21FA"/>
    <w:rsid w:val="00AC460D"/>
    <w:rsid w:val="00AC4BBC"/>
    <w:rsid w:val="00AD2354"/>
    <w:rsid w:val="00AD3D5F"/>
    <w:rsid w:val="00AD4DC2"/>
    <w:rsid w:val="00AD6388"/>
    <w:rsid w:val="00AE1835"/>
    <w:rsid w:val="00AE45D4"/>
    <w:rsid w:val="00AE4B07"/>
    <w:rsid w:val="00AE5010"/>
    <w:rsid w:val="00AE66D7"/>
    <w:rsid w:val="00AF0DE8"/>
    <w:rsid w:val="00AF23B0"/>
    <w:rsid w:val="00AF2C57"/>
    <w:rsid w:val="00AF302B"/>
    <w:rsid w:val="00AF64BC"/>
    <w:rsid w:val="00AF74B4"/>
    <w:rsid w:val="00AF7749"/>
    <w:rsid w:val="00B00337"/>
    <w:rsid w:val="00B01D57"/>
    <w:rsid w:val="00B02F68"/>
    <w:rsid w:val="00B04402"/>
    <w:rsid w:val="00B060BD"/>
    <w:rsid w:val="00B065F8"/>
    <w:rsid w:val="00B0783A"/>
    <w:rsid w:val="00B10445"/>
    <w:rsid w:val="00B104A9"/>
    <w:rsid w:val="00B13DCE"/>
    <w:rsid w:val="00B20CD7"/>
    <w:rsid w:val="00B26ABC"/>
    <w:rsid w:val="00B32051"/>
    <w:rsid w:val="00B32F19"/>
    <w:rsid w:val="00B33ED6"/>
    <w:rsid w:val="00B34001"/>
    <w:rsid w:val="00B35B74"/>
    <w:rsid w:val="00B35CCB"/>
    <w:rsid w:val="00B36581"/>
    <w:rsid w:val="00B45289"/>
    <w:rsid w:val="00B46CC3"/>
    <w:rsid w:val="00B50FA4"/>
    <w:rsid w:val="00B537ED"/>
    <w:rsid w:val="00B53A8B"/>
    <w:rsid w:val="00B566D7"/>
    <w:rsid w:val="00B56714"/>
    <w:rsid w:val="00B61234"/>
    <w:rsid w:val="00B61309"/>
    <w:rsid w:val="00B61B55"/>
    <w:rsid w:val="00B656E2"/>
    <w:rsid w:val="00B66D57"/>
    <w:rsid w:val="00B66D65"/>
    <w:rsid w:val="00B67246"/>
    <w:rsid w:val="00B70425"/>
    <w:rsid w:val="00B72890"/>
    <w:rsid w:val="00B73293"/>
    <w:rsid w:val="00B76ACB"/>
    <w:rsid w:val="00B800F7"/>
    <w:rsid w:val="00B8056E"/>
    <w:rsid w:val="00B85B11"/>
    <w:rsid w:val="00B92E13"/>
    <w:rsid w:val="00B92E37"/>
    <w:rsid w:val="00B93894"/>
    <w:rsid w:val="00B948BC"/>
    <w:rsid w:val="00B94FE2"/>
    <w:rsid w:val="00B9573C"/>
    <w:rsid w:val="00B95C79"/>
    <w:rsid w:val="00B96E27"/>
    <w:rsid w:val="00B96E7E"/>
    <w:rsid w:val="00B976F6"/>
    <w:rsid w:val="00BA2BFD"/>
    <w:rsid w:val="00BA75AC"/>
    <w:rsid w:val="00BB2183"/>
    <w:rsid w:val="00BB4128"/>
    <w:rsid w:val="00BB7042"/>
    <w:rsid w:val="00BB7853"/>
    <w:rsid w:val="00BB7DDB"/>
    <w:rsid w:val="00BB7FA4"/>
    <w:rsid w:val="00BC1025"/>
    <w:rsid w:val="00BC1260"/>
    <w:rsid w:val="00BC3A04"/>
    <w:rsid w:val="00BC5141"/>
    <w:rsid w:val="00BC6D7D"/>
    <w:rsid w:val="00BD26EA"/>
    <w:rsid w:val="00BD59D4"/>
    <w:rsid w:val="00BD7B80"/>
    <w:rsid w:val="00BE07DA"/>
    <w:rsid w:val="00BE1583"/>
    <w:rsid w:val="00BE2C0D"/>
    <w:rsid w:val="00BE3C03"/>
    <w:rsid w:val="00BE56F9"/>
    <w:rsid w:val="00BE6A0E"/>
    <w:rsid w:val="00BE78E8"/>
    <w:rsid w:val="00BF52CB"/>
    <w:rsid w:val="00BF57EA"/>
    <w:rsid w:val="00BF62A4"/>
    <w:rsid w:val="00BF791A"/>
    <w:rsid w:val="00C00C4C"/>
    <w:rsid w:val="00C01A30"/>
    <w:rsid w:val="00C01E83"/>
    <w:rsid w:val="00C02074"/>
    <w:rsid w:val="00C0256B"/>
    <w:rsid w:val="00C0406F"/>
    <w:rsid w:val="00C06AE0"/>
    <w:rsid w:val="00C10714"/>
    <w:rsid w:val="00C10E71"/>
    <w:rsid w:val="00C13D20"/>
    <w:rsid w:val="00C156CD"/>
    <w:rsid w:val="00C162B6"/>
    <w:rsid w:val="00C2105B"/>
    <w:rsid w:val="00C223F5"/>
    <w:rsid w:val="00C226EF"/>
    <w:rsid w:val="00C22EBD"/>
    <w:rsid w:val="00C32346"/>
    <w:rsid w:val="00C3772E"/>
    <w:rsid w:val="00C40A77"/>
    <w:rsid w:val="00C450F2"/>
    <w:rsid w:val="00C46D69"/>
    <w:rsid w:val="00C5044F"/>
    <w:rsid w:val="00C510B8"/>
    <w:rsid w:val="00C5116D"/>
    <w:rsid w:val="00C528E7"/>
    <w:rsid w:val="00C546A0"/>
    <w:rsid w:val="00C54C7E"/>
    <w:rsid w:val="00C54D76"/>
    <w:rsid w:val="00C56AB2"/>
    <w:rsid w:val="00C61CCC"/>
    <w:rsid w:val="00C62B23"/>
    <w:rsid w:val="00C7092D"/>
    <w:rsid w:val="00C7301B"/>
    <w:rsid w:val="00C7355E"/>
    <w:rsid w:val="00C73B78"/>
    <w:rsid w:val="00C73E7B"/>
    <w:rsid w:val="00C741C5"/>
    <w:rsid w:val="00C745C6"/>
    <w:rsid w:val="00C75C98"/>
    <w:rsid w:val="00C76F26"/>
    <w:rsid w:val="00C83106"/>
    <w:rsid w:val="00C8386D"/>
    <w:rsid w:val="00C846FD"/>
    <w:rsid w:val="00C913B5"/>
    <w:rsid w:val="00C91AC2"/>
    <w:rsid w:val="00C91C5C"/>
    <w:rsid w:val="00C92B15"/>
    <w:rsid w:val="00C94EEA"/>
    <w:rsid w:val="00C95C94"/>
    <w:rsid w:val="00C96D23"/>
    <w:rsid w:val="00CA0111"/>
    <w:rsid w:val="00CA127B"/>
    <w:rsid w:val="00CA2F72"/>
    <w:rsid w:val="00CA3DCA"/>
    <w:rsid w:val="00CA4280"/>
    <w:rsid w:val="00CA4A5A"/>
    <w:rsid w:val="00CB0DE5"/>
    <w:rsid w:val="00CB2F8A"/>
    <w:rsid w:val="00CB3182"/>
    <w:rsid w:val="00CB3BBF"/>
    <w:rsid w:val="00CB40A7"/>
    <w:rsid w:val="00CB4C8D"/>
    <w:rsid w:val="00CB673C"/>
    <w:rsid w:val="00CB75FE"/>
    <w:rsid w:val="00CB78B3"/>
    <w:rsid w:val="00CB7C71"/>
    <w:rsid w:val="00CC0339"/>
    <w:rsid w:val="00CC3881"/>
    <w:rsid w:val="00CC4030"/>
    <w:rsid w:val="00CC4CF4"/>
    <w:rsid w:val="00CC51C2"/>
    <w:rsid w:val="00CD06D1"/>
    <w:rsid w:val="00CD0900"/>
    <w:rsid w:val="00CD0981"/>
    <w:rsid w:val="00CD3700"/>
    <w:rsid w:val="00CD59B2"/>
    <w:rsid w:val="00CD775C"/>
    <w:rsid w:val="00CE04EE"/>
    <w:rsid w:val="00CE05F3"/>
    <w:rsid w:val="00CE0F17"/>
    <w:rsid w:val="00CE30D1"/>
    <w:rsid w:val="00CE7E9E"/>
    <w:rsid w:val="00CF23C8"/>
    <w:rsid w:val="00D00CEB"/>
    <w:rsid w:val="00D01621"/>
    <w:rsid w:val="00D02F11"/>
    <w:rsid w:val="00D07529"/>
    <w:rsid w:val="00D078DE"/>
    <w:rsid w:val="00D13A7B"/>
    <w:rsid w:val="00D13B6D"/>
    <w:rsid w:val="00D13F17"/>
    <w:rsid w:val="00D1579F"/>
    <w:rsid w:val="00D15FE4"/>
    <w:rsid w:val="00D2088A"/>
    <w:rsid w:val="00D21153"/>
    <w:rsid w:val="00D21505"/>
    <w:rsid w:val="00D22BF1"/>
    <w:rsid w:val="00D234EE"/>
    <w:rsid w:val="00D24369"/>
    <w:rsid w:val="00D267AA"/>
    <w:rsid w:val="00D26CE3"/>
    <w:rsid w:val="00D32417"/>
    <w:rsid w:val="00D337EF"/>
    <w:rsid w:val="00D34A92"/>
    <w:rsid w:val="00D369D2"/>
    <w:rsid w:val="00D44DAC"/>
    <w:rsid w:val="00D45024"/>
    <w:rsid w:val="00D4525A"/>
    <w:rsid w:val="00D4611F"/>
    <w:rsid w:val="00D5330A"/>
    <w:rsid w:val="00D5563F"/>
    <w:rsid w:val="00D61112"/>
    <w:rsid w:val="00D6404F"/>
    <w:rsid w:val="00D645CD"/>
    <w:rsid w:val="00D65033"/>
    <w:rsid w:val="00D650DC"/>
    <w:rsid w:val="00D6743B"/>
    <w:rsid w:val="00D702A2"/>
    <w:rsid w:val="00D7031E"/>
    <w:rsid w:val="00D73224"/>
    <w:rsid w:val="00D7519F"/>
    <w:rsid w:val="00D7540E"/>
    <w:rsid w:val="00D75EA8"/>
    <w:rsid w:val="00D77C7F"/>
    <w:rsid w:val="00D82919"/>
    <w:rsid w:val="00D83334"/>
    <w:rsid w:val="00D83603"/>
    <w:rsid w:val="00D8389E"/>
    <w:rsid w:val="00D83C22"/>
    <w:rsid w:val="00D83F6C"/>
    <w:rsid w:val="00D87D42"/>
    <w:rsid w:val="00D906E5"/>
    <w:rsid w:val="00D91191"/>
    <w:rsid w:val="00D91A2D"/>
    <w:rsid w:val="00D93223"/>
    <w:rsid w:val="00D93FED"/>
    <w:rsid w:val="00D96005"/>
    <w:rsid w:val="00D9778B"/>
    <w:rsid w:val="00DA015F"/>
    <w:rsid w:val="00DA231D"/>
    <w:rsid w:val="00DA52AE"/>
    <w:rsid w:val="00DA7634"/>
    <w:rsid w:val="00DB2105"/>
    <w:rsid w:val="00DB210E"/>
    <w:rsid w:val="00DB51FC"/>
    <w:rsid w:val="00DB53A3"/>
    <w:rsid w:val="00DB5EB5"/>
    <w:rsid w:val="00DC0C0E"/>
    <w:rsid w:val="00DC2EC0"/>
    <w:rsid w:val="00DC42CC"/>
    <w:rsid w:val="00DC585B"/>
    <w:rsid w:val="00DC5D42"/>
    <w:rsid w:val="00DC62B4"/>
    <w:rsid w:val="00DC67A0"/>
    <w:rsid w:val="00DC7342"/>
    <w:rsid w:val="00DC7F43"/>
    <w:rsid w:val="00DD0049"/>
    <w:rsid w:val="00DD267F"/>
    <w:rsid w:val="00DD2C30"/>
    <w:rsid w:val="00DD3D8A"/>
    <w:rsid w:val="00DD4184"/>
    <w:rsid w:val="00DD4614"/>
    <w:rsid w:val="00DD531D"/>
    <w:rsid w:val="00DD5484"/>
    <w:rsid w:val="00DD6F23"/>
    <w:rsid w:val="00DE0F56"/>
    <w:rsid w:val="00DE450A"/>
    <w:rsid w:val="00DE7CAE"/>
    <w:rsid w:val="00DF2B43"/>
    <w:rsid w:val="00DF4BC6"/>
    <w:rsid w:val="00DF6FDF"/>
    <w:rsid w:val="00E06375"/>
    <w:rsid w:val="00E07CA6"/>
    <w:rsid w:val="00E07ED5"/>
    <w:rsid w:val="00E11535"/>
    <w:rsid w:val="00E125EE"/>
    <w:rsid w:val="00E131E0"/>
    <w:rsid w:val="00E145A1"/>
    <w:rsid w:val="00E15C35"/>
    <w:rsid w:val="00E162B4"/>
    <w:rsid w:val="00E311F4"/>
    <w:rsid w:val="00E368B9"/>
    <w:rsid w:val="00E37AF8"/>
    <w:rsid w:val="00E412C6"/>
    <w:rsid w:val="00E425EA"/>
    <w:rsid w:val="00E4424A"/>
    <w:rsid w:val="00E44B09"/>
    <w:rsid w:val="00E459AC"/>
    <w:rsid w:val="00E45FAE"/>
    <w:rsid w:val="00E47EF1"/>
    <w:rsid w:val="00E51823"/>
    <w:rsid w:val="00E55F1B"/>
    <w:rsid w:val="00E56D9B"/>
    <w:rsid w:val="00E608CD"/>
    <w:rsid w:val="00E64028"/>
    <w:rsid w:val="00E64452"/>
    <w:rsid w:val="00E6452B"/>
    <w:rsid w:val="00E656B3"/>
    <w:rsid w:val="00E657A9"/>
    <w:rsid w:val="00E65D90"/>
    <w:rsid w:val="00E6618D"/>
    <w:rsid w:val="00E71114"/>
    <w:rsid w:val="00E72493"/>
    <w:rsid w:val="00E736FE"/>
    <w:rsid w:val="00E746B7"/>
    <w:rsid w:val="00E75826"/>
    <w:rsid w:val="00E76D71"/>
    <w:rsid w:val="00E8068A"/>
    <w:rsid w:val="00E80E8E"/>
    <w:rsid w:val="00E85200"/>
    <w:rsid w:val="00E860E0"/>
    <w:rsid w:val="00E92E5C"/>
    <w:rsid w:val="00E93042"/>
    <w:rsid w:val="00EA25FF"/>
    <w:rsid w:val="00EA3534"/>
    <w:rsid w:val="00EA5504"/>
    <w:rsid w:val="00EB103A"/>
    <w:rsid w:val="00EB2CD4"/>
    <w:rsid w:val="00EB4B94"/>
    <w:rsid w:val="00EB5246"/>
    <w:rsid w:val="00EB61F4"/>
    <w:rsid w:val="00EC09E8"/>
    <w:rsid w:val="00EC2EFE"/>
    <w:rsid w:val="00EC5438"/>
    <w:rsid w:val="00EC73C0"/>
    <w:rsid w:val="00EC795B"/>
    <w:rsid w:val="00ED31D9"/>
    <w:rsid w:val="00ED4170"/>
    <w:rsid w:val="00ED6063"/>
    <w:rsid w:val="00ED7057"/>
    <w:rsid w:val="00EE11B5"/>
    <w:rsid w:val="00EE12A8"/>
    <w:rsid w:val="00EE15B6"/>
    <w:rsid w:val="00EE2621"/>
    <w:rsid w:val="00EE4B17"/>
    <w:rsid w:val="00EF31E6"/>
    <w:rsid w:val="00EF5F81"/>
    <w:rsid w:val="00F00596"/>
    <w:rsid w:val="00F03698"/>
    <w:rsid w:val="00F03E8E"/>
    <w:rsid w:val="00F061C4"/>
    <w:rsid w:val="00F07D33"/>
    <w:rsid w:val="00F10018"/>
    <w:rsid w:val="00F12F9B"/>
    <w:rsid w:val="00F13537"/>
    <w:rsid w:val="00F138F6"/>
    <w:rsid w:val="00F14170"/>
    <w:rsid w:val="00F1657C"/>
    <w:rsid w:val="00F16610"/>
    <w:rsid w:val="00F21905"/>
    <w:rsid w:val="00F24E99"/>
    <w:rsid w:val="00F25C48"/>
    <w:rsid w:val="00F26BCF"/>
    <w:rsid w:val="00F308F2"/>
    <w:rsid w:val="00F34E5B"/>
    <w:rsid w:val="00F359C7"/>
    <w:rsid w:val="00F36726"/>
    <w:rsid w:val="00F40566"/>
    <w:rsid w:val="00F44BCA"/>
    <w:rsid w:val="00F46F1C"/>
    <w:rsid w:val="00F47707"/>
    <w:rsid w:val="00F51966"/>
    <w:rsid w:val="00F51C51"/>
    <w:rsid w:val="00F52F84"/>
    <w:rsid w:val="00F5530B"/>
    <w:rsid w:val="00F5566C"/>
    <w:rsid w:val="00F6006F"/>
    <w:rsid w:val="00F7047C"/>
    <w:rsid w:val="00F70C23"/>
    <w:rsid w:val="00F711D3"/>
    <w:rsid w:val="00F7334E"/>
    <w:rsid w:val="00F73F60"/>
    <w:rsid w:val="00F77799"/>
    <w:rsid w:val="00F77FCC"/>
    <w:rsid w:val="00F818CE"/>
    <w:rsid w:val="00F83049"/>
    <w:rsid w:val="00F84C63"/>
    <w:rsid w:val="00F9222F"/>
    <w:rsid w:val="00F94C2A"/>
    <w:rsid w:val="00F94EF8"/>
    <w:rsid w:val="00F97388"/>
    <w:rsid w:val="00FA2519"/>
    <w:rsid w:val="00FA4C6E"/>
    <w:rsid w:val="00FA50E3"/>
    <w:rsid w:val="00FB459B"/>
    <w:rsid w:val="00FB4B51"/>
    <w:rsid w:val="00FC2938"/>
    <w:rsid w:val="00FC515A"/>
    <w:rsid w:val="00FC7E62"/>
    <w:rsid w:val="00FD087C"/>
    <w:rsid w:val="00FD1002"/>
    <w:rsid w:val="00FD17FE"/>
    <w:rsid w:val="00FD3FC4"/>
    <w:rsid w:val="00FD5A45"/>
    <w:rsid w:val="00FD61E7"/>
    <w:rsid w:val="00FD7D0A"/>
    <w:rsid w:val="00FE09BC"/>
    <w:rsid w:val="00FE0A59"/>
    <w:rsid w:val="00FE3FF9"/>
    <w:rsid w:val="00FE4949"/>
    <w:rsid w:val="00FE792B"/>
    <w:rsid w:val="00FF0013"/>
    <w:rsid w:val="00FF3BB1"/>
    <w:rsid w:val="00FF72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1A3"/>
    <w:rPr>
      <w:lang w:val="es-PE"/>
    </w:rPr>
  </w:style>
  <w:style w:type="paragraph" w:styleId="Ttulo1">
    <w:name w:val="heading 1"/>
    <w:basedOn w:val="Normal"/>
    <w:next w:val="Normal"/>
    <w:link w:val="Ttulo1Car"/>
    <w:uiPriority w:val="9"/>
    <w:qFormat/>
    <w:rsid w:val="00330C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autoRedefine/>
    <w:uiPriority w:val="9"/>
    <w:unhideWhenUsed/>
    <w:qFormat/>
    <w:rsid w:val="00873013"/>
    <w:pPr>
      <w:keepNext/>
      <w:keepLines/>
      <w:numPr>
        <w:ilvl w:val="1"/>
        <w:numId w:val="1"/>
      </w:numPr>
      <w:tabs>
        <w:tab w:val="left" w:pos="4962"/>
      </w:tabs>
      <w:spacing w:before="40" w:after="0"/>
      <w:ind w:left="1418"/>
      <w:jc w:val="both"/>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BC5141"/>
    <w:pPr>
      <w:keepNext/>
      <w:keepLines/>
      <w:spacing w:before="40" w:after="0"/>
      <w:outlineLvl w:val="2"/>
    </w:pPr>
    <w:rPr>
      <w:rFonts w:ascii="Arial" w:eastAsiaTheme="majorEastAsia" w:hAnsi="Arial" w:cstheme="majorBidi"/>
      <w:b/>
      <w:szCs w:val="24"/>
    </w:rPr>
  </w:style>
  <w:style w:type="paragraph" w:styleId="Ttulo4">
    <w:name w:val="heading 4"/>
    <w:basedOn w:val="Normal"/>
    <w:next w:val="Normal"/>
    <w:link w:val="Ttulo4Car"/>
    <w:autoRedefine/>
    <w:uiPriority w:val="9"/>
    <w:unhideWhenUsed/>
    <w:qFormat/>
    <w:rsid w:val="000F2E14"/>
    <w:pPr>
      <w:keepNext/>
      <w:keepLines/>
      <w:numPr>
        <w:ilvl w:val="3"/>
        <w:numId w:val="1"/>
      </w:numPr>
      <w:spacing w:before="319" w:after="319"/>
      <w:ind w:left="1701" w:hanging="992"/>
      <w:jc w:val="both"/>
      <w:outlineLvl w:val="3"/>
    </w:pPr>
    <w:rPr>
      <w:rFonts w:ascii="Arial" w:eastAsiaTheme="majorEastAsia" w:hAnsi="Arial" w:cs="Arial"/>
      <w:b/>
      <w:iCs/>
      <w:spacing w:val="-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0F612B"/>
    <w:pPr>
      <w:tabs>
        <w:tab w:val="left" w:pos="709"/>
      </w:tabs>
      <w:suppressAutoHyphens/>
      <w:spacing w:before="120" w:after="120" w:line="360" w:lineRule="auto"/>
      <w:jc w:val="both"/>
    </w:pPr>
    <w:rPr>
      <w:rFonts w:ascii="Times New Roman" w:eastAsia="Times New Roman" w:hAnsi="Times New Roman" w:cs="Times New Roman"/>
      <w:color w:val="00000A"/>
      <w:kern w:val="1"/>
      <w:sz w:val="24"/>
      <w:szCs w:val="24"/>
      <w:lang w:eastAsia="zh-CN"/>
    </w:rPr>
  </w:style>
  <w:style w:type="paragraph" w:styleId="Piedepgina">
    <w:name w:val="footer"/>
    <w:basedOn w:val="Predeterminado"/>
    <w:link w:val="PiedepginaCar"/>
    <w:uiPriority w:val="99"/>
    <w:rsid w:val="003D01A3"/>
    <w:pPr>
      <w:tabs>
        <w:tab w:val="clear" w:pos="709"/>
        <w:tab w:val="center" w:pos="4252"/>
        <w:tab w:val="right" w:pos="8504"/>
      </w:tabs>
    </w:pPr>
  </w:style>
  <w:style w:type="character" w:customStyle="1" w:styleId="PiedepginaCar">
    <w:name w:val="Pie de página Car"/>
    <w:basedOn w:val="Fuentedeprrafopredeter"/>
    <w:link w:val="Piedepgina"/>
    <w:uiPriority w:val="99"/>
    <w:rsid w:val="003D01A3"/>
    <w:rPr>
      <w:rFonts w:ascii="Times New Roman" w:eastAsia="Times New Roman" w:hAnsi="Times New Roman" w:cs="Times New Roman"/>
      <w:color w:val="00000A"/>
      <w:kern w:val="1"/>
      <w:sz w:val="24"/>
      <w:szCs w:val="24"/>
      <w:lang w:eastAsia="zh-CN"/>
    </w:rPr>
  </w:style>
  <w:style w:type="paragraph" w:styleId="Prrafodelista">
    <w:name w:val="List Paragraph"/>
    <w:basedOn w:val="Normal"/>
    <w:uiPriority w:val="34"/>
    <w:qFormat/>
    <w:rsid w:val="000402FE"/>
    <w:pPr>
      <w:ind w:left="720"/>
      <w:contextualSpacing/>
    </w:pPr>
  </w:style>
  <w:style w:type="character" w:customStyle="1" w:styleId="Ttulo1Car">
    <w:name w:val="Título 1 Car"/>
    <w:basedOn w:val="Fuentedeprrafopredeter"/>
    <w:link w:val="Ttulo1"/>
    <w:uiPriority w:val="9"/>
    <w:rsid w:val="00330C26"/>
    <w:rPr>
      <w:rFonts w:asciiTheme="majorHAnsi" w:eastAsiaTheme="majorEastAsia" w:hAnsiTheme="majorHAnsi" w:cstheme="majorBidi"/>
      <w:color w:val="2E74B5" w:themeColor="accent1" w:themeShade="BF"/>
      <w:sz w:val="32"/>
      <w:szCs w:val="32"/>
      <w:lang w:val="es-PE"/>
    </w:rPr>
  </w:style>
  <w:style w:type="paragraph" w:styleId="TtulodeTDC">
    <w:name w:val="TOC Heading"/>
    <w:basedOn w:val="Ttulo1"/>
    <w:next w:val="Normal"/>
    <w:uiPriority w:val="39"/>
    <w:unhideWhenUsed/>
    <w:qFormat/>
    <w:rsid w:val="000379B6"/>
    <w:pPr>
      <w:outlineLvl w:val="9"/>
    </w:pPr>
    <w:rPr>
      <w:lang w:val="es-ES" w:eastAsia="es-ES"/>
    </w:rPr>
  </w:style>
  <w:style w:type="paragraph" w:styleId="TDC1">
    <w:name w:val="toc 1"/>
    <w:basedOn w:val="Normal"/>
    <w:next w:val="Normal"/>
    <w:autoRedefine/>
    <w:uiPriority w:val="39"/>
    <w:unhideWhenUsed/>
    <w:rsid w:val="006A521A"/>
    <w:pPr>
      <w:tabs>
        <w:tab w:val="right" w:leader="dot" w:pos="8494"/>
      </w:tabs>
      <w:spacing w:after="100"/>
      <w:jc w:val="center"/>
    </w:pPr>
    <w:rPr>
      <w:rFonts w:ascii="Arial" w:hAnsi="Arial" w:cs="Arial"/>
      <w:noProof/>
      <w:sz w:val="24"/>
      <w:szCs w:val="24"/>
    </w:rPr>
  </w:style>
  <w:style w:type="character" w:styleId="Hipervnculo">
    <w:name w:val="Hyperlink"/>
    <w:basedOn w:val="Fuentedeprrafopredeter"/>
    <w:uiPriority w:val="99"/>
    <w:unhideWhenUsed/>
    <w:rsid w:val="000379B6"/>
    <w:rPr>
      <w:color w:val="0563C1" w:themeColor="hyperlink"/>
      <w:u w:val="single"/>
    </w:rPr>
  </w:style>
  <w:style w:type="character" w:customStyle="1" w:styleId="Ttulo2Car">
    <w:name w:val="Título 2 Car"/>
    <w:basedOn w:val="Fuentedeprrafopredeter"/>
    <w:link w:val="Ttulo2"/>
    <w:uiPriority w:val="9"/>
    <w:rsid w:val="00873013"/>
    <w:rPr>
      <w:rFonts w:ascii="Arial" w:eastAsiaTheme="majorEastAsia" w:hAnsi="Arial" w:cstheme="majorBidi"/>
      <w:b/>
      <w:sz w:val="24"/>
      <w:szCs w:val="26"/>
      <w:lang w:val="es-PE"/>
    </w:rPr>
  </w:style>
  <w:style w:type="character" w:customStyle="1" w:styleId="Ttulo3Car">
    <w:name w:val="Título 3 Car"/>
    <w:basedOn w:val="Fuentedeprrafopredeter"/>
    <w:link w:val="Ttulo3"/>
    <w:uiPriority w:val="9"/>
    <w:rsid w:val="00BC5141"/>
    <w:rPr>
      <w:rFonts w:ascii="Arial" w:eastAsiaTheme="majorEastAsia" w:hAnsi="Arial" w:cstheme="majorBidi"/>
      <w:b/>
      <w:szCs w:val="24"/>
      <w:lang w:val="es-PE"/>
    </w:rPr>
  </w:style>
  <w:style w:type="paragraph" w:styleId="TDC2">
    <w:name w:val="toc 2"/>
    <w:basedOn w:val="Normal"/>
    <w:next w:val="Normal"/>
    <w:autoRedefine/>
    <w:uiPriority w:val="39"/>
    <w:unhideWhenUsed/>
    <w:rsid w:val="008F5242"/>
    <w:pPr>
      <w:spacing w:after="100"/>
      <w:ind w:left="220"/>
    </w:pPr>
  </w:style>
  <w:style w:type="paragraph" w:styleId="TDC3">
    <w:name w:val="toc 3"/>
    <w:basedOn w:val="Normal"/>
    <w:next w:val="Normal"/>
    <w:autoRedefine/>
    <w:uiPriority w:val="39"/>
    <w:unhideWhenUsed/>
    <w:rsid w:val="00AA432C"/>
    <w:pPr>
      <w:tabs>
        <w:tab w:val="left" w:pos="1320"/>
        <w:tab w:val="left" w:pos="1760"/>
        <w:tab w:val="right" w:leader="dot" w:pos="8494"/>
      </w:tabs>
      <w:spacing w:after="100"/>
      <w:ind w:left="1701" w:hanging="850"/>
    </w:pPr>
  </w:style>
  <w:style w:type="character" w:customStyle="1" w:styleId="notranslate">
    <w:name w:val="notranslate"/>
    <w:rsid w:val="0070640E"/>
  </w:style>
  <w:style w:type="paragraph" w:styleId="Epgrafe">
    <w:name w:val="caption"/>
    <w:basedOn w:val="Normal"/>
    <w:next w:val="Normal"/>
    <w:uiPriority w:val="35"/>
    <w:unhideWhenUsed/>
    <w:qFormat/>
    <w:rsid w:val="00327B78"/>
    <w:pPr>
      <w:spacing w:after="200" w:line="240" w:lineRule="auto"/>
    </w:pPr>
    <w:rPr>
      <w:i/>
      <w:iCs/>
      <w:color w:val="44546A" w:themeColor="text2"/>
      <w:sz w:val="18"/>
      <w:szCs w:val="18"/>
    </w:rPr>
  </w:style>
  <w:style w:type="table" w:styleId="Tablaconcuadrcula">
    <w:name w:val="Table Grid"/>
    <w:basedOn w:val="Tablanormal"/>
    <w:uiPriority w:val="39"/>
    <w:rsid w:val="00731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D2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22C7"/>
    <w:rPr>
      <w:rFonts w:ascii="Tahoma" w:hAnsi="Tahoma" w:cs="Tahoma"/>
      <w:sz w:val="16"/>
      <w:szCs w:val="16"/>
      <w:lang w:val="es-PE"/>
    </w:rPr>
  </w:style>
  <w:style w:type="character" w:styleId="Textoennegrita">
    <w:name w:val="Strong"/>
    <w:basedOn w:val="Fuentedeprrafopredeter"/>
    <w:uiPriority w:val="22"/>
    <w:qFormat/>
    <w:rsid w:val="004002D2"/>
    <w:rPr>
      <w:b/>
      <w:bCs/>
    </w:rPr>
  </w:style>
  <w:style w:type="paragraph" w:styleId="Encabezado">
    <w:name w:val="header"/>
    <w:basedOn w:val="Normal"/>
    <w:link w:val="EncabezadoCar"/>
    <w:uiPriority w:val="99"/>
    <w:unhideWhenUsed/>
    <w:rsid w:val="007E05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057E"/>
    <w:rPr>
      <w:lang w:val="es-PE"/>
    </w:rPr>
  </w:style>
  <w:style w:type="character" w:styleId="Refdecomentario">
    <w:name w:val="annotation reference"/>
    <w:basedOn w:val="Fuentedeprrafopredeter"/>
    <w:uiPriority w:val="99"/>
    <w:semiHidden/>
    <w:unhideWhenUsed/>
    <w:rsid w:val="005D1BA2"/>
    <w:rPr>
      <w:sz w:val="16"/>
      <w:szCs w:val="16"/>
    </w:rPr>
  </w:style>
  <w:style w:type="paragraph" w:styleId="Textocomentario">
    <w:name w:val="annotation text"/>
    <w:basedOn w:val="Normal"/>
    <w:link w:val="TextocomentarioCar"/>
    <w:uiPriority w:val="99"/>
    <w:semiHidden/>
    <w:unhideWhenUsed/>
    <w:rsid w:val="005D1B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1BA2"/>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5D1BA2"/>
    <w:rPr>
      <w:b/>
      <w:bCs/>
    </w:rPr>
  </w:style>
  <w:style w:type="character" w:customStyle="1" w:styleId="AsuntodelcomentarioCar">
    <w:name w:val="Asunto del comentario Car"/>
    <w:basedOn w:val="TextocomentarioCar"/>
    <w:link w:val="Asuntodelcomentario"/>
    <w:uiPriority w:val="99"/>
    <w:semiHidden/>
    <w:rsid w:val="005D1BA2"/>
    <w:rPr>
      <w:b/>
      <w:bCs/>
      <w:sz w:val="20"/>
      <w:szCs w:val="20"/>
      <w:lang w:val="es-PE"/>
    </w:rPr>
  </w:style>
  <w:style w:type="character" w:customStyle="1" w:styleId="a">
    <w:name w:val="_"/>
    <w:basedOn w:val="Fuentedeprrafopredeter"/>
    <w:rsid w:val="00621139"/>
  </w:style>
  <w:style w:type="paragraph" w:styleId="NormalWeb">
    <w:name w:val="Normal (Web)"/>
    <w:basedOn w:val="Normal"/>
    <w:uiPriority w:val="99"/>
    <w:unhideWhenUsed/>
    <w:rsid w:val="00FE792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dice1">
    <w:name w:val="index 1"/>
    <w:basedOn w:val="Normal"/>
    <w:next w:val="Normal"/>
    <w:autoRedefine/>
    <w:uiPriority w:val="99"/>
    <w:unhideWhenUsed/>
    <w:rsid w:val="0034671D"/>
    <w:pPr>
      <w:spacing w:after="0"/>
      <w:ind w:left="220" w:hanging="220"/>
    </w:pPr>
    <w:rPr>
      <w:sz w:val="18"/>
      <w:szCs w:val="18"/>
    </w:rPr>
  </w:style>
  <w:style w:type="paragraph" w:styleId="ndice2">
    <w:name w:val="index 2"/>
    <w:basedOn w:val="Normal"/>
    <w:next w:val="Normal"/>
    <w:autoRedefine/>
    <w:uiPriority w:val="99"/>
    <w:unhideWhenUsed/>
    <w:rsid w:val="0034671D"/>
    <w:pPr>
      <w:spacing w:after="0"/>
      <w:ind w:left="440" w:hanging="220"/>
    </w:pPr>
    <w:rPr>
      <w:sz w:val="18"/>
      <w:szCs w:val="18"/>
    </w:rPr>
  </w:style>
  <w:style w:type="paragraph" w:styleId="ndice3">
    <w:name w:val="index 3"/>
    <w:basedOn w:val="Normal"/>
    <w:next w:val="Normal"/>
    <w:autoRedefine/>
    <w:uiPriority w:val="99"/>
    <w:unhideWhenUsed/>
    <w:rsid w:val="0034671D"/>
    <w:pPr>
      <w:spacing w:after="0"/>
      <w:ind w:left="660" w:hanging="220"/>
    </w:pPr>
    <w:rPr>
      <w:sz w:val="18"/>
      <w:szCs w:val="18"/>
    </w:rPr>
  </w:style>
  <w:style w:type="paragraph" w:styleId="ndice4">
    <w:name w:val="index 4"/>
    <w:basedOn w:val="Normal"/>
    <w:next w:val="Normal"/>
    <w:autoRedefine/>
    <w:uiPriority w:val="99"/>
    <w:unhideWhenUsed/>
    <w:rsid w:val="0034671D"/>
    <w:pPr>
      <w:spacing w:after="0"/>
      <w:ind w:left="880" w:hanging="220"/>
    </w:pPr>
    <w:rPr>
      <w:sz w:val="18"/>
      <w:szCs w:val="18"/>
    </w:rPr>
  </w:style>
  <w:style w:type="paragraph" w:styleId="ndice5">
    <w:name w:val="index 5"/>
    <w:basedOn w:val="Normal"/>
    <w:next w:val="Normal"/>
    <w:autoRedefine/>
    <w:uiPriority w:val="99"/>
    <w:unhideWhenUsed/>
    <w:rsid w:val="0034671D"/>
    <w:pPr>
      <w:spacing w:after="0"/>
      <w:ind w:left="1100" w:hanging="220"/>
    </w:pPr>
    <w:rPr>
      <w:sz w:val="18"/>
      <w:szCs w:val="18"/>
    </w:rPr>
  </w:style>
  <w:style w:type="paragraph" w:styleId="ndice6">
    <w:name w:val="index 6"/>
    <w:basedOn w:val="Normal"/>
    <w:next w:val="Normal"/>
    <w:autoRedefine/>
    <w:uiPriority w:val="99"/>
    <w:unhideWhenUsed/>
    <w:rsid w:val="0034671D"/>
    <w:pPr>
      <w:spacing w:after="0"/>
      <w:ind w:left="1320" w:hanging="220"/>
    </w:pPr>
    <w:rPr>
      <w:sz w:val="18"/>
      <w:szCs w:val="18"/>
    </w:rPr>
  </w:style>
  <w:style w:type="paragraph" w:styleId="ndice7">
    <w:name w:val="index 7"/>
    <w:basedOn w:val="Normal"/>
    <w:next w:val="Normal"/>
    <w:autoRedefine/>
    <w:uiPriority w:val="99"/>
    <w:unhideWhenUsed/>
    <w:rsid w:val="0034671D"/>
    <w:pPr>
      <w:spacing w:after="0"/>
      <w:ind w:left="1540" w:hanging="220"/>
    </w:pPr>
    <w:rPr>
      <w:sz w:val="18"/>
      <w:szCs w:val="18"/>
    </w:rPr>
  </w:style>
  <w:style w:type="paragraph" w:styleId="ndice8">
    <w:name w:val="index 8"/>
    <w:basedOn w:val="Normal"/>
    <w:next w:val="Normal"/>
    <w:autoRedefine/>
    <w:uiPriority w:val="99"/>
    <w:unhideWhenUsed/>
    <w:rsid w:val="0034671D"/>
    <w:pPr>
      <w:spacing w:after="0"/>
      <w:ind w:left="1760" w:hanging="220"/>
    </w:pPr>
    <w:rPr>
      <w:sz w:val="18"/>
      <w:szCs w:val="18"/>
    </w:rPr>
  </w:style>
  <w:style w:type="paragraph" w:styleId="ndice9">
    <w:name w:val="index 9"/>
    <w:basedOn w:val="Normal"/>
    <w:next w:val="Normal"/>
    <w:autoRedefine/>
    <w:uiPriority w:val="99"/>
    <w:unhideWhenUsed/>
    <w:rsid w:val="0034671D"/>
    <w:pPr>
      <w:spacing w:after="0"/>
      <w:ind w:left="1980" w:hanging="220"/>
    </w:pPr>
    <w:rPr>
      <w:sz w:val="18"/>
      <w:szCs w:val="18"/>
    </w:rPr>
  </w:style>
  <w:style w:type="paragraph" w:styleId="Ttulodendice">
    <w:name w:val="index heading"/>
    <w:basedOn w:val="Normal"/>
    <w:next w:val="ndice1"/>
    <w:uiPriority w:val="99"/>
    <w:unhideWhenUsed/>
    <w:rsid w:val="0034671D"/>
    <w:pPr>
      <w:spacing w:before="240" w:after="120"/>
      <w:ind w:left="140"/>
    </w:pPr>
    <w:rPr>
      <w:rFonts w:asciiTheme="majorHAnsi" w:hAnsiTheme="majorHAnsi"/>
      <w:b/>
      <w:bCs/>
      <w:sz w:val="28"/>
      <w:szCs w:val="28"/>
    </w:rPr>
  </w:style>
  <w:style w:type="character" w:customStyle="1" w:styleId="a0">
    <w:name w:val="a"/>
    <w:basedOn w:val="Fuentedeprrafopredeter"/>
    <w:rsid w:val="00D21505"/>
  </w:style>
  <w:style w:type="paragraph" w:styleId="Tabladeilustraciones">
    <w:name w:val="table of figures"/>
    <w:basedOn w:val="Normal"/>
    <w:next w:val="Normal"/>
    <w:uiPriority w:val="99"/>
    <w:unhideWhenUsed/>
    <w:rsid w:val="00C22EBD"/>
    <w:pPr>
      <w:spacing w:after="0"/>
      <w:ind w:left="440" w:hanging="440"/>
    </w:pPr>
    <w:rPr>
      <w:smallCaps/>
      <w:sz w:val="20"/>
      <w:szCs w:val="20"/>
    </w:rPr>
  </w:style>
  <w:style w:type="character" w:customStyle="1" w:styleId="Ttulo4Car">
    <w:name w:val="Título 4 Car"/>
    <w:basedOn w:val="Fuentedeprrafopredeter"/>
    <w:link w:val="Ttulo4"/>
    <w:uiPriority w:val="9"/>
    <w:rsid w:val="000F2E14"/>
    <w:rPr>
      <w:rFonts w:ascii="Arial" w:eastAsiaTheme="majorEastAsia" w:hAnsi="Arial" w:cs="Arial"/>
      <w:b/>
      <w:iCs/>
      <w:spacing w:val="-2"/>
      <w:sz w:val="24"/>
      <w:szCs w:val="24"/>
      <w:lang w:val="es-PE"/>
    </w:rPr>
  </w:style>
  <w:style w:type="character" w:customStyle="1" w:styleId="UnresolvedMention">
    <w:name w:val="Unresolved Mention"/>
    <w:basedOn w:val="Fuentedeprrafopredeter"/>
    <w:uiPriority w:val="99"/>
    <w:semiHidden/>
    <w:unhideWhenUsed/>
    <w:rsid w:val="003A5691"/>
    <w:rPr>
      <w:color w:val="808080"/>
      <w:shd w:val="clear" w:color="auto" w:fill="E6E6E6"/>
    </w:rPr>
  </w:style>
  <w:style w:type="character" w:styleId="Hipervnculovisitado">
    <w:name w:val="FollowedHyperlink"/>
    <w:basedOn w:val="Fuentedeprrafopredeter"/>
    <w:uiPriority w:val="99"/>
    <w:semiHidden/>
    <w:unhideWhenUsed/>
    <w:rsid w:val="003A5691"/>
    <w:rPr>
      <w:color w:val="954F72" w:themeColor="followedHyperlink"/>
      <w:u w:val="single"/>
    </w:rPr>
  </w:style>
  <w:style w:type="character" w:styleId="Textodelmarcadordeposicin">
    <w:name w:val="Placeholder Text"/>
    <w:basedOn w:val="Fuentedeprrafopredeter"/>
    <w:uiPriority w:val="99"/>
    <w:semiHidden/>
    <w:rsid w:val="00E657A9"/>
    <w:rPr>
      <w:color w:val="808080"/>
    </w:rPr>
  </w:style>
  <w:style w:type="paragraph" w:customStyle="1" w:styleId="Default">
    <w:name w:val="Default"/>
    <w:rsid w:val="00D01621"/>
    <w:pPr>
      <w:autoSpaceDE w:val="0"/>
      <w:autoSpaceDN w:val="0"/>
      <w:adjustRightInd w:val="0"/>
      <w:spacing w:after="0" w:line="240" w:lineRule="auto"/>
    </w:pPr>
    <w:rPr>
      <w:rFonts w:ascii="Cambria" w:hAnsi="Cambria" w:cs="Cambria"/>
      <w:color w:val="000000"/>
      <w:sz w:val="24"/>
      <w:szCs w:val="24"/>
      <w:lang w:val="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1A3"/>
    <w:rPr>
      <w:lang w:val="es-PE"/>
    </w:rPr>
  </w:style>
  <w:style w:type="paragraph" w:styleId="Ttulo1">
    <w:name w:val="heading 1"/>
    <w:basedOn w:val="Normal"/>
    <w:next w:val="Normal"/>
    <w:link w:val="Ttulo1Car"/>
    <w:uiPriority w:val="9"/>
    <w:qFormat/>
    <w:rsid w:val="00330C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autoRedefine/>
    <w:uiPriority w:val="9"/>
    <w:unhideWhenUsed/>
    <w:qFormat/>
    <w:rsid w:val="00873013"/>
    <w:pPr>
      <w:keepNext/>
      <w:keepLines/>
      <w:numPr>
        <w:ilvl w:val="1"/>
        <w:numId w:val="1"/>
      </w:numPr>
      <w:tabs>
        <w:tab w:val="left" w:pos="4962"/>
      </w:tabs>
      <w:spacing w:before="40" w:after="0"/>
      <w:ind w:left="1418"/>
      <w:jc w:val="both"/>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BC5141"/>
    <w:pPr>
      <w:keepNext/>
      <w:keepLines/>
      <w:spacing w:before="40" w:after="0"/>
      <w:outlineLvl w:val="2"/>
    </w:pPr>
    <w:rPr>
      <w:rFonts w:ascii="Arial" w:eastAsiaTheme="majorEastAsia" w:hAnsi="Arial" w:cstheme="majorBidi"/>
      <w:b/>
      <w:szCs w:val="24"/>
    </w:rPr>
  </w:style>
  <w:style w:type="paragraph" w:styleId="Ttulo4">
    <w:name w:val="heading 4"/>
    <w:basedOn w:val="Normal"/>
    <w:next w:val="Normal"/>
    <w:link w:val="Ttulo4Car"/>
    <w:autoRedefine/>
    <w:uiPriority w:val="9"/>
    <w:unhideWhenUsed/>
    <w:qFormat/>
    <w:rsid w:val="000F2E14"/>
    <w:pPr>
      <w:keepNext/>
      <w:keepLines/>
      <w:numPr>
        <w:ilvl w:val="3"/>
        <w:numId w:val="1"/>
      </w:numPr>
      <w:spacing w:before="319" w:after="319"/>
      <w:ind w:left="1701" w:hanging="992"/>
      <w:jc w:val="both"/>
      <w:outlineLvl w:val="3"/>
    </w:pPr>
    <w:rPr>
      <w:rFonts w:ascii="Arial" w:eastAsiaTheme="majorEastAsia" w:hAnsi="Arial" w:cs="Arial"/>
      <w:b/>
      <w:iCs/>
      <w:spacing w:val="-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0F612B"/>
    <w:pPr>
      <w:tabs>
        <w:tab w:val="left" w:pos="709"/>
      </w:tabs>
      <w:suppressAutoHyphens/>
      <w:spacing w:before="120" w:after="120" w:line="360" w:lineRule="auto"/>
      <w:jc w:val="both"/>
    </w:pPr>
    <w:rPr>
      <w:rFonts w:ascii="Times New Roman" w:eastAsia="Times New Roman" w:hAnsi="Times New Roman" w:cs="Times New Roman"/>
      <w:color w:val="00000A"/>
      <w:kern w:val="1"/>
      <w:sz w:val="24"/>
      <w:szCs w:val="24"/>
      <w:lang w:eastAsia="zh-CN"/>
    </w:rPr>
  </w:style>
  <w:style w:type="paragraph" w:styleId="Piedepgina">
    <w:name w:val="footer"/>
    <w:basedOn w:val="Predeterminado"/>
    <w:link w:val="PiedepginaCar"/>
    <w:uiPriority w:val="99"/>
    <w:rsid w:val="003D01A3"/>
    <w:pPr>
      <w:tabs>
        <w:tab w:val="clear" w:pos="709"/>
        <w:tab w:val="center" w:pos="4252"/>
        <w:tab w:val="right" w:pos="8504"/>
      </w:tabs>
    </w:pPr>
  </w:style>
  <w:style w:type="character" w:customStyle="1" w:styleId="PiedepginaCar">
    <w:name w:val="Pie de página Car"/>
    <w:basedOn w:val="Fuentedeprrafopredeter"/>
    <w:link w:val="Piedepgina"/>
    <w:uiPriority w:val="99"/>
    <w:rsid w:val="003D01A3"/>
    <w:rPr>
      <w:rFonts w:ascii="Times New Roman" w:eastAsia="Times New Roman" w:hAnsi="Times New Roman" w:cs="Times New Roman"/>
      <w:color w:val="00000A"/>
      <w:kern w:val="1"/>
      <w:sz w:val="24"/>
      <w:szCs w:val="24"/>
      <w:lang w:eastAsia="zh-CN"/>
    </w:rPr>
  </w:style>
  <w:style w:type="paragraph" w:styleId="Prrafodelista">
    <w:name w:val="List Paragraph"/>
    <w:basedOn w:val="Normal"/>
    <w:uiPriority w:val="34"/>
    <w:qFormat/>
    <w:rsid w:val="000402FE"/>
    <w:pPr>
      <w:ind w:left="720"/>
      <w:contextualSpacing/>
    </w:pPr>
  </w:style>
  <w:style w:type="character" w:customStyle="1" w:styleId="Ttulo1Car">
    <w:name w:val="Título 1 Car"/>
    <w:basedOn w:val="Fuentedeprrafopredeter"/>
    <w:link w:val="Ttulo1"/>
    <w:uiPriority w:val="9"/>
    <w:rsid w:val="00330C26"/>
    <w:rPr>
      <w:rFonts w:asciiTheme="majorHAnsi" w:eastAsiaTheme="majorEastAsia" w:hAnsiTheme="majorHAnsi" w:cstheme="majorBidi"/>
      <w:color w:val="2E74B5" w:themeColor="accent1" w:themeShade="BF"/>
      <w:sz w:val="32"/>
      <w:szCs w:val="32"/>
      <w:lang w:val="es-PE"/>
    </w:rPr>
  </w:style>
  <w:style w:type="paragraph" w:styleId="TtulodeTDC">
    <w:name w:val="TOC Heading"/>
    <w:basedOn w:val="Ttulo1"/>
    <w:next w:val="Normal"/>
    <w:uiPriority w:val="39"/>
    <w:unhideWhenUsed/>
    <w:qFormat/>
    <w:rsid w:val="000379B6"/>
    <w:pPr>
      <w:outlineLvl w:val="9"/>
    </w:pPr>
    <w:rPr>
      <w:lang w:val="es-ES" w:eastAsia="es-ES"/>
    </w:rPr>
  </w:style>
  <w:style w:type="paragraph" w:styleId="TDC1">
    <w:name w:val="toc 1"/>
    <w:basedOn w:val="Normal"/>
    <w:next w:val="Normal"/>
    <w:autoRedefine/>
    <w:uiPriority w:val="39"/>
    <w:unhideWhenUsed/>
    <w:rsid w:val="006A521A"/>
    <w:pPr>
      <w:tabs>
        <w:tab w:val="right" w:leader="dot" w:pos="8494"/>
      </w:tabs>
      <w:spacing w:after="100"/>
      <w:jc w:val="center"/>
    </w:pPr>
    <w:rPr>
      <w:rFonts w:ascii="Arial" w:hAnsi="Arial" w:cs="Arial"/>
      <w:noProof/>
      <w:sz w:val="24"/>
      <w:szCs w:val="24"/>
    </w:rPr>
  </w:style>
  <w:style w:type="character" w:styleId="Hipervnculo">
    <w:name w:val="Hyperlink"/>
    <w:basedOn w:val="Fuentedeprrafopredeter"/>
    <w:uiPriority w:val="99"/>
    <w:unhideWhenUsed/>
    <w:rsid w:val="000379B6"/>
    <w:rPr>
      <w:color w:val="0563C1" w:themeColor="hyperlink"/>
      <w:u w:val="single"/>
    </w:rPr>
  </w:style>
  <w:style w:type="character" w:customStyle="1" w:styleId="Ttulo2Car">
    <w:name w:val="Título 2 Car"/>
    <w:basedOn w:val="Fuentedeprrafopredeter"/>
    <w:link w:val="Ttulo2"/>
    <w:uiPriority w:val="9"/>
    <w:rsid w:val="00873013"/>
    <w:rPr>
      <w:rFonts w:ascii="Arial" w:eastAsiaTheme="majorEastAsia" w:hAnsi="Arial" w:cstheme="majorBidi"/>
      <w:b/>
      <w:sz w:val="24"/>
      <w:szCs w:val="26"/>
      <w:lang w:val="es-PE"/>
    </w:rPr>
  </w:style>
  <w:style w:type="character" w:customStyle="1" w:styleId="Ttulo3Car">
    <w:name w:val="Título 3 Car"/>
    <w:basedOn w:val="Fuentedeprrafopredeter"/>
    <w:link w:val="Ttulo3"/>
    <w:uiPriority w:val="9"/>
    <w:rsid w:val="00BC5141"/>
    <w:rPr>
      <w:rFonts w:ascii="Arial" w:eastAsiaTheme="majorEastAsia" w:hAnsi="Arial" w:cstheme="majorBidi"/>
      <w:b/>
      <w:szCs w:val="24"/>
      <w:lang w:val="es-PE"/>
    </w:rPr>
  </w:style>
  <w:style w:type="paragraph" w:styleId="TDC2">
    <w:name w:val="toc 2"/>
    <w:basedOn w:val="Normal"/>
    <w:next w:val="Normal"/>
    <w:autoRedefine/>
    <w:uiPriority w:val="39"/>
    <w:unhideWhenUsed/>
    <w:rsid w:val="008F5242"/>
    <w:pPr>
      <w:spacing w:after="100"/>
      <w:ind w:left="220"/>
    </w:pPr>
  </w:style>
  <w:style w:type="paragraph" w:styleId="TDC3">
    <w:name w:val="toc 3"/>
    <w:basedOn w:val="Normal"/>
    <w:next w:val="Normal"/>
    <w:autoRedefine/>
    <w:uiPriority w:val="39"/>
    <w:unhideWhenUsed/>
    <w:rsid w:val="00AA432C"/>
    <w:pPr>
      <w:tabs>
        <w:tab w:val="left" w:pos="1320"/>
        <w:tab w:val="left" w:pos="1760"/>
        <w:tab w:val="right" w:leader="dot" w:pos="8494"/>
      </w:tabs>
      <w:spacing w:after="100"/>
      <w:ind w:left="1701" w:hanging="850"/>
    </w:pPr>
  </w:style>
  <w:style w:type="character" w:customStyle="1" w:styleId="notranslate">
    <w:name w:val="notranslate"/>
    <w:rsid w:val="0070640E"/>
  </w:style>
  <w:style w:type="paragraph" w:styleId="Epgrafe">
    <w:name w:val="caption"/>
    <w:basedOn w:val="Normal"/>
    <w:next w:val="Normal"/>
    <w:uiPriority w:val="35"/>
    <w:unhideWhenUsed/>
    <w:qFormat/>
    <w:rsid w:val="00327B78"/>
    <w:pPr>
      <w:spacing w:after="200" w:line="240" w:lineRule="auto"/>
    </w:pPr>
    <w:rPr>
      <w:i/>
      <w:iCs/>
      <w:color w:val="44546A" w:themeColor="text2"/>
      <w:sz w:val="18"/>
      <w:szCs w:val="18"/>
    </w:rPr>
  </w:style>
  <w:style w:type="table" w:styleId="Tablaconcuadrcula">
    <w:name w:val="Table Grid"/>
    <w:basedOn w:val="Tablanormal"/>
    <w:uiPriority w:val="39"/>
    <w:rsid w:val="00731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D2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22C7"/>
    <w:rPr>
      <w:rFonts w:ascii="Tahoma" w:hAnsi="Tahoma" w:cs="Tahoma"/>
      <w:sz w:val="16"/>
      <w:szCs w:val="16"/>
      <w:lang w:val="es-PE"/>
    </w:rPr>
  </w:style>
  <w:style w:type="character" w:styleId="Textoennegrita">
    <w:name w:val="Strong"/>
    <w:basedOn w:val="Fuentedeprrafopredeter"/>
    <w:uiPriority w:val="22"/>
    <w:qFormat/>
    <w:rsid w:val="004002D2"/>
    <w:rPr>
      <w:b/>
      <w:bCs/>
    </w:rPr>
  </w:style>
  <w:style w:type="paragraph" w:styleId="Encabezado">
    <w:name w:val="header"/>
    <w:basedOn w:val="Normal"/>
    <w:link w:val="EncabezadoCar"/>
    <w:uiPriority w:val="99"/>
    <w:unhideWhenUsed/>
    <w:rsid w:val="007E05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057E"/>
    <w:rPr>
      <w:lang w:val="es-PE"/>
    </w:rPr>
  </w:style>
  <w:style w:type="character" w:styleId="Refdecomentario">
    <w:name w:val="annotation reference"/>
    <w:basedOn w:val="Fuentedeprrafopredeter"/>
    <w:uiPriority w:val="99"/>
    <w:semiHidden/>
    <w:unhideWhenUsed/>
    <w:rsid w:val="005D1BA2"/>
    <w:rPr>
      <w:sz w:val="16"/>
      <w:szCs w:val="16"/>
    </w:rPr>
  </w:style>
  <w:style w:type="paragraph" w:styleId="Textocomentario">
    <w:name w:val="annotation text"/>
    <w:basedOn w:val="Normal"/>
    <w:link w:val="TextocomentarioCar"/>
    <w:uiPriority w:val="99"/>
    <w:semiHidden/>
    <w:unhideWhenUsed/>
    <w:rsid w:val="005D1B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1BA2"/>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5D1BA2"/>
    <w:rPr>
      <w:b/>
      <w:bCs/>
    </w:rPr>
  </w:style>
  <w:style w:type="character" w:customStyle="1" w:styleId="AsuntodelcomentarioCar">
    <w:name w:val="Asunto del comentario Car"/>
    <w:basedOn w:val="TextocomentarioCar"/>
    <w:link w:val="Asuntodelcomentario"/>
    <w:uiPriority w:val="99"/>
    <w:semiHidden/>
    <w:rsid w:val="005D1BA2"/>
    <w:rPr>
      <w:b/>
      <w:bCs/>
      <w:sz w:val="20"/>
      <w:szCs w:val="20"/>
      <w:lang w:val="es-PE"/>
    </w:rPr>
  </w:style>
  <w:style w:type="character" w:customStyle="1" w:styleId="a">
    <w:name w:val="_"/>
    <w:basedOn w:val="Fuentedeprrafopredeter"/>
    <w:rsid w:val="00621139"/>
  </w:style>
  <w:style w:type="paragraph" w:styleId="NormalWeb">
    <w:name w:val="Normal (Web)"/>
    <w:basedOn w:val="Normal"/>
    <w:uiPriority w:val="99"/>
    <w:unhideWhenUsed/>
    <w:rsid w:val="00FE792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dice1">
    <w:name w:val="index 1"/>
    <w:basedOn w:val="Normal"/>
    <w:next w:val="Normal"/>
    <w:autoRedefine/>
    <w:uiPriority w:val="99"/>
    <w:unhideWhenUsed/>
    <w:rsid w:val="0034671D"/>
    <w:pPr>
      <w:spacing w:after="0"/>
      <w:ind w:left="220" w:hanging="220"/>
    </w:pPr>
    <w:rPr>
      <w:sz w:val="18"/>
      <w:szCs w:val="18"/>
    </w:rPr>
  </w:style>
  <w:style w:type="paragraph" w:styleId="ndice2">
    <w:name w:val="index 2"/>
    <w:basedOn w:val="Normal"/>
    <w:next w:val="Normal"/>
    <w:autoRedefine/>
    <w:uiPriority w:val="99"/>
    <w:unhideWhenUsed/>
    <w:rsid w:val="0034671D"/>
    <w:pPr>
      <w:spacing w:after="0"/>
      <w:ind w:left="440" w:hanging="220"/>
    </w:pPr>
    <w:rPr>
      <w:sz w:val="18"/>
      <w:szCs w:val="18"/>
    </w:rPr>
  </w:style>
  <w:style w:type="paragraph" w:styleId="ndice3">
    <w:name w:val="index 3"/>
    <w:basedOn w:val="Normal"/>
    <w:next w:val="Normal"/>
    <w:autoRedefine/>
    <w:uiPriority w:val="99"/>
    <w:unhideWhenUsed/>
    <w:rsid w:val="0034671D"/>
    <w:pPr>
      <w:spacing w:after="0"/>
      <w:ind w:left="660" w:hanging="220"/>
    </w:pPr>
    <w:rPr>
      <w:sz w:val="18"/>
      <w:szCs w:val="18"/>
    </w:rPr>
  </w:style>
  <w:style w:type="paragraph" w:styleId="ndice4">
    <w:name w:val="index 4"/>
    <w:basedOn w:val="Normal"/>
    <w:next w:val="Normal"/>
    <w:autoRedefine/>
    <w:uiPriority w:val="99"/>
    <w:unhideWhenUsed/>
    <w:rsid w:val="0034671D"/>
    <w:pPr>
      <w:spacing w:after="0"/>
      <w:ind w:left="880" w:hanging="220"/>
    </w:pPr>
    <w:rPr>
      <w:sz w:val="18"/>
      <w:szCs w:val="18"/>
    </w:rPr>
  </w:style>
  <w:style w:type="paragraph" w:styleId="ndice5">
    <w:name w:val="index 5"/>
    <w:basedOn w:val="Normal"/>
    <w:next w:val="Normal"/>
    <w:autoRedefine/>
    <w:uiPriority w:val="99"/>
    <w:unhideWhenUsed/>
    <w:rsid w:val="0034671D"/>
    <w:pPr>
      <w:spacing w:after="0"/>
      <w:ind w:left="1100" w:hanging="220"/>
    </w:pPr>
    <w:rPr>
      <w:sz w:val="18"/>
      <w:szCs w:val="18"/>
    </w:rPr>
  </w:style>
  <w:style w:type="paragraph" w:styleId="ndice6">
    <w:name w:val="index 6"/>
    <w:basedOn w:val="Normal"/>
    <w:next w:val="Normal"/>
    <w:autoRedefine/>
    <w:uiPriority w:val="99"/>
    <w:unhideWhenUsed/>
    <w:rsid w:val="0034671D"/>
    <w:pPr>
      <w:spacing w:after="0"/>
      <w:ind w:left="1320" w:hanging="220"/>
    </w:pPr>
    <w:rPr>
      <w:sz w:val="18"/>
      <w:szCs w:val="18"/>
    </w:rPr>
  </w:style>
  <w:style w:type="paragraph" w:styleId="ndice7">
    <w:name w:val="index 7"/>
    <w:basedOn w:val="Normal"/>
    <w:next w:val="Normal"/>
    <w:autoRedefine/>
    <w:uiPriority w:val="99"/>
    <w:unhideWhenUsed/>
    <w:rsid w:val="0034671D"/>
    <w:pPr>
      <w:spacing w:after="0"/>
      <w:ind w:left="1540" w:hanging="220"/>
    </w:pPr>
    <w:rPr>
      <w:sz w:val="18"/>
      <w:szCs w:val="18"/>
    </w:rPr>
  </w:style>
  <w:style w:type="paragraph" w:styleId="ndice8">
    <w:name w:val="index 8"/>
    <w:basedOn w:val="Normal"/>
    <w:next w:val="Normal"/>
    <w:autoRedefine/>
    <w:uiPriority w:val="99"/>
    <w:unhideWhenUsed/>
    <w:rsid w:val="0034671D"/>
    <w:pPr>
      <w:spacing w:after="0"/>
      <w:ind w:left="1760" w:hanging="220"/>
    </w:pPr>
    <w:rPr>
      <w:sz w:val="18"/>
      <w:szCs w:val="18"/>
    </w:rPr>
  </w:style>
  <w:style w:type="paragraph" w:styleId="ndice9">
    <w:name w:val="index 9"/>
    <w:basedOn w:val="Normal"/>
    <w:next w:val="Normal"/>
    <w:autoRedefine/>
    <w:uiPriority w:val="99"/>
    <w:unhideWhenUsed/>
    <w:rsid w:val="0034671D"/>
    <w:pPr>
      <w:spacing w:after="0"/>
      <w:ind w:left="1980" w:hanging="220"/>
    </w:pPr>
    <w:rPr>
      <w:sz w:val="18"/>
      <w:szCs w:val="18"/>
    </w:rPr>
  </w:style>
  <w:style w:type="paragraph" w:styleId="Ttulodendice">
    <w:name w:val="index heading"/>
    <w:basedOn w:val="Normal"/>
    <w:next w:val="ndice1"/>
    <w:uiPriority w:val="99"/>
    <w:unhideWhenUsed/>
    <w:rsid w:val="0034671D"/>
    <w:pPr>
      <w:spacing w:before="240" w:after="120"/>
      <w:ind w:left="140"/>
    </w:pPr>
    <w:rPr>
      <w:rFonts w:asciiTheme="majorHAnsi" w:hAnsiTheme="majorHAnsi"/>
      <w:b/>
      <w:bCs/>
      <w:sz w:val="28"/>
      <w:szCs w:val="28"/>
    </w:rPr>
  </w:style>
  <w:style w:type="character" w:customStyle="1" w:styleId="a0">
    <w:name w:val="a"/>
    <w:basedOn w:val="Fuentedeprrafopredeter"/>
    <w:rsid w:val="00D21505"/>
  </w:style>
  <w:style w:type="paragraph" w:styleId="Tabladeilustraciones">
    <w:name w:val="table of figures"/>
    <w:basedOn w:val="Normal"/>
    <w:next w:val="Normal"/>
    <w:uiPriority w:val="99"/>
    <w:unhideWhenUsed/>
    <w:rsid w:val="00C22EBD"/>
    <w:pPr>
      <w:spacing w:after="0"/>
      <w:ind w:left="440" w:hanging="440"/>
    </w:pPr>
    <w:rPr>
      <w:smallCaps/>
      <w:sz w:val="20"/>
      <w:szCs w:val="20"/>
    </w:rPr>
  </w:style>
  <w:style w:type="character" w:customStyle="1" w:styleId="Ttulo4Car">
    <w:name w:val="Título 4 Car"/>
    <w:basedOn w:val="Fuentedeprrafopredeter"/>
    <w:link w:val="Ttulo4"/>
    <w:uiPriority w:val="9"/>
    <w:rsid w:val="000F2E14"/>
    <w:rPr>
      <w:rFonts w:ascii="Arial" w:eastAsiaTheme="majorEastAsia" w:hAnsi="Arial" w:cs="Arial"/>
      <w:b/>
      <w:iCs/>
      <w:spacing w:val="-2"/>
      <w:sz w:val="24"/>
      <w:szCs w:val="24"/>
      <w:lang w:val="es-PE"/>
    </w:rPr>
  </w:style>
  <w:style w:type="character" w:customStyle="1" w:styleId="UnresolvedMention">
    <w:name w:val="Unresolved Mention"/>
    <w:basedOn w:val="Fuentedeprrafopredeter"/>
    <w:uiPriority w:val="99"/>
    <w:semiHidden/>
    <w:unhideWhenUsed/>
    <w:rsid w:val="003A5691"/>
    <w:rPr>
      <w:color w:val="808080"/>
      <w:shd w:val="clear" w:color="auto" w:fill="E6E6E6"/>
    </w:rPr>
  </w:style>
  <w:style w:type="character" w:styleId="Hipervnculovisitado">
    <w:name w:val="FollowedHyperlink"/>
    <w:basedOn w:val="Fuentedeprrafopredeter"/>
    <w:uiPriority w:val="99"/>
    <w:semiHidden/>
    <w:unhideWhenUsed/>
    <w:rsid w:val="003A5691"/>
    <w:rPr>
      <w:color w:val="954F72" w:themeColor="followedHyperlink"/>
      <w:u w:val="single"/>
    </w:rPr>
  </w:style>
  <w:style w:type="character" w:styleId="Textodelmarcadordeposicin">
    <w:name w:val="Placeholder Text"/>
    <w:basedOn w:val="Fuentedeprrafopredeter"/>
    <w:uiPriority w:val="99"/>
    <w:semiHidden/>
    <w:rsid w:val="00E657A9"/>
    <w:rPr>
      <w:color w:val="808080"/>
    </w:rPr>
  </w:style>
  <w:style w:type="paragraph" w:customStyle="1" w:styleId="Default">
    <w:name w:val="Default"/>
    <w:rsid w:val="00D01621"/>
    <w:pPr>
      <w:autoSpaceDE w:val="0"/>
      <w:autoSpaceDN w:val="0"/>
      <w:adjustRightInd w:val="0"/>
      <w:spacing w:after="0" w:line="240" w:lineRule="auto"/>
    </w:pPr>
    <w:rPr>
      <w:rFonts w:ascii="Cambria" w:hAnsi="Cambria" w:cs="Cambria"/>
      <w:color w:val="000000"/>
      <w:sz w:val="24"/>
      <w:szCs w:val="24"/>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11507">
      <w:bodyDiv w:val="1"/>
      <w:marLeft w:val="0"/>
      <w:marRight w:val="0"/>
      <w:marTop w:val="0"/>
      <w:marBottom w:val="0"/>
      <w:divBdr>
        <w:top w:val="none" w:sz="0" w:space="0" w:color="auto"/>
        <w:left w:val="none" w:sz="0" w:space="0" w:color="auto"/>
        <w:bottom w:val="none" w:sz="0" w:space="0" w:color="auto"/>
        <w:right w:val="none" w:sz="0" w:space="0" w:color="auto"/>
      </w:divBdr>
    </w:div>
    <w:div w:id="60754449">
      <w:bodyDiv w:val="1"/>
      <w:marLeft w:val="0"/>
      <w:marRight w:val="0"/>
      <w:marTop w:val="0"/>
      <w:marBottom w:val="0"/>
      <w:divBdr>
        <w:top w:val="none" w:sz="0" w:space="0" w:color="auto"/>
        <w:left w:val="none" w:sz="0" w:space="0" w:color="auto"/>
        <w:bottom w:val="none" w:sz="0" w:space="0" w:color="auto"/>
        <w:right w:val="none" w:sz="0" w:space="0" w:color="auto"/>
      </w:divBdr>
    </w:div>
    <w:div w:id="265501043">
      <w:bodyDiv w:val="1"/>
      <w:marLeft w:val="0"/>
      <w:marRight w:val="0"/>
      <w:marTop w:val="0"/>
      <w:marBottom w:val="0"/>
      <w:divBdr>
        <w:top w:val="none" w:sz="0" w:space="0" w:color="auto"/>
        <w:left w:val="none" w:sz="0" w:space="0" w:color="auto"/>
        <w:bottom w:val="none" w:sz="0" w:space="0" w:color="auto"/>
        <w:right w:val="none" w:sz="0" w:space="0" w:color="auto"/>
      </w:divBdr>
      <w:divsChild>
        <w:div w:id="252476244">
          <w:marLeft w:val="0"/>
          <w:marRight w:val="0"/>
          <w:marTop w:val="0"/>
          <w:marBottom w:val="0"/>
          <w:divBdr>
            <w:top w:val="none" w:sz="0" w:space="0" w:color="auto"/>
            <w:left w:val="none" w:sz="0" w:space="0" w:color="auto"/>
            <w:bottom w:val="none" w:sz="0" w:space="0" w:color="auto"/>
            <w:right w:val="none" w:sz="0" w:space="0" w:color="auto"/>
          </w:divBdr>
          <w:divsChild>
            <w:div w:id="1806847232">
              <w:marLeft w:val="0"/>
              <w:marRight w:val="60"/>
              <w:marTop w:val="0"/>
              <w:marBottom w:val="0"/>
              <w:divBdr>
                <w:top w:val="none" w:sz="0" w:space="0" w:color="auto"/>
                <w:left w:val="none" w:sz="0" w:space="0" w:color="auto"/>
                <w:bottom w:val="none" w:sz="0" w:space="0" w:color="auto"/>
                <w:right w:val="none" w:sz="0" w:space="0" w:color="auto"/>
              </w:divBdr>
              <w:divsChild>
                <w:div w:id="958755070">
                  <w:marLeft w:val="0"/>
                  <w:marRight w:val="0"/>
                  <w:marTop w:val="0"/>
                  <w:marBottom w:val="120"/>
                  <w:divBdr>
                    <w:top w:val="single" w:sz="6" w:space="0" w:color="A0A0A0"/>
                    <w:left w:val="single" w:sz="6" w:space="0" w:color="B9B9B9"/>
                    <w:bottom w:val="single" w:sz="6" w:space="0" w:color="B9B9B9"/>
                    <w:right w:val="single" w:sz="6" w:space="0" w:color="B9B9B9"/>
                  </w:divBdr>
                  <w:divsChild>
                    <w:div w:id="1444029882">
                      <w:marLeft w:val="0"/>
                      <w:marRight w:val="0"/>
                      <w:marTop w:val="0"/>
                      <w:marBottom w:val="0"/>
                      <w:divBdr>
                        <w:top w:val="none" w:sz="0" w:space="0" w:color="auto"/>
                        <w:left w:val="none" w:sz="0" w:space="0" w:color="auto"/>
                        <w:bottom w:val="none" w:sz="0" w:space="0" w:color="auto"/>
                        <w:right w:val="none" w:sz="0" w:space="0" w:color="auto"/>
                      </w:divBdr>
                    </w:div>
                    <w:div w:id="172668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02994">
          <w:marLeft w:val="0"/>
          <w:marRight w:val="0"/>
          <w:marTop w:val="0"/>
          <w:marBottom w:val="0"/>
          <w:divBdr>
            <w:top w:val="none" w:sz="0" w:space="0" w:color="auto"/>
            <w:left w:val="none" w:sz="0" w:space="0" w:color="auto"/>
            <w:bottom w:val="none" w:sz="0" w:space="0" w:color="auto"/>
            <w:right w:val="none" w:sz="0" w:space="0" w:color="auto"/>
          </w:divBdr>
          <w:divsChild>
            <w:div w:id="1125199290">
              <w:marLeft w:val="60"/>
              <w:marRight w:val="0"/>
              <w:marTop w:val="0"/>
              <w:marBottom w:val="0"/>
              <w:divBdr>
                <w:top w:val="none" w:sz="0" w:space="0" w:color="auto"/>
                <w:left w:val="none" w:sz="0" w:space="0" w:color="auto"/>
                <w:bottom w:val="none" w:sz="0" w:space="0" w:color="auto"/>
                <w:right w:val="none" w:sz="0" w:space="0" w:color="auto"/>
              </w:divBdr>
              <w:divsChild>
                <w:div w:id="490948655">
                  <w:marLeft w:val="0"/>
                  <w:marRight w:val="0"/>
                  <w:marTop w:val="0"/>
                  <w:marBottom w:val="0"/>
                  <w:divBdr>
                    <w:top w:val="none" w:sz="0" w:space="0" w:color="auto"/>
                    <w:left w:val="none" w:sz="0" w:space="0" w:color="auto"/>
                    <w:bottom w:val="none" w:sz="0" w:space="0" w:color="auto"/>
                    <w:right w:val="none" w:sz="0" w:space="0" w:color="auto"/>
                  </w:divBdr>
                  <w:divsChild>
                    <w:div w:id="1836341395">
                      <w:marLeft w:val="0"/>
                      <w:marRight w:val="0"/>
                      <w:marTop w:val="0"/>
                      <w:marBottom w:val="120"/>
                      <w:divBdr>
                        <w:top w:val="single" w:sz="6" w:space="0" w:color="F5F5F5"/>
                        <w:left w:val="single" w:sz="6" w:space="0" w:color="F5F5F5"/>
                        <w:bottom w:val="single" w:sz="6" w:space="0" w:color="F5F5F5"/>
                        <w:right w:val="single" w:sz="6" w:space="0" w:color="F5F5F5"/>
                      </w:divBdr>
                      <w:divsChild>
                        <w:div w:id="339888519">
                          <w:marLeft w:val="0"/>
                          <w:marRight w:val="0"/>
                          <w:marTop w:val="0"/>
                          <w:marBottom w:val="0"/>
                          <w:divBdr>
                            <w:top w:val="none" w:sz="0" w:space="0" w:color="auto"/>
                            <w:left w:val="none" w:sz="0" w:space="0" w:color="auto"/>
                            <w:bottom w:val="none" w:sz="0" w:space="0" w:color="auto"/>
                            <w:right w:val="none" w:sz="0" w:space="0" w:color="auto"/>
                          </w:divBdr>
                          <w:divsChild>
                            <w:div w:id="170493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478764">
      <w:bodyDiv w:val="1"/>
      <w:marLeft w:val="0"/>
      <w:marRight w:val="0"/>
      <w:marTop w:val="0"/>
      <w:marBottom w:val="0"/>
      <w:divBdr>
        <w:top w:val="none" w:sz="0" w:space="0" w:color="auto"/>
        <w:left w:val="none" w:sz="0" w:space="0" w:color="auto"/>
        <w:bottom w:val="none" w:sz="0" w:space="0" w:color="auto"/>
        <w:right w:val="none" w:sz="0" w:space="0" w:color="auto"/>
      </w:divBdr>
    </w:div>
    <w:div w:id="372077223">
      <w:bodyDiv w:val="1"/>
      <w:marLeft w:val="0"/>
      <w:marRight w:val="0"/>
      <w:marTop w:val="0"/>
      <w:marBottom w:val="0"/>
      <w:divBdr>
        <w:top w:val="none" w:sz="0" w:space="0" w:color="auto"/>
        <w:left w:val="none" w:sz="0" w:space="0" w:color="auto"/>
        <w:bottom w:val="none" w:sz="0" w:space="0" w:color="auto"/>
        <w:right w:val="none" w:sz="0" w:space="0" w:color="auto"/>
      </w:divBdr>
      <w:divsChild>
        <w:div w:id="1535533170">
          <w:marLeft w:val="0"/>
          <w:marRight w:val="0"/>
          <w:marTop w:val="0"/>
          <w:marBottom w:val="0"/>
          <w:divBdr>
            <w:top w:val="none" w:sz="0" w:space="0" w:color="auto"/>
            <w:left w:val="none" w:sz="0" w:space="0" w:color="auto"/>
            <w:bottom w:val="none" w:sz="0" w:space="0" w:color="auto"/>
            <w:right w:val="none" w:sz="0" w:space="0" w:color="auto"/>
          </w:divBdr>
        </w:div>
        <w:div w:id="128135859">
          <w:marLeft w:val="0"/>
          <w:marRight w:val="0"/>
          <w:marTop w:val="0"/>
          <w:marBottom w:val="0"/>
          <w:divBdr>
            <w:top w:val="none" w:sz="0" w:space="0" w:color="auto"/>
            <w:left w:val="none" w:sz="0" w:space="0" w:color="auto"/>
            <w:bottom w:val="none" w:sz="0" w:space="0" w:color="auto"/>
            <w:right w:val="none" w:sz="0" w:space="0" w:color="auto"/>
          </w:divBdr>
        </w:div>
        <w:div w:id="370568799">
          <w:marLeft w:val="0"/>
          <w:marRight w:val="0"/>
          <w:marTop w:val="0"/>
          <w:marBottom w:val="0"/>
          <w:divBdr>
            <w:top w:val="none" w:sz="0" w:space="0" w:color="auto"/>
            <w:left w:val="none" w:sz="0" w:space="0" w:color="auto"/>
            <w:bottom w:val="none" w:sz="0" w:space="0" w:color="auto"/>
            <w:right w:val="none" w:sz="0" w:space="0" w:color="auto"/>
          </w:divBdr>
        </w:div>
        <w:div w:id="1430465381">
          <w:marLeft w:val="0"/>
          <w:marRight w:val="0"/>
          <w:marTop w:val="0"/>
          <w:marBottom w:val="0"/>
          <w:divBdr>
            <w:top w:val="none" w:sz="0" w:space="0" w:color="auto"/>
            <w:left w:val="none" w:sz="0" w:space="0" w:color="auto"/>
            <w:bottom w:val="none" w:sz="0" w:space="0" w:color="auto"/>
            <w:right w:val="none" w:sz="0" w:space="0" w:color="auto"/>
          </w:divBdr>
        </w:div>
        <w:div w:id="1241599410">
          <w:marLeft w:val="0"/>
          <w:marRight w:val="0"/>
          <w:marTop w:val="0"/>
          <w:marBottom w:val="0"/>
          <w:divBdr>
            <w:top w:val="none" w:sz="0" w:space="0" w:color="auto"/>
            <w:left w:val="none" w:sz="0" w:space="0" w:color="auto"/>
            <w:bottom w:val="none" w:sz="0" w:space="0" w:color="auto"/>
            <w:right w:val="none" w:sz="0" w:space="0" w:color="auto"/>
          </w:divBdr>
        </w:div>
        <w:div w:id="1043946928">
          <w:marLeft w:val="0"/>
          <w:marRight w:val="0"/>
          <w:marTop w:val="0"/>
          <w:marBottom w:val="0"/>
          <w:divBdr>
            <w:top w:val="none" w:sz="0" w:space="0" w:color="auto"/>
            <w:left w:val="none" w:sz="0" w:space="0" w:color="auto"/>
            <w:bottom w:val="none" w:sz="0" w:space="0" w:color="auto"/>
            <w:right w:val="none" w:sz="0" w:space="0" w:color="auto"/>
          </w:divBdr>
        </w:div>
        <w:div w:id="1093353330">
          <w:marLeft w:val="0"/>
          <w:marRight w:val="0"/>
          <w:marTop w:val="0"/>
          <w:marBottom w:val="0"/>
          <w:divBdr>
            <w:top w:val="none" w:sz="0" w:space="0" w:color="auto"/>
            <w:left w:val="none" w:sz="0" w:space="0" w:color="auto"/>
            <w:bottom w:val="none" w:sz="0" w:space="0" w:color="auto"/>
            <w:right w:val="none" w:sz="0" w:space="0" w:color="auto"/>
          </w:divBdr>
        </w:div>
        <w:div w:id="279529885">
          <w:marLeft w:val="0"/>
          <w:marRight w:val="0"/>
          <w:marTop w:val="0"/>
          <w:marBottom w:val="0"/>
          <w:divBdr>
            <w:top w:val="none" w:sz="0" w:space="0" w:color="auto"/>
            <w:left w:val="none" w:sz="0" w:space="0" w:color="auto"/>
            <w:bottom w:val="none" w:sz="0" w:space="0" w:color="auto"/>
            <w:right w:val="none" w:sz="0" w:space="0" w:color="auto"/>
          </w:divBdr>
        </w:div>
        <w:div w:id="816647529">
          <w:marLeft w:val="0"/>
          <w:marRight w:val="0"/>
          <w:marTop w:val="0"/>
          <w:marBottom w:val="0"/>
          <w:divBdr>
            <w:top w:val="none" w:sz="0" w:space="0" w:color="auto"/>
            <w:left w:val="none" w:sz="0" w:space="0" w:color="auto"/>
            <w:bottom w:val="none" w:sz="0" w:space="0" w:color="auto"/>
            <w:right w:val="none" w:sz="0" w:space="0" w:color="auto"/>
          </w:divBdr>
        </w:div>
        <w:div w:id="240526148">
          <w:marLeft w:val="0"/>
          <w:marRight w:val="0"/>
          <w:marTop w:val="0"/>
          <w:marBottom w:val="0"/>
          <w:divBdr>
            <w:top w:val="none" w:sz="0" w:space="0" w:color="auto"/>
            <w:left w:val="none" w:sz="0" w:space="0" w:color="auto"/>
            <w:bottom w:val="none" w:sz="0" w:space="0" w:color="auto"/>
            <w:right w:val="none" w:sz="0" w:space="0" w:color="auto"/>
          </w:divBdr>
        </w:div>
        <w:div w:id="2121563973">
          <w:marLeft w:val="0"/>
          <w:marRight w:val="0"/>
          <w:marTop w:val="0"/>
          <w:marBottom w:val="0"/>
          <w:divBdr>
            <w:top w:val="none" w:sz="0" w:space="0" w:color="auto"/>
            <w:left w:val="none" w:sz="0" w:space="0" w:color="auto"/>
            <w:bottom w:val="none" w:sz="0" w:space="0" w:color="auto"/>
            <w:right w:val="none" w:sz="0" w:space="0" w:color="auto"/>
          </w:divBdr>
        </w:div>
        <w:div w:id="583220946">
          <w:marLeft w:val="0"/>
          <w:marRight w:val="0"/>
          <w:marTop w:val="0"/>
          <w:marBottom w:val="0"/>
          <w:divBdr>
            <w:top w:val="none" w:sz="0" w:space="0" w:color="auto"/>
            <w:left w:val="none" w:sz="0" w:space="0" w:color="auto"/>
            <w:bottom w:val="none" w:sz="0" w:space="0" w:color="auto"/>
            <w:right w:val="none" w:sz="0" w:space="0" w:color="auto"/>
          </w:divBdr>
        </w:div>
        <w:div w:id="231937507">
          <w:marLeft w:val="0"/>
          <w:marRight w:val="0"/>
          <w:marTop w:val="0"/>
          <w:marBottom w:val="0"/>
          <w:divBdr>
            <w:top w:val="none" w:sz="0" w:space="0" w:color="auto"/>
            <w:left w:val="none" w:sz="0" w:space="0" w:color="auto"/>
            <w:bottom w:val="none" w:sz="0" w:space="0" w:color="auto"/>
            <w:right w:val="none" w:sz="0" w:space="0" w:color="auto"/>
          </w:divBdr>
        </w:div>
        <w:div w:id="1171874821">
          <w:marLeft w:val="0"/>
          <w:marRight w:val="0"/>
          <w:marTop w:val="0"/>
          <w:marBottom w:val="0"/>
          <w:divBdr>
            <w:top w:val="none" w:sz="0" w:space="0" w:color="auto"/>
            <w:left w:val="none" w:sz="0" w:space="0" w:color="auto"/>
            <w:bottom w:val="none" w:sz="0" w:space="0" w:color="auto"/>
            <w:right w:val="none" w:sz="0" w:space="0" w:color="auto"/>
          </w:divBdr>
        </w:div>
        <w:div w:id="756437211">
          <w:marLeft w:val="0"/>
          <w:marRight w:val="0"/>
          <w:marTop w:val="0"/>
          <w:marBottom w:val="0"/>
          <w:divBdr>
            <w:top w:val="none" w:sz="0" w:space="0" w:color="auto"/>
            <w:left w:val="none" w:sz="0" w:space="0" w:color="auto"/>
            <w:bottom w:val="none" w:sz="0" w:space="0" w:color="auto"/>
            <w:right w:val="none" w:sz="0" w:space="0" w:color="auto"/>
          </w:divBdr>
        </w:div>
        <w:div w:id="126708532">
          <w:marLeft w:val="0"/>
          <w:marRight w:val="0"/>
          <w:marTop w:val="0"/>
          <w:marBottom w:val="0"/>
          <w:divBdr>
            <w:top w:val="none" w:sz="0" w:space="0" w:color="auto"/>
            <w:left w:val="none" w:sz="0" w:space="0" w:color="auto"/>
            <w:bottom w:val="none" w:sz="0" w:space="0" w:color="auto"/>
            <w:right w:val="none" w:sz="0" w:space="0" w:color="auto"/>
          </w:divBdr>
        </w:div>
        <w:div w:id="1548178776">
          <w:marLeft w:val="0"/>
          <w:marRight w:val="0"/>
          <w:marTop w:val="0"/>
          <w:marBottom w:val="0"/>
          <w:divBdr>
            <w:top w:val="none" w:sz="0" w:space="0" w:color="auto"/>
            <w:left w:val="none" w:sz="0" w:space="0" w:color="auto"/>
            <w:bottom w:val="none" w:sz="0" w:space="0" w:color="auto"/>
            <w:right w:val="none" w:sz="0" w:space="0" w:color="auto"/>
          </w:divBdr>
        </w:div>
        <w:div w:id="1047219864">
          <w:marLeft w:val="0"/>
          <w:marRight w:val="0"/>
          <w:marTop w:val="0"/>
          <w:marBottom w:val="0"/>
          <w:divBdr>
            <w:top w:val="none" w:sz="0" w:space="0" w:color="auto"/>
            <w:left w:val="none" w:sz="0" w:space="0" w:color="auto"/>
            <w:bottom w:val="none" w:sz="0" w:space="0" w:color="auto"/>
            <w:right w:val="none" w:sz="0" w:space="0" w:color="auto"/>
          </w:divBdr>
        </w:div>
        <w:div w:id="1040521440">
          <w:marLeft w:val="0"/>
          <w:marRight w:val="0"/>
          <w:marTop w:val="0"/>
          <w:marBottom w:val="0"/>
          <w:divBdr>
            <w:top w:val="none" w:sz="0" w:space="0" w:color="auto"/>
            <w:left w:val="none" w:sz="0" w:space="0" w:color="auto"/>
            <w:bottom w:val="none" w:sz="0" w:space="0" w:color="auto"/>
            <w:right w:val="none" w:sz="0" w:space="0" w:color="auto"/>
          </w:divBdr>
        </w:div>
        <w:div w:id="1558008004">
          <w:marLeft w:val="0"/>
          <w:marRight w:val="0"/>
          <w:marTop w:val="0"/>
          <w:marBottom w:val="0"/>
          <w:divBdr>
            <w:top w:val="none" w:sz="0" w:space="0" w:color="auto"/>
            <w:left w:val="none" w:sz="0" w:space="0" w:color="auto"/>
            <w:bottom w:val="none" w:sz="0" w:space="0" w:color="auto"/>
            <w:right w:val="none" w:sz="0" w:space="0" w:color="auto"/>
          </w:divBdr>
        </w:div>
      </w:divsChild>
    </w:div>
    <w:div w:id="381829947">
      <w:bodyDiv w:val="1"/>
      <w:marLeft w:val="0"/>
      <w:marRight w:val="0"/>
      <w:marTop w:val="0"/>
      <w:marBottom w:val="0"/>
      <w:divBdr>
        <w:top w:val="none" w:sz="0" w:space="0" w:color="auto"/>
        <w:left w:val="none" w:sz="0" w:space="0" w:color="auto"/>
        <w:bottom w:val="none" w:sz="0" w:space="0" w:color="auto"/>
        <w:right w:val="none" w:sz="0" w:space="0" w:color="auto"/>
      </w:divBdr>
    </w:div>
    <w:div w:id="410740812">
      <w:bodyDiv w:val="1"/>
      <w:marLeft w:val="0"/>
      <w:marRight w:val="0"/>
      <w:marTop w:val="0"/>
      <w:marBottom w:val="0"/>
      <w:divBdr>
        <w:top w:val="none" w:sz="0" w:space="0" w:color="auto"/>
        <w:left w:val="none" w:sz="0" w:space="0" w:color="auto"/>
        <w:bottom w:val="none" w:sz="0" w:space="0" w:color="auto"/>
        <w:right w:val="none" w:sz="0" w:space="0" w:color="auto"/>
      </w:divBdr>
    </w:div>
    <w:div w:id="574238964">
      <w:bodyDiv w:val="1"/>
      <w:marLeft w:val="0"/>
      <w:marRight w:val="0"/>
      <w:marTop w:val="0"/>
      <w:marBottom w:val="0"/>
      <w:divBdr>
        <w:top w:val="none" w:sz="0" w:space="0" w:color="auto"/>
        <w:left w:val="none" w:sz="0" w:space="0" w:color="auto"/>
        <w:bottom w:val="none" w:sz="0" w:space="0" w:color="auto"/>
        <w:right w:val="none" w:sz="0" w:space="0" w:color="auto"/>
      </w:divBdr>
    </w:div>
    <w:div w:id="650594269">
      <w:bodyDiv w:val="1"/>
      <w:marLeft w:val="0"/>
      <w:marRight w:val="0"/>
      <w:marTop w:val="0"/>
      <w:marBottom w:val="0"/>
      <w:divBdr>
        <w:top w:val="none" w:sz="0" w:space="0" w:color="auto"/>
        <w:left w:val="none" w:sz="0" w:space="0" w:color="auto"/>
        <w:bottom w:val="none" w:sz="0" w:space="0" w:color="auto"/>
        <w:right w:val="none" w:sz="0" w:space="0" w:color="auto"/>
      </w:divBdr>
    </w:div>
    <w:div w:id="654601642">
      <w:bodyDiv w:val="1"/>
      <w:marLeft w:val="0"/>
      <w:marRight w:val="0"/>
      <w:marTop w:val="0"/>
      <w:marBottom w:val="0"/>
      <w:divBdr>
        <w:top w:val="none" w:sz="0" w:space="0" w:color="auto"/>
        <w:left w:val="none" w:sz="0" w:space="0" w:color="auto"/>
        <w:bottom w:val="none" w:sz="0" w:space="0" w:color="auto"/>
        <w:right w:val="none" w:sz="0" w:space="0" w:color="auto"/>
      </w:divBdr>
      <w:divsChild>
        <w:div w:id="611326167">
          <w:marLeft w:val="0"/>
          <w:marRight w:val="0"/>
          <w:marTop w:val="300"/>
          <w:marBottom w:val="150"/>
          <w:divBdr>
            <w:top w:val="none" w:sz="0" w:space="0" w:color="auto"/>
            <w:left w:val="none" w:sz="0" w:space="0" w:color="auto"/>
            <w:bottom w:val="none" w:sz="0" w:space="0" w:color="auto"/>
            <w:right w:val="none" w:sz="0" w:space="0" w:color="auto"/>
          </w:divBdr>
        </w:div>
        <w:div w:id="200242232">
          <w:marLeft w:val="0"/>
          <w:marRight w:val="0"/>
          <w:marTop w:val="300"/>
          <w:marBottom w:val="150"/>
          <w:divBdr>
            <w:top w:val="none" w:sz="0" w:space="0" w:color="auto"/>
            <w:left w:val="none" w:sz="0" w:space="0" w:color="auto"/>
            <w:bottom w:val="none" w:sz="0" w:space="0" w:color="auto"/>
            <w:right w:val="none" w:sz="0" w:space="0" w:color="auto"/>
          </w:divBdr>
        </w:div>
      </w:divsChild>
    </w:div>
    <w:div w:id="670834387">
      <w:bodyDiv w:val="1"/>
      <w:marLeft w:val="0"/>
      <w:marRight w:val="0"/>
      <w:marTop w:val="0"/>
      <w:marBottom w:val="0"/>
      <w:divBdr>
        <w:top w:val="none" w:sz="0" w:space="0" w:color="auto"/>
        <w:left w:val="none" w:sz="0" w:space="0" w:color="auto"/>
        <w:bottom w:val="none" w:sz="0" w:space="0" w:color="auto"/>
        <w:right w:val="none" w:sz="0" w:space="0" w:color="auto"/>
      </w:divBdr>
    </w:div>
    <w:div w:id="678779394">
      <w:bodyDiv w:val="1"/>
      <w:marLeft w:val="0"/>
      <w:marRight w:val="0"/>
      <w:marTop w:val="0"/>
      <w:marBottom w:val="0"/>
      <w:divBdr>
        <w:top w:val="none" w:sz="0" w:space="0" w:color="auto"/>
        <w:left w:val="none" w:sz="0" w:space="0" w:color="auto"/>
        <w:bottom w:val="none" w:sz="0" w:space="0" w:color="auto"/>
        <w:right w:val="none" w:sz="0" w:space="0" w:color="auto"/>
      </w:divBdr>
    </w:div>
    <w:div w:id="720445138">
      <w:bodyDiv w:val="1"/>
      <w:marLeft w:val="0"/>
      <w:marRight w:val="0"/>
      <w:marTop w:val="0"/>
      <w:marBottom w:val="0"/>
      <w:divBdr>
        <w:top w:val="none" w:sz="0" w:space="0" w:color="auto"/>
        <w:left w:val="none" w:sz="0" w:space="0" w:color="auto"/>
        <w:bottom w:val="none" w:sz="0" w:space="0" w:color="auto"/>
        <w:right w:val="none" w:sz="0" w:space="0" w:color="auto"/>
      </w:divBdr>
    </w:div>
    <w:div w:id="810561930">
      <w:bodyDiv w:val="1"/>
      <w:marLeft w:val="0"/>
      <w:marRight w:val="0"/>
      <w:marTop w:val="0"/>
      <w:marBottom w:val="0"/>
      <w:divBdr>
        <w:top w:val="none" w:sz="0" w:space="0" w:color="auto"/>
        <w:left w:val="none" w:sz="0" w:space="0" w:color="auto"/>
        <w:bottom w:val="none" w:sz="0" w:space="0" w:color="auto"/>
        <w:right w:val="none" w:sz="0" w:space="0" w:color="auto"/>
      </w:divBdr>
    </w:div>
    <w:div w:id="882790723">
      <w:bodyDiv w:val="1"/>
      <w:marLeft w:val="0"/>
      <w:marRight w:val="0"/>
      <w:marTop w:val="0"/>
      <w:marBottom w:val="0"/>
      <w:divBdr>
        <w:top w:val="none" w:sz="0" w:space="0" w:color="auto"/>
        <w:left w:val="none" w:sz="0" w:space="0" w:color="auto"/>
        <w:bottom w:val="none" w:sz="0" w:space="0" w:color="auto"/>
        <w:right w:val="none" w:sz="0" w:space="0" w:color="auto"/>
      </w:divBdr>
      <w:divsChild>
        <w:div w:id="277109301">
          <w:marLeft w:val="0"/>
          <w:marRight w:val="0"/>
          <w:marTop w:val="0"/>
          <w:marBottom w:val="0"/>
          <w:divBdr>
            <w:top w:val="none" w:sz="0" w:space="0" w:color="auto"/>
            <w:left w:val="none" w:sz="0" w:space="0" w:color="auto"/>
            <w:bottom w:val="none" w:sz="0" w:space="0" w:color="auto"/>
            <w:right w:val="none" w:sz="0" w:space="0" w:color="auto"/>
          </w:divBdr>
          <w:divsChild>
            <w:div w:id="1291545431">
              <w:marLeft w:val="0"/>
              <w:marRight w:val="0"/>
              <w:marTop w:val="0"/>
              <w:marBottom w:val="0"/>
              <w:divBdr>
                <w:top w:val="none" w:sz="0" w:space="0" w:color="auto"/>
                <w:left w:val="none" w:sz="0" w:space="0" w:color="auto"/>
                <w:bottom w:val="none" w:sz="0" w:space="0" w:color="auto"/>
                <w:right w:val="none" w:sz="0" w:space="0" w:color="auto"/>
              </w:divBdr>
              <w:divsChild>
                <w:div w:id="10029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194360">
      <w:bodyDiv w:val="1"/>
      <w:marLeft w:val="0"/>
      <w:marRight w:val="0"/>
      <w:marTop w:val="0"/>
      <w:marBottom w:val="0"/>
      <w:divBdr>
        <w:top w:val="none" w:sz="0" w:space="0" w:color="auto"/>
        <w:left w:val="none" w:sz="0" w:space="0" w:color="auto"/>
        <w:bottom w:val="none" w:sz="0" w:space="0" w:color="auto"/>
        <w:right w:val="none" w:sz="0" w:space="0" w:color="auto"/>
      </w:divBdr>
    </w:div>
    <w:div w:id="1004673522">
      <w:bodyDiv w:val="1"/>
      <w:marLeft w:val="0"/>
      <w:marRight w:val="0"/>
      <w:marTop w:val="0"/>
      <w:marBottom w:val="0"/>
      <w:divBdr>
        <w:top w:val="none" w:sz="0" w:space="0" w:color="auto"/>
        <w:left w:val="none" w:sz="0" w:space="0" w:color="auto"/>
        <w:bottom w:val="none" w:sz="0" w:space="0" w:color="auto"/>
        <w:right w:val="none" w:sz="0" w:space="0" w:color="auto"/>
      </w:divBdr>
      <w:divsChild>
        <w:div w:id="1671328979">
          <w:marLeft w:val="0"/>
          <w:marRight w:val="0"/>
          <w:marTop w:val="0"/>
          <w:marBottom w:val="0"/>
          <w:divBdr>
            <w:top w:val="none" w:sz="0" w:space="0" w:color="auto"/>
            <w:left w:val="none" w:sz="0" w:space="0" w:color="auto"/>
            <w:bottom w:val="none" w:sz="0" w:space="0" w:color="auto"/>
            <w:right w:val="none" w:sz="0" w:space="0" w:color="auto"/>
          </w:divBdr>
        </w:div>
        <w:div w:id="1895576775">
          <w:marLeft w:val="0"/>
          <w:marRight w:val="0"/>
          <w:marTop w:val="0"/>
          <w:marBottom w:val="0"/>
          <w:divBdr>
            <w:top w:val="none" w:sz="0" w:space="0" w:color="auto"/>
            <w:left w:val="none" w:sz="0" w:space="0" w:color="auto"/>
            <w:bottom w:val="none" w:sz="0" w:space="0" w:color="auto"/>
            <w:right w:val="none" w:sz="0" w:space="0" w:color="auto"/>
          </w:divBdr>
        </w:div>
        <w:div w:id="1530219733">
          <w:marLeft w:val="0"/>
          <w:marRight w:val="0"/>
          <w:marTop w:val="0"/>
          <w:marBottom w:val="0"/>
          <w:divBdr>
            <w:top w:val="none" w:sz="0" w:space="0" w:color="auto"/>
            <w:left w:val="none" w:sz="0" w:space="0" w:color="auto"/>
            <w:bottom w:val="none" w:sz="0" w:space="0" w:color="auto"/>
            <w:right w:val="none" w:sz="0" w:space="0" w:color="auto"/>
          </w:divBdr>
        </w:div>
        <w:div w:id="414471991">
          <w:marLeft w:val="0"/>
          <w:marRight w:val="0"/>
          <w:marTop w:val="0"/>
          <w:marBottom w:val="0"/>
          <w:divBdr>
            <w:top w:val="none" w:sz="0" w:space="0" w:color="auto"/>
            <w:left w:val="none" w:sz="0" w:space="0" w:color="auto"/>
            <w:bottom w:val="none" w:sz="0" w:space="0" w:color="auto"/>
            <w:right w:val="none" w:sz="0" w:space="0" w:color="auto"/>
          </w:divBdr>
        </w:div>
        <w:div w:id="2015179339">
          <w:marLeft w:val="0"/>
          <w:marRight w:val="0"/>
          <w:marTop w:val="0"/>
          <w:marBottom w:val="0"/>
          <w:divBdr>
            <w:top w:val="none" w:sz="0" w:space="0" w:color="auto"/>
            <w:left w:val="none" w:sz="0" w:space="0" w:color="auto"/>
            <w:bottom w:val="none" w:sz="0" w:space="0" w:color="auto"/>
            <w:right w:val="none" w:sz="0" w:space="0" w:color="auto"/>
          </w:divBdr>
        </w:div>
        <w:div w:id="171267192">
          <w:marLeft w:val="0"/>
          <w:marRight w:val="0"/>
          <w:marTop w:val="0"/>
          <w:marBottom w:val="0"/>
          <w:divBdr>
            <w:top w:val="none" w:sz="0" w:space="0" w:color="auto"/>
            <w:left w:val="none" w:sz="0" w:space="0" w:color="auto"/>
            <w:bottom w:val="none" w:sz="0" w:space="0" w:color="auto"/>
            <w:right w:val="none" w:sz="0" w:space="0" w:color="auto"/>
          </w:divBdr>
        </w:div>
        <w:div w:id="611320866">
          <w:marLeft w:val="0"/>
          <w:marRight w:val="0"/>
          <w:marTop w:val="0"/>
          <w:marBottom w:val="0"/>
          <w:divBdr>
            <w:top w:val="none" w:sz="0" w:space="0" w:color="auto"/>
            <w:left w:val="none" w:sz="0" w:space="0" w:color="auto"/>
            <w:bottom w:val="none" w:sz="0" w:space="0" w:color="auto"/>
            <w:right w:val="none" w:sz="0" w:space="0" w:color="auto"/>
          </w:divBdr>
        </w:div>
        <w:div w:id="168756513">
          <w:marLeft w:val="0"/>
          <w:marRight w:val="0"/>
          <w:marTop w:val="0"/>
          <w:marBottom w:val="0"/>
          <w:divBdr>
            <w:top w:val="none" w:sz="0" w:space="0" w:color="auto"/>
            <w:left w:val="none" w:sz="0" w:space="0" w:color="auto"/>
            <w:bottom w:val="none" w:sz="0" w:space="0" w:color="auto"/>
            <w:right w:val="none" w:sz="0" w:space="0" w:color="auto"/>
          </w:divBdr>
        </w:div>
        <w:div w:id="1514228551">
          <w:marLeft w:val="0"/>
          <w:marRight w:val="0"/>
          <w:marTop w:val="0"/>
          <w:marBottom w:val="0"/>
          <w:divBdr>
            <w:top w:val="none" w:sz="0" w:space="0" w:color="auto"/>
            <w:left w:val="none" w:sz="0" w:space="0" w:color="auto"/>
            <w:bottom w:val="none" w:sz="0" w:space="0" w:color="auto"/>
            <w:right w:val="none" w:sz="0" w:space="0" w:color="auto"/>
          </w:divBdr>
        </w:div>
        <w:div w:id="2076080266">
          <w:marLeft w:val="0"/>
          <w:marRight w:val="0"/>
          <w:marTop w:val="0"/>
          <w:marBottom w:val="0"/>
          <w:divBdr>
            <w:top w:val="none" w:sz="0" w:space="0" w:color="auto"/>
            <w:left w:val="none" w:sz="0" w:space="0" w:color="auto"/>
            <w:bottom w:val="none" w:sz="0" w:space="0" w:color="auto"/>
            <w:right w:val="none" w:sz="0" w:space="0" w:color="auto"/>
          </w:divBdr>
        </w:div>
        <w:div w:id="1818915954">
          <w:marLeft w:val="0"/>
          <w:marRight w:val="0"/>
          <w:marTop w:val="0"/>
          <w:marBottom w:val="0"/>
          <w:divBdr>
            <w:top w:val="none" w:sz="0" w:space="0" w:color="auto"/>
            <w:left w:val="none" w:sz="0" w:space="0" w:color="auto"/>
            <w:bottom w:val="none" w:sz="0" w:space="0" w:color="auto"/>
            <w:right w:val="none" w:sz="0" w:space="0" w:color="auto"/>
          </w:divBdr>
        </w:div>
        <w:div w:id="1885021911">
          <w:marLeft w:val="0"/>
          <w:marRight w:val="0"/>
          <w:marTop w:val="0"/>
          <w:marBottom w:val="0"/>
          <w:divBdr>
            <w:top w:val="none" w:sz="0" w:space="0" w:color="auto"/>
            <w:left w:val="none" w:sz="0" w:space="0" w:color="auto"/>
            <w:bottom w:val="none" w:sz="0" w:space="0" w:color="auto"/>
            <w:right w:val="none" w:sz="0" w:space="0" w:color="auto"/>
          </w:divBdr>
        </w:div>
        <w:div w:id="205066768">
          <w:marLeft w:val="0"/>
          <w:marRight w:val="0"/>
          <w:marTop w:val="0"/>
          <w:marBottom w:val="0"/>
          <w:divBdr>
            <w:top w:val="none" w:sz="0" w:space="0" w:color="auto"/>
            <w:left w:val="none" w:sz="0" w:space="0" w:color="auto"/>
            <w:bottom w:val="none" w:sz="0" w:space="0" w:color="auto"/>
            <w:right w:val="none" w:sz="0" w:space="0" w:color="auto"/>
          </w:divBdr>
        </w:div>
        <w:div w:id="2000309456">
          <w:marLeft w:val="0"/>
          <w:marRight w:val="0"/>
          <w:marTop w:val="0"/>
          <w:marBottom w:val="0"/>
          <w:divBdr>
            <w:top w:val="none" w:sz="0" w:space="0" w:color="auto"/>
            <w:left w:val="none" w:sz="0" w:space="0" w:color="auto"/>
            <w:bottom w:val="none" w:sz="0" w:space="0" w:color="auto"/>
            <w:right w:val="none" w:sz="0" w:space="0" w:color="auto"/>
          </w:divBdr>
        </w:div>
        <w:div w:id="1529484685">
          <w:marLeft w:val="0"/>
          <w:marRight w:val="0"/>
          <w:marTop w:val="0"/>
          <w:marBottom w:val="0"/>
          <w:divBdr>
            <w:top w:val="none" w:sz="0" w:space="0" w:color="auto"/>
            <w:left w:val="none" w:sz="0" w:space="0" w:color="auto"/>
            <w:bottom w:val="none" w:sz="0" w:space="0" w:color="auto"/>
            <w:right w:val="none" w:sz="0" w:space="0" w:color="auto"/>
          </w:divBdr>
        </w:div>
        <w:div w:id="1651904413">
          <w:marLeft w:val="0"/>
          <w:marRight w:val="0"/>
          <w:marTop w:val="0"/>
          <w:marBottom w:val="0"/>
          <w:divBdr>
            <w:top w:val="none" w:sz="0" w:space="0" w:color="auto"/>
            <w:left w:val="none" w:sz="0" w:space="0" w:color="auto"/>
            <w:bottom w:val="none" w:sz="0" w:space="0" w:color="auto"/>
            <w:right w:val="none" w:sz="0" w:space="0" w:color="auto"/>
          </w:divBdr>
        </w:div>
        <w:div w:id="209078309">
          <w:marLeft w:val="0"/>
          <w:marRight w:val="0"/>
          <w:marTop w:val="0"/>
          <w:marBottom w:val="0"/>
          <w:divBdr>
            <w:top w:val="none" w:sz="0" w:space="0" w:color="auto"/>
            <w:left w:val="none" w:sz="0" w:space="0" w:color="auto"/>
            <w:bottom w:val="none" w:sz="0" w:space="0" w:color="auto"/>
            <w:right w:val="none" w:sz="0" w:space="0" w:color="auto"/>
          </w:divBdr>
        </w:div>
        <w:div w:id="1362317524">
          <w:marLeft w:val="0"/>
          <w:marRight w:val="0"/>
          <w:marTop w:val="0"/>
          <w:marBottom w:val="0"/>
          <w:divBdr>
            <w:top w:val="none" w:sz="0" w:space="0" w:color="auto"/>
            <w:left w:val="none" w:sz="0" w:space="0" w:color="auto"/>
            <w:bottom w:val="none" w:sz="0" w:space="0" w:color="auto"/>
            <w:right w:val="none" w:sz="0" w:space="0" w:color="auto"/>
          </w:divBdr>
        </w:div>
        <w:div w:id="129831690">
          <w:marLeft w:val="0"/>
          <w:marRight w:val="0"/>
          <w:marTop w:val="0"/>
          <w:marBottom w:val="0"/>
          <w:divBdr>
            <w:top w:val="none" w:sz="0" w:space="0" w:color="auto"/>
            <w:left w:val="none" w:sz="0" w:space="0" w:color="auto"/>
            <w:bottom w:val="none" w:sz="0" w:space="0" w:color="auto"/>
            <w:right w:val="none" w:sz="0" w:space="0" w:color="auto"/>
          </w:divBdr>
        </w:div>
        <w:div w:id="1787430767">
          <w:marLeft w:val="0"/>
          <w:marRight w:val="0"/>
          <w:marTop w:val="0"/>
          <w:marBottom w:val="0"/>
          <w:divBdr>
            <w:top w:val="none" w:sz="0" w:space="0" w:color="auto"/>
            <w:left w:val="none" w:sz="0" w:space="0" w:color="auto"/>
            <w:bottom w:val="none" w:sz="0" w:space="0" w:color="auto"/>
            <w:right w:val="none" w:sz="0" w:space="0" w:color="auto"/>
          </w:divBdr>
        </w:div>
      </w:divsChild>
    </w:div>
    <w:div w:id="1042024738">
      <w:bodyDiv w:val="1"/>
      <w:marLeft w:val="0"/>
      <w:marRight w:val="0"/>
      <w:marTop w:val="0"/>
      <w:marBottom w:val="0"/>
      <w:divBdr>
        <w:top w:val="none" w:sz="0" w:space="0" w:color="auto"/>
        <w:left w:val="none" w:sz="0" w:space="0" w:color="auto"/>
        <w:bottom w:val="none" w:sz="0" w:space="0" w:color="auto"/>
        <w:right w:val="none" w:sz="0" w:space="0" w:color="auto"/>
      </w:divBdr>
    </w:div>
    <w:div w:id="1251739340">
      <w:bodyDiv w:val="1"/>
      <w:marLeft w:val="0"/>
      <w:marRight w:val="0"/>
      <w:marTop w:val="0"/>
      <w:marBottom w:val="0"/>
      <w:divBdr>
        <w:top w:val="none" w:sz="0" w:space="0" w:color="auto"/>
        <w:left w:val="none" w:sz="0" w:space="0" w:color="auto"/>
        <w:bottom w:val="none" w:sz="0" w:space="0" w:color="auto"/>
        <w:right w:val="none" w:sz="0" w:space="0" w:color="auto"/>
      </w:divBdr>
    </w:div>
    <w:div w:id="1279340726">
      <w:bodyDiv w:val="1"/>
      <w:marLeft w:val="0"/>
      <w:marRight w:val="0"/>
      <w:marTop w:val="0"/>
      <w:marBottom w:val="0"/>
      <w:divBdr>
        <w:top w:val="none" w:sz="0" w:space="0" w:color="auto"/>
        <w:left w:val="none" w:sz="0" w:space="0" w:color="auto"/>
        <w:bottom w:val="none" w:sz="0" w:space="0" w:color="auto"/>
        <w:right w:val="none" w:sz="0" w:space="0" w:color="auto"/>
      </w:divBdr>
    </w:div>
    <w:div w:id="1440300229">
      <w:bodyDiv w:val="1"/>
      <w:marLeft w:val="0"/>
      <w:marRight w:val="0"/>
      <w:marTop w:val="0"/>
      <w:marBottom w:val="0"/>
      <w:divBdr>
        <w:top w:val="none" w:sz="0" w:space="0" w:color="auto"/>
        <w:left w:val="none" w:sz="0" w:space="0" w:color="auto"/>
        <w:bottom w:val="none" w:sz="0" w:space="0" w:color="auto"/>
        <w:right w:val="none" w:sz="0" w:space="0" w:color="auto"/>
      </w:divBdr>
      <w:divsChild>
        <w:div w:id="402799316">
          <w:marLeft w:val="0"/>
          <w:marRight w:val="0"/>
          <w:marTop w:val="0"/>
          <w:marBottom w:val="0"/>
          <w:divBdr>
            <w:top w:val="none" w:sz="0" w:space="0" w:color="auto"/>
            <w:left w:val="none" w:sz="0" w:space="0" w:color="auto"/>
            <w:bottom w:val="none" w:sz="0" w:space="0" w:color="auto"/>
            <w:right w:val="none" w:sz="0" w:space="0" w:color="auto"/>
          </w:divBdr>
          <w:divsChild>
            <w:div w:id="1140029315">
              <w:marLeft w:val="0"/>
              <w:marRight w:val="0"/>
              <w:marTop w:val="0"/>
              <w:marBottom w:val="0"/>
              <w:divBdr>
                <w:top w:val="none" w:sz="0" w:space="0" w:color="auto"/>
                <w:left w:val="none" w:sz="0" w:space="0" w:color="auto"/>
                <w:bottom w:val="none" w:sz="0" w:space="0" w:color="auto"/>
                <w:right w:val="none" w:sz="0" w:space="0" w:color="auto"/>
              </w:divBdr>
            </w:div>
          </w:divsChild>
        </w:div>
        <w:div w:id="1598295764">
          <w:marLeft w:val="0"/>
          <w:marRight w:val="0"/>
          <w:marTop w:val="0"/>
          <w:marBottom w:val="0"/>
          <w:divBdr>
            <w:top w:val="none" w:sz="0" w:space="0" w:color="auto"/>
            <w:left w:val="none" w:sz="0" w:space="0" w:color="auto"/>
            <w:bottom w:val="none" w:sz="0" w:space="0" w:color="auto"/>
            <w:right w:val="none" w:sz="0" w:space="0" w:color="auto"/>
          </w:divBdr>
          <w:divsChild>
            <w:div w:id="284850390">
              <w:marLeft w:val="0"/>
              <w:marRight w:val="0"/>
              <w:marTop w:val="0"/>
              <w:marBottom w:val="450"/>
              <w:divBdr>
                <w:top w:val="none" w:sz="0" w:space="0" w:color="auto"/>
                <w:left w:val="none" w:sz="0" w:space="0" w:color="auto"/>
                <w:bottom w:val="none" w:sz="0" w:space="0" w:color="auto"/>
                <w:right w:val="none" w:sz="0" w:space="0" w:color="auto"/>
              </w:divBdr>
              <w:divsChild>
                <w:div w:id="20253977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42844134">
      <w:bodyDiv w:val="1"/>
      <w:marLeft w:val="0"/>
      <w:marRight w:val="0"/>
      <w:marTop w:val="0"/>
      <w:marBottom w:val="0"/>
      <w:divBdr>
        <w:top w:val="none" w:sz="0" w:space="0" w:color="auto"/>
        <w:left w:val="none" w:sz="0" w:space="0" w:color="auto"/>
        <w:bottom w:val="none" w:sz="0" w:space="0" w:color="auto"/>
        <w:right w:val="none" w:sz="0" w:space="0" w:color="auto"/>
      </w:divBdr>
      <w:divsChild>
        <w:div w:id="572736128">
          <w:marLeft w:val="0"/>
          <w:marRight w:val="0"/>
          <w:marTop w:val="0"/>
          <w:marBottom w:val="0"/>
          <w:divBdr>
            <w:top w:val="none" w:sz="0" w:space="0" w:color="auto"/>
            <w:left w:val="none" w:sz="0" w:space="0" w:color="auto"/>
            <w:bottom w:val="none" w:sz="0" w:space="0" w:color="auto"/>
            <w:right w:val="none" w:sz="0" w:space="0" w:color="auto"/>
          </w:divBdr>
        </w:div>
        <w:div w:id="1085229774">
          <w:marLeft w:val="0"/>
          <w:marRight w:val="0"/>
          <w:marTop w:val="0"/>
          <w:marBottom w:val="0"/>
          <w:divBdr>
            <w:top w:val="none" w:sz="0" w:space="0" w:color="auto"/>
            <w:left w:val="none" w:sz="0" w:space="0" w:color="auto"/>
            <w:bottom w:val="none" w:sz="0" w:space="0" w:color="auto"/>
            <w:right w:val="none" w:sz="0" w:space="0" w:color="auto"/>
          </w:divBdr>
        </w:div>
        <w:div w:id="1738359549">
          <w:marLeft w:val="0"/>
          <w:marRight w:val="0"/>
          <w:marTop w:val="0"/>
          <w:marBottom w:val="0"/>
          <w:divBdr>
            <w:top w:val="none" w:sz="0" w:space="0" w:color="auto"/>
            <w:left w:val="none" w:sz="0" w:space="0" w:color="auto"/>
            <w:bottom w:val="none" w:sz="0" w:space="0" w:color="auto"/>
            <w:right w:val="none" w:sz="0" w:space="0" w:color="auto"/>
          </w:divBdr>
        </w:div>
        <w:div w:id="1968973098">
          <w:marLeft w:val="0"/>
          <w:marRight w:val="0"/>
          <w:marTop w:val="0"/>
          <w:marBottom w:val="0"/>
          <w:divBdr>
            <w:top w:val="none" w:sz="0" w:space="0" w:color="auto"/>
            <w:left w:val="none" w:sz="0" w:space="0" w:color="auto"/>
            <w:bottom w:val="none" w:sz="0" w:space="0" w:color="auto"/>
            <w:right w:val="none" w:sz="0" w:space="0" w:color="auto"/>
          </w:divBdr>
        </w:div>
        <w:div w:id="1460732245">
          <w:marLeft w:val="0"/>
          <w:marRight w:val="0"/>
          <w:marTop w:val="0"/>
          <w:marBottom w:val="0"/>
          <w:divBdr>
            <w:top w:val="none" w:sz="0" w:space="0" w:color="auto"/>
            <w:left w:val="none" w:sz="0" w:space="0" w:color="auto"/>
            <w:bottom w:val="none" w:sz="0" w:space="0" w:color="auto"/>
            <w:right w:val="none" w:sz="0" w:space="0" w:color="auto"/>
          </w:divBdr>
        </w:div>
        <w:div w:id="428159536">
          <w:marLeft w:val="0"/>
          <w:marRight w:val="0"/>
          <w:marTop w:val="0"/>
          <w:marBottom w:val="0"/>
          <w:divBdr>
            <w:top w:val="none" w:sz="0" w:space="0" w:color="auto"/>
            <w:left w:val="none" w:sz="0" w:space="0" w:color="auto"/>
            <w:bottom w:val="none" w:sz="0" w:space="0" w:color="auto"/>
            <w:right w:val="none" w:sz="0" w:space="0" w:color="auto"/>
          </w:divBdr>
        </w:div>
        <w:div w:id="20785561">
          <w:marLeft w:val="0"/>
          <w:marRight w:val="0"/>
          <w:marTop w:val="0"/>
          <w:marBottom w:val="0"/>
          <w:divBdr>
            <w:top w:val="none" w:sz="0" w:space="0" w:color="auto"/>
            <w:left w:val="none" w:sz="0" w:space="0" w:color="auto"/>
            <w:bottom w:val="none" w:sz="0" w:space="0" w:color="auto"/>
            <w:right w:val="none" w:sz="0" w:space="0" w:color="auto"/>
          </w:divBdr>
        </w:div>
      </w:divsChild>
    </w:div>
    <w:div w:id="1605457663">
      <w:bodyDiv w:val="1"/>
      <w:marLeft w:val="0"/>
      <w:marRight w:val="0"/>
      <w:marTop w:val="0"/>
      <w:marBottom w:val="0"/>
      <w:divBdr>
        <w:top w:val="none" w:sz="0" w:space="0" w:color="auto"/>
        <w:left w:val="none" w:sz="0" w:space="0" w:color="auto"/>
        <w:bottom w:val="none" w:sz="0" w:space="0" w:color="auto"/>
        <w:right w:val="none" w:sz="0" w:space="0" w:color="auto"/>
      </w:divBdr>
    </w:div>
    <w:div w:id="1679966984">
      <w:bodyDiv w:val="1"/>
      <w:marLeft w:val="0"/>
      <w:marRight w:val="0"/>
      <w:marTop w:val="0"/>
      <w:marBottom w:val="0"/>
      <w:divBdr>
        <w:top w:val="none" w:sz="0" w:space="0" w:color="auto"/>
        <w:left w:val="none" w:sz="0" w:space="0" w:color="auto"/>
        <w:bottom w:val="none" w:sz="0" w:space="0" w:color="auto"/>
        <w:right w:val="none" w:sz="0" w:space="0" w:color="auto"/>
      </w:divBdr>
      <w:divsChild>
        <w:div w:id="159735077">
          <w:marLeft w:val="0"/>
          <w:marRight w:val="0"/>
          <w:marTop w:val="0"/>
          <w:marBottom w:val="0"/>
          <w:divBdr>
            <w:top w:val="none" w:sz="0" w:space="0" w:color="auto"/>
            <w:left w:val="none" w:sz="0" w:space="0" w:color="auto"/>
            <w:bottom w:val="none" w:sz="0" w:space="0" w:color="auto"/>
            <w:right w:val="none" w:sz="0" w:space="0" w:color="auto"/>
          </w:divBdr>
        </w:div>
        <w:div w:id="2029015169">
          <w:marLeft w:val="0"/>
          <w:marRight w:val="0"/>
          <w:marTop w:val="0"/>
          <w:marBottom w:val="0"/>
          <w:divBdr>
            <w:top w:val="none" w:sz="0" w:space="0" w:color="auto"/>
            <w:left w:val="none" w:sz="0" w:space="0" w:color="auto"/>
            <w:bottom w:val="none" w:sz="0" w:space="0" w:color="auto"/>
            <w:right w:val="none" w:sz="0" w:space="0" w:color="auto"/>
          </w:divBdr>
        </w:div>
        <w:div w:id="197814325">
          <w:marLeft w:val="0"/>
          <w:marRight w:val="0"/>
          <w:marTop w:val="0"/>
          <w:marBottom w:val="0"/>
          <w:divBdr>
            <w:top w:val="none" w:sz="0" w:space="0" w:color="auto"/>
            <w:left w:val="none" w:sz="0" w:space="0" w:color="auto"/>
            <w:bottom w:val="none" w:sz="0" w:space="0" w:color="auto"/>
            <w:right w:val="none" w:sz="0" w:space="0" w:color="auto"/>
          </w:divBdr>
        </w:div>
        <w:div w:id="1859923381">
          <w:marLeft w:val="0"/>
          <w:marRight w:val="0"/>
          <w:marTop w:val="0"/>
          <w:marBottom w:val="0"/>
          <w:divBdr>
            <w:top w:val="none" w:sz="0" w:space="0" w:color="auto"/>
            <w:left w:val="none" w:sz="0" w:space="0" w:color="auto"/>
            <w:bottom w:val="none" w:sz="0" w:space="0" w:color="auto"/>
            <w:right w:val="none" w:sz="0" w:space="0" w:color="auto"/>
          </w:divBdr>
        </w:div>
        <w:div w:id="264073336">
          <w:marLeft w:val="0"/>
          <w:marRight w:val="0"/>
          <w:marTop w:val="0"/>
          <w:marBottom w:val="0"/>
          <w:divBdr>
            <w:top w:val="none" w:sz="0" w:space="0" w:color="auto"/>
            <w:left w:val="none" w:sz="0" w:space="0" w:color="auto"/>
            <w:bottom w:val="none" w:sz="0" w:space="0" w:color="auto"/>
            <w:right w:val="none" w:sz="0" w:space="0" w:color="auto"/>
          </w:divBdr>
        </w:div>
        <w:div w:id="1613128583">
          <w:marLeft w:val="0"/>
          <w:marRight w:val="0"/>
          <w:marTop w:val="0"/>
          <w:marBottom w:val="0"/>
          <w:divBdr>
            <w:top w:val="none" w:sz="0" w:space="0" w:color="auto"/>
            <w:left w:val="none" w:sz="0" w:space="0" w:color="auto"/>
            <w:bottom w:val="none" w:sz="0" w:space="0" w:color="auto"/>
            <w:right w:val="none" w:sz="0" w:space="0" w:color="auto"/>
          </w:divBdr>
        </w:div>
        <w:div w:id="1216161367">
          <w:marLeft w:val="0"/>
          <w:marRight w:val="0"/>
          <w:marTop w:val="0"/>
          <w:marBottom w:val="0"/>
          <w:divBdr>
            <w:top w:val="none" w:sz="0" w:space="0" w:color="auto"/>
            <w:left w:val="none" w:sz="0" w:space="0" w:color="auto"/>
            <w:bottom w:val="none" w:sz="0" w:space="0" w:color="auto"/>
            <w:right w:val="none" w:sz="0" w:space="0" w:color="auto"/>
          </w:divBdr>
        </w:div>
        <w:div w:id="1693265508">
          <w:marLeft w:val="0"/>
          <w:marRight w:val="0"/>
          <w:marTop w:val="0"/>
          <w:marBottom w:val="0"/>
          <w:divBdr>
            <w:top w:val="none" w:sz="0" w:space="0" w:color="auto"/>
            <w:left w:val="none" w:sz="0" w:space="0" w:color="auto"/>
            <w:bottom w:val="none" w:sz="0" w:space="0" w:color="auto"/>
            <w:right w:val="none" w:sz="0" w:space="0" w:color="auto"/>
          </w:divBdr>
        </w:div>
        <w:div w:id="941688464">
          <w:marLeft w:val="0"/>
          <w:marRight w:val="0"/>
          <w:marTop w:val="0"/>
          <w:marBottom w:val="0"/>
          <w:divBdr>
            <w:top w:val="none" w:sz="0" w:space="0" w:color="auto"/>
            <w:left w:val="none" w:sz="0" w:space="0" w:color="auto"/>
            <w:bottom w:val="none" w:sz="0" w:space="0" w:color="auto"/>
            <w:right w:val="none" w:sz="0" w:space="0" w:color="auto"/>
          </w:divBdr>
        </w:div>
        <w:div w:id="1498224860">
          <w:marLeft w:val="0"/>
          <w:marRight w:val="0"/>
          <w:marTop w:val="0"/>
          <w:marBottom w:val="0"/>
          <w:divBdr>
            <w:top w:val="none" w:sz="0" w:space="0" w:color="auto"/>
            <w:left w:val="none" w:sz="0" w:space="0" w:color="auto"/>
            <w:bottom w:val="none" w:sz="0" w:space="0" w:color="auto"/>
            <w:right w:val="none" w:sz="0" w:space="0" w:color="auto"/>
          </w:divBdr>
        </w:div>
        <w:div w:id="862477049">
          <w:marLeft w:val="0"/>
          <w:marRight w:val="0"/>
          <w:marTop w:val="0"/>
          <w:marBottom w:val="0"/>
          <w:divBdr>
            <w:top w:val="none" w:sz="0" w:space="0" w:color="auto"/>
            <w:left w:val="none" w:sz="0" w:space="0" w:color="auto"/>
            <w:bottom w:val="none" w:sz="0" w:space="0" w:color="auto"/>
            <w:right w:val="none" w:sz="0" w:space="0" w:color="auto"/>
          </w:divBdr>
        </w:div>
        <w:div w:id="389888633">
          <w:marLeft w:val="0"/>
          <w:marRight w:val="0"/>
          <w:marTop w:val="0"/>
          <w:marBottom w:val="0"/>
          <w:divBdr>
            <w:top w:val="none" w:sz="0" w:space="0" w:color="auto"/>
            <w:left w:val="none" w:sz="0" w:space="0" w:color="auto"/>
            <w:bottom w:val="none" w:sz="0" w:space="0" w:color="auto"/>
            <w:right w:val="none" w:sz="0" w:space="0" w:color="auto"/>
          </w:divBdr>
        </w:div>
        <w:div w:id="1331180005">
          <w:marLeft w:val="0"/>
          <w:marRight w:val="0"/>
          <w:marTop w:val="0"/>
          <w:marBottom w:val="0"/>
          <w:divBdr>
            <w:top w:val="none" w:sz="0" w:space="0" w:color="auto"/>
            <w:left w:val="none" w:sz="0" w:space="0" w:color="auto"/>
            <w:bottom w:val="none" w:sz="0" w:space="0" w:color="auto"/>
            <w:right w:val="none" w:sz="0" w:space="0" w:color="auto"/>
          </w:divBdr>
        </w:div>
        <w:div w:id="1100904788">
          <w:marLeft w:val="0"/>
          <w:marRight w:val="0"/>
          <w:marTop w:val="0"/>
          <w:marBottom w:val="0"/>
          <w:divBdr>
            <w:top w:val="none" w:sz="0" w:space="0" w:color="auto"/>
            <w:left w:val="none" w:sz="0" w:space="0" w:color="auto"/>
            <w:bottom w:val="none" w:sz="0" w:space="0" w:color="auto"/>
            <w:right w:val="none" w:sz="0" w:space="0" w:color="auto"/>
          </w:divBdr>
        </w:div>
        <w:div w:id="846211602">
          <w:marLeft w:val="0"/>
          <w:marRight w:val="0"/>
          <w:marTop w:val="0"/>
          <w:marBottom w:val="0"/>
          <w:divBdr>
            <w:top w:val="none" w:sz="0" w:space="0" w:color="auto"/>
            <w:left w:val="none" w:sz="0" w:space="0" w:color="auto"/>
            <w:bottom w:val="none" w:sz="0" w:space="0" w:color="auto"/>
            <w:right w:val="none" w:sz="0" w:space="0" w:color="auto"/>
          </w:divBdr>
        </w:div>
        <w:div w:id="205869735">
          <w:marLeft w:val="0"/>
          <w:marRight w:val="0"/>
          <w:marTop w:val="0"/>
          <w:marBottom w:val="0"/>
          <w:divBdr>
            <w:top w:val="none" w:sz="0" w:space="0" w:color="auto"/>
            <w:left w:val="none" w:sz="0" w:space="0" w:color="auto"/>
            <w:bottom w:val="none" w:sz="0" w:space="0" w:color="auto"/>
            <w:right w:val="none" w:sz="0" w:space="0" w:color="auto"/>
          </w:divBdr>
        </w:div>
        <w:div w:id="1890723836">
          <w:marLeft w:val="0"/>
          <w:marRight w:val="0"/>
          <w:marTop w:val="0"/>
          <w:marBottom w:val="0"/>
          <w:divBdr>
            <w:top w:val="none" w:sz="0" w:space="0" w:color="auto"/>
            <w:left w:val="none" w:sz="0" w:space="0" w:color="auto"/>
            <w:bottom w:val="none" w:sz="0" w:space="0" w:color="auto"/>
            <w:right w:val="none" w:sz="0" w:space="0" w:color="auto"/>
          </w:divBdr>
        </w:div>
        <w:div w:id="95516844">
          <w:marLeft w:val="0"/>
          <w:marRight w:val="0"/>
          <w:marTop w:val="0"/>
          <w:marBottom w:val="0"/>
          <w:divBdr>
            <w:top w:val="none" w:sz="0" w:space="0" w:color="auto"/>
            <w:left w:val="none" w:sz="0" w:space="0" w:color="auto"/>
            <w:bottom w:val="none" w:sz="0" w:space="0" w:color="auto"/>
            <w:right w:val="none" w:sz="0" w:space="0" w:color="auto"/>
          </w:divBdr>
        </w:div>
        <w:div w:id="99886021">
          <w:marLeft w:val="0"/>
          <w:marRight w:val="0"/>
          <w:marTop w:val="0"/>
          <w:marBottom w:val="0"/>
          <w:divBdr>
            <w:top w:val="none" w:sz="0" w:space="0" w:color="auto"/>
            <w:left w:val="none" w:sz="0" w:space="0" w:color="auto"/>
            <w:bottom w:val="none" w:sz="0" w:space="0" w:color="auto"/>
            <w:right w:val="none" w:sz="0" w:space="0" w:color="auto"/>
          </w:divBdr>
        </w:div>
        <w:div w:id="1254902748">
          <w:marLeft w:val="0"/>
          <w:marRight w:val="0"/>
          <w:marTop w:val="0"/>
          <w:marBottom w:val="0"/>
          <w:divBdr>
            <w:top w:val="none" w:sz="0" w:space="0" w:color="auto"/>
            <w:left w:val="none" w:sz="0" w:space="0" w:color="auto"/>
            <w:bottom w:val="none" w:sz="0" w:space="0" w:color="auto"/>
            <w:right w:val="none" w:sz="0" w:space="0" w:color="auto"/>
          </w:divBdr>
        </w:div>
      </w:divsChild>
    </w:div>
    <w:div w:id="1697849010">
      <w:bodyDiv w:val="1"/>
      <w:marLeft w:val="0"/>
      <w:marRight w:val="0"/>
      <w:marTop w:val="0"/>
      <w:marBottom w:val="0"/>
      <w:divBdr>
        <w:top w:val="none" w:sz="0" w:space="0" w:color="auto"/>
        <w:left w:val="none" w:sz="0" w:space="0" w:color="auto"/>
        <w:bottom w:val="none" w:sz="0" w:space="0" w:color="auto"/>
        <w:right w:val="none" w:sz="0" w:space="0" w:color="auto"/>
      </w:divBdr>
      <w:divsChild>
        <w:div w:id="662585021">
          <w:marLeft w:val="0"/>
          <w:marRight w:val="0"/>
          <w:marTop w:val="0"/>
          <w:marBottom w:val="0"/>
          <w:divBdr>
            <w:top w:val="none" w:sz="0" w:space="0" w:color="auto"/>
            <w:left w:val="none" w:sz="0" w:space="0" w:color="auto"/>
            <w:bottom w:val="none" w:sz="0" w:space="0" w:color="auto"/>
            <w:right w:val="none" w:sz="0" w:space="0" w:color="auto"/>
          </w:divBdr>
          <w:divsChild>
            <w:div w:id="1982616963">
              <w:marLeft w:val="0"/>
              <w:marRight w:val="0"/>
              <w:marTop w:val="0"/>
              <w:marBottom w:val="0"/>
              <w:divBdr>
                <w:top w:val="none" w:sz="0" w:space="0" w:color="auto"/>
                <w:left w:val="none" w:sz="0" w:space="0" w:color="auto"/>
                <w:bottom w:val="none" w:sz="0" w:space="0" w:color="auto"/>
                <w:right w:val="none" w:sz="0" w:space="0" w:color="auto"/>
              </w:divBdr>
              <w:divsChild>
                <w:div w:id="19140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964548">
      <w:bodyDiv w:val="1"/>
      <w:marLeft w:val="0"/>
      <w:marRight w:val="0"/>
      <w:marTop w:val="0"/>
      <w:marBottom w:val="0"/>
      <w:divBdr>
        <w:top w:val="none" w:sz="0" w:space="0" w:color="auto"/>
        <w:left w:val="none" w:sz="0" w:space="0" w:color="auto"/>
        <w:bottom w:val="none" w:sz="0" w:space="0" w:color="auto"/>
        <w:right w:val="none" w:sz="0" w:space="0" w:color="auto"/>
      </w:divBdr>
      <w:divsChild>
        <w:div w:id="2061204724">
          <w:marLeft w:val="0"/>
          <w:marRight w:val="0"/>
          <w:marTop w:val="0"/>
          <w:marBottom w:val="0"/>
          <w:divBdr>
            <w:top w:val="none" w:sz="0" w:space="0" w:color="auto"/>
            <w:left w:val="none" w:sz="0" w:space="0" w:color="auto"/>
            <w:bottom w:val="none" w:sz="0" w:space="0" w:color="auto"/>
            <w:right w:val="none" w:sz="0" w:space="0" w:color="auto"/>
          </w:divBdr>
          <w:divsChild>
            <w:div w:id="429861827">
              <w:marLeft w:val="0"/>
              <w:marRight w:val="0"/>
              <w:marTop w:val="0"/>
              <w:marBottom w:val="0"/>
              <w:divBdr>
                <w:top w:val="none" w:sz="0" w:space="0" w:color="auto"/>
                <w:left w:val="none" w:sz="0" w:space="0" w:color="auto"/>
                <w:bottom w:val="none" w:sz="0" w:space="0" w:color="auto"/>
                <w:right w:val="none" w:sz="0" w:space="0" w:color="auto"/>
              </w:divBdr>
            </w:div>
          </w:divsChild>
        </w:div>
        <w:div w:id="1713577391">
          <w:marLeft w:val="0"/>
          <w:marRight w:val="0"/>
          <w:marTop w:val="0"/>
          <w:marBottom w:val="0"/>
          <w:divBdr>
            <w:top w:val="none" w:sz="0" w:space="0" w:color="auto"/>
            <w:left w:val="none" w:sz="0" w:space="0" w:color="auto"/>
            <w:bottom w:val="none" w:sz="0" w:space="0" w:color="auto"/>
            <w:right w:val="none" w:sz="0" w:space="0" w:color="auto"/>
          </w:divBdr>
          <w:divsChild>
            <w:div w:id="1470979955">
              <w:marLeft w:val="0"/>
              <w:marRight w:val="0"/>
              <w:marTop w:val="0"/>
              <w:marBottom w:val="450"/>
              <w:divBdr>
                <w:top w:val="none" w:sz="0" w:space="0" w:color="auto"/>
                <w:left w:val="none" w:sz="0" w:space="0" w:color="auto"/>
                <w:bottom w:val="none" w:sz="0" w:space="0" w:color="auto"/>
                <w:right w:val="none" w:sz="0" w:space="0" w:color="auto"/>
              </w:divBdr>
              <w:divsChild>
                <w:div w:id="14192112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729181037">
      <w:bodyDiv w:val="1"/>
      <w:marLeft w:val="0"/>
      <w:marRight w:val="0"/>
      <w:marTop w:val="0"/>
      <w:marBottom w:val="0"/>
      <w:divBdr>
        <w:top w:val="none" w:sz="0" w:space="0" w:color="auto"/>
        <w:left w:val="none" w:sz="0" w:space="0" w:color="auto"/>
        <w:bottom w:val="none" w:sz="0" w:space="0" w:color="auto"/>
        <w:right w:val="none" w:sz="0" w:space="0" w:color="auto"/>
      </w:divBdr>
      <w:divsChild>
        <w:div w:id="2021615908">
          <w:marLeft w:val="0"/>
          <w:marRight w:val="0"/>
          <w:marTop w:val="0"/>
          <w:marBottom w:val="0"/>
          <w:divBdr>
            <w:top w:val="none" w:sz="0" w:space="0" w:color="auto"/>
            <w:left w:val="none" w:sz="0" w:space="0" w:color="auto"/>
            <w:bottom w:val="none" w:sz="0" w:space="0" w:color="auto"/>
            <w:right w:val="none" w:sz="0" w:space="0" w:color="auto"/>
          </w:divBdr>
          <w:divsChild>
            <w:div w:id="724720820">
              <w:marLeft w:val="0"/>
              <w:marRight w:val="0"/>
              <w:marTop w:val="0"/>
              <w:marBottom w:val="0"/>
              <w:divBdr>
                <w:top w:val="none" w:sz="0" w:space="0" w:color="auto"/>
                <w:left w:val="none" w:sz="0" w:space="0" w:color="auto"/>
                <w:bottom w:val="none" w:sz="0" w:space="0" w:color="auto"/>
                <w:right w:val="none" w:sz="0" w:space="0" w:color="auto"/>
              </w:divBdr>
            </w:div>
          </w:divsChild>
        </w:div>
        <w:div w:id="1815295022">
          <w:marLeft w:val="0"/>
          <w:marRight w:val="0"/>
          <w:marTop w:val="0"/>
          <w:marBottom w:val="0"/>
          <w:divBdr>
            <w:top w:val="none" w:sz="0" w:space="0" w:color="auto"/>
            <w:left w:val="none" w:sz="0" w:space="0" w:color="auto"/>
            <w:bottom w:val="none" w:sz="0" w:space="0" w:color="auto"/>
            <w:right w:val="none" w:sz="0" w:space="0" w:color="auto"/>
          </w:divBdr>
          <w:divsChild>
            <w:div w:id="461584447">
              <w:marLeft w:val="0"/>
              <w:marRight w:val="0"/>
              <w:marTop w:val="0"/>
              <w:marBottom w:val="450"/>
              <w:divBdr>
                <w:top w:val="none" w:sz="0" w:space="0" w:color="auto"/>
                <w:left w:val="none" w:sz="0" w:space="0" w:color="auto"/>
                <w:bottom w:val="none" w:sz="0" w:space="0" w:color="auto"/>
                <w:right w:val="none" w:sz="0" w:space="0" w:color="auto"/>
              </w:divBdr>
              <w:divsChild>
                <w:div w:id="10057401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23234459">
      <w:bodyDiv w:val="1"/>
      <w:marLeft w:val="0"/>
      <w:marRight w:val="0"/>
      <w:marTop w:val="0"/>
      <w:marBottom w:val="0"/>
      <w:divBdr>
        <w:top w:val="none" w:sz="0" w:space="0" w:color="auto"/>
        <w:left w:val="none" w:sz="0" w:space="0" w:color="auto"/>
        <w:bottom w:val="none" w:sz="0" w:space="0" w:color="auto"/>
        <w:right w:val="none" w:sz="0" w:space="0" w:color="auto"/>
      </w:divBdr>
      <w:divsChild>
        <w:div w:id="2083596479">
          <w:marLeft w:val="0"/>
          <w:marRight w:val="0"/>
          <w:marTop w:val="0"/>
          <w:marBottom w:val="0"/>
          <w:divBdr>
            <w:top w:val="none" w:sz="0" w:space="0" w:color="auto"/>
            <w:left w:val="none" w:sz="0" w:space="0" w:color="auto"/>
            <w:bottom w:val="none" w:sz="0" w:space="0" w:color="auto"/>
            <w:right w:val="none" w:sz="0" w:space="0" w:color="auto"/>
          </w:divBdr>
        </w:div>
        <w:div w:id="1129279497">
          <w:marLeft w:val="0"/>
          <w:marRight w:val="0"/>
          <w:marTop w:val="0"/>
          <w:marBottom w:val="0"/>
          <w:divBdr>
            <w:top w:val="none" w:sz="0" w:space="0" w:color="auto"/>
            <w:left w:val="none" w:sz="0" w:space="0" w:color="auto"/>
            <w:bottom w:val="none" w:sz="0" w:space="0" w:color="auto"/>
            <w:right w:val="none" w:sz="0" w:space="0" w:color="auto"/>
          </w:divBdr>
        </w:div>
        <w:div w:id="737018779">
          <w:marLeft w:val="0"/>
          <w:marRight w:val="0"/>
          <w:marTop w:val="0"/>
          <w:marBottom w:val="0"/>
          <w:divBdr>
            <w:top w:val="none" w:sz="0" w:space="0" w:color="auto"/>
            <w:left w:val="none" w:sz="0" w:space="0" w:color="auto"/>
            <w:bottom w:val="none" w:sz="0" w:space="0" w:color="auto"/>
            <w:right w:val="none" w:sz="0" w:space="0" w:color="auto"/>
          </w:divBdr>
        </w:div>
        <w:div w:id="1802069372">
          <w:marLeft w:val="0"/>
          <w:marRight w:val="0"/>
          <w:marTop w:val="0"/>
          <w:marBottom w:val="0"/>
          <w:divBdr>
            <w:top w:val="none" w:sz="0" w:space="0" w:color="auto"/>
            <w:left w:val="none" w:sz="0" w:space="0" w:color="auto"/>
            <w:bottom w:val="none" w:sz="0" w:space="0" w:color="auto"/>
            <w:right w:val="none" w:sz="0" w:space="0" w:color="auto"/>
          </w:divBdr>
        </w:div>
        <w:div w:id="1646466802">
          <w:marLeft w:val="0"/>
          <w:marRight w:val="0"/>
          <w:marTop w:val="0"/>
          <w:marBottom w:val="0"/>
          <w:divBdr>
            <w:top w:val="none" w:sz="0" w:space="0" w:color="auto"/>
            <w:left w:val="none" w:sz="0" w:space="0" w:color="auto"/>
            <w:bottom w:val="none" w:sz="0" w:space="0" w:color="auto"/>
            <w:right w:val="none" w:sz="0" w:space="0" w:color="auto"/>
          </w:divBdr>
        </w:div>
        <w:div w:id="1344284336">
          <w:marLeft w:val="0"/>
          <w:marRight w:val="0"/>
          <w:marTop w:val="0"/>
          <w:marBottom w:val="0"/>
          <w:divBdr>
            <w:top w:val="none" w:sz="0" w:space="0" w:color="auto"/>
            <w:left w:val="none" w:sz="0" w:space="0" w:color="auto"/>
            <w:bottom w:val="none" w:sz="0" w:space="0" w:color="auto"/>
            <w:right w:val="none" w:sz="0" w:space="0" w:color="auto"/>
          </w:divBdr>
        </w:div>
        <w:div w:id="1417167231">
          <w:marLeft w:val="0"/>
          <w:marRight w:val="0"/>
          <w:marTop w:val="0"/>
          <w:marBottom w:val="0"/>
          <w:divBdr>
            <w:top w:val="none" w:sz="0" w:space="0" w:color="auto"/>
            <w:left w:val="none" w:sz="0" w:space="0" w:color="auto"/>
            <w:bottom w:val="none" w:sz="0" w:space="0" w:color="auto"/>
            <w:right w:val="none" w:sz="0" w:space="0" w:color="auto"/>
          </w:divBdr>
        </w:div>
        <w:div w:id="1343702181">
          <w:marLeft w:val="0"/>
          <w:marRight w:val="0"/>
          <w:marTop w:val="0"/>
          <w:marBottom w:val="0"/>
          <w:divBdr>
            <w:top w:val="none" w:sz="0" w:space="0" w:color="auto"/>
            <w:left w:val="none" w:sz="0" w:space="0" w:color="auto"/>
            <w:bottom w:val="none" w:sz="0" w:space="0" w:color="auto"/>
            <w:right w:val="none" w:sz="0" w:space="0" w:color="auto"/>
          </w:divBdr>
        </w:div>
        <w:div w:id="357127501">
          <w:marLeft w:val="0"/>
          <w:marRight w:val="0"/>
          <w:marTop w:val="0"/>
          <w:marBottom w:val="0"/>
          <w:divBdr>
            <w:top w:val="none" w:sz="0" w:space="0" w:color="auto"/>
            <w:left w:val="none" w:sz="0" w:space="0" w:color="auto"/>
            <w:bottom w:val="none" w:sz="0" w:space="0" w:color="auto"/>
            <w:right w:val="none" w:sz="0" w:space="0" w:color="auto"/>
          </w:divBdr>
        </w:div>
        <w:div w:id="2134667072">
          <w:marLeft w:val="0"/>
          <w:marRight w:val="0"/>
          <w:marTop w:val="0"/>
          <w:marBottom w:val="0"/>
          <w:divBdr>
            <w:top w:val="none" w:sz="0" w:space="0" w:color="auto"/>
            <w:left w:val="none" w:sz="0" w:space="0" w:color="auto"/>
            <w:bottom w:val="none" w:sz="0" w:space="0" w:color="auto"/>
            <w:right w:val="none" w:sz="0" w:space="0" w:color="auto"/>
          </w:divBdr>
        </w:div>
        <w:div w:id="462231879">
          <w:marLeft w:val="0"/>
          <w:marRight w:val="0"/>
          <w:marTop w:val="0"/>
          <w:marBottom w:val="0"/>
          <w:divBdr>
            <w:top w:val="none" w:sz="0" w:space="0" w:color="auto"/>
            <w:left w:val="none" w:sz="0" w:space="0" w:color="auto"/>
            <w:bottom w:val="none" w:sz="0" w:space="0" w:color="auto"/>
            <w:right w:val="none" w:sz="0" w:space="0" w:color="auto"/>
          </w:divBdr>
        </w:div>
        <w:div w:id="1222444130">
          <w:marLeft w:val="0"/>
          <w:marRight w:val="0"/>
          <w:marTop w:val="0"/>
          <w:marBottom w:val="0"/>
          <w:divBdr>
            <w:top w:val="none" w:sz="0" w:space="0" w:color="auto"/>
            <w:left w:val="none" w:sz="0" w:space="0" w:color="auto"/>
            <w:bottom w:val="none" w:sz="0" w:space="0" w:color="auto"/>
            <w:right w:val="none" w:sz="0" w:space="0" w:color="auto"/>
          </w:divBdr>
        </w:div>
        <w:div w:id="1008563010">
          <w:marLeft w:val="0"/>
          <w:marRight w:val="0"/>
          <w:marTop w:val="0"/>
          <w:marBottom w:val="0"/>
          <w:divBdr>
            <w:top w:val="none" w:sz="0" w:space="0" w:color="auto"/>
            <w:left w:val="none" w:sz="0" w:space="0" w:color="auto"/>
            <w:bottom w:val="none" w:sz="0" w:space="0" w:color="auto"/>
            <w:right w:val="none" w:sz="0" w:space="0" w:color="auto"/>
          </w:divBdr>
        </w:div>
        <w:div w:id="1213464982">
          <w:marLeft w:val="0"/>
          <w:marRight w:val="0"/>
          <w:marTop w:val="0"/>
          <w:marBottom w:val="0"/>
          <w:divBdr>
            <w:top w:val="none" w:sz="0" w:space="0" w:color="auto"/>
            <w:left w:val="none" w:sz="0" w:space="0" w:color="auto"/>
            <w:bottom w:val="none" w:sz="0" w:space="0" w:color="auto"/>
            <w:right w:val="none" w:sz="0" w:space="0" w:color="auto"/>
          </w:divBdr>
        </w:div>
        <w:div w:id="1810129375">
          <w:marLeft w:val="0"/>
          <w:marRight w:val="0"/>
          <w:marTop w:val="0"/>
          <w:marBottom w:val="0"/>
          <w:divBdr>
            <w:top w:val="none" w:sz="0" w:space="0" w:color="auto"/>
            <w:left w:val="none" w:sz="0" w:space="0" w:color="auto"/>
            <w:bottom w:val="none" w:sz="0" w:space="0" w:color="auto"/>
            <w:right w:val="none" w:sz="0" w:space="0" w:color="auto"/>
          </w:divBdr>
        </w:div>
        <w:div w:id="1359165471">
          <w:marLeft w:val="0"/>
          <w:marRight w:val="0"/>
          <w:marTop w:val="0"/>
          <w:marBottom w:val="0"/>
          <w:divBdr>
            <w:top w:val="none" w:sz="0" w:space="0" w:color="auto"/>
            <w:left w:val="none" w:sz="0" w:space="0" w:color="auto"/>
            <w:bottom w:val="none" w:sz="0" w:space="0" w:color="auto"/>
            <w:right w:val="none" w:sz="0" w:space="0" w:color="auto"/>
          </w:divBdr>
        </w:div>
        <w:div w:id="304969374">
          <w:marLeft w:val="0"/>
          <w:marRight w:val="0"/>
          <w:marTop w:val="0"/>
          <w:marBottom w:val="0"/>
          <w:divBdr>
            <w:top w:val="none" w:sz="0" w:space="0" w:color="auto"/>
            <w:left w:val="none" w:sz="0" w:space="0" w:color="auto"/>
            <w:bottom w:val="none" w:sz="0" w:space="0" w:color="auto"/>
            <w:right w:val="none" w:sz="0" w:space="0" w:color="auto"/>
          </w:divBdr>
        </w:div>
        <w:div w:id="990520109">
          <w:marLeft w:val="0"/>
          <w:marRight w:val="0"/>
          <w:marTop w:val="0"/>
          <w:marBottom w:val="0"/>
          <w:divBdr>
            <w:top w:val="none" w:sz="0" w:space="0" w:color="auto"/>
            <w:left w:val="none" w:sz="0" w:space="0" w:color="auto"/>
            <w:bottom w:val="none" w:sz="0" w:space="0" w:color="auto"/>
            <w:right w:val="none" w:sz="0" w:space="0" w:color="auto"/>
          </w:divBdr>
        </w:div>
        <w:div w:id="110979899">
          <w:marLeft w:val="0"/>
          <w:marRight w:val="0"/>
          <w:marTop w:val="0"/>
          <w:marBottom w:val="0"/>
          <w:divBdr>
            <w:top w:val="none" w:sz="0" w:space="0" w:color="auto"/>
            <w:left w:val="none" w:sz="0" w:space="0" w:color="auto"/>
            <w:bottom w:val="none" w:sz="0" w:space="0" w:color="auto"/>
            <w:right w:val="none" w:sz="0" w:space="0" w:color="auto"/>
          </w:divBdr>
        </w:div>
        <w:div w:id="1453858944">
          <w:marLeft w:val="0"/>
          <w:marRight w:val="0"/>
          <w:marTop w:val="0"/>
          <w:marBottom w:val="0"/>
          <w:divBdr>
            <w:top w:val="none" w:sz="0" w:space="0" w:color="auto"/>
            <w:left w:val="none" w:sz="0" w:space="0" w:color="auto"/>
            <w:bottom w:val="none" w:sz="0" w:space="0" w:color="auto"/>
            <w:right w:val="none" w:sz="0" w:space="0" w:color="auto"/>
          </w:divBdr>
        </w:div>
      </w:divsChild>
    </w:div>
    <w:div w:id="1826624357">
      <w:bodyDiv w:val="1"/>
      <w:marLeft w:val="0"/>
      <w:marRight w:val="0"/>
      <w:marTop w:val="0"/>
      <w:marBottom w:val="0"/>
      <w:divBdr>
        <w:top w:val="none" w:sz="0" w:space="0" w:color="auto"/>
        <w:left w:val="none" w:sz="0" w:space="0" w:color="auto"/>
        <w:bottom w:val="none" w:sz="0" w:space="0" w:color="auto"/>
        <w:right w:val="none" w:sz="0" w:space="0" w:color="auto"/>
      </w:divBdr>
    </w:div>
    <w:div w:id="1863978024">
      <w:bodyDiv w:val="1"/>
      <w:marLeft w:val="0"/>
      <w:marRight w:val="0"/>
      <w:marTop w:val="0"/>
      <w:marBottom w:val="0"/>
      <w:divBdr>
        <w:top w:val="none" w:sz="0" w:space="0" w:color="auto"/>
        <w:left w:val="none" w:sz="0" w:space="0" w:color="auto"/>
        <w:bottom w:val="none" w:sz="0" w:space="0" w:color="auto"/>
        <w:right w:val="none" w:sz="0" w:space="0" w:color="auto"/>
      </w:divBdr>
    </w:div>
    <w:div w:id="1909268329">
      <w:bodyDiv w:val="1"/>
      <w:marLeft w:val="0"/>
      <w:marRight w:val="0"/>
      <w:marTop w:val="0"/>
      <w:marBottom w:val="0"/>
      <w:divBdr>
        <w:top w:val="none" w:sz="0" w:space="0" w:color="auto"/>
        <w:left w:val="none" w:sz="0" w:space="0" w:color="auto"/>
        <w:bottom w:val="none" w:sz="0" w:space="0" w:color="auto"/>
        <w:right w:val="none" w:sz="0" w:space="0" w:color="auto"/>
      </w:divBdr>
    </w:div>
    <w:div w:id="1930500628">
      <w:bodyDiv w:val="1"/>
      <w:marLeft w:val="0"/>
      <w:marRight w:val="0"/>
      <w:marTop w:val="0"/>
      <w:marBottom w:val="0"/>
      <w:divBdr>
        <w:top w:val="none" w:sz="0" w:space="0" w:color="auto"/>
        <w:left w:val="none" w:sz="0" w:space="0" w:color="auto"/>
        <w:bottom w:val="none" w:sz="0" w:space="0" w:color="auto"/>
        <w:right w:val="none" w:sz="0" w:space="0" w:color="auto"/>
      </w:divBdr>
      <w:divsChild>
        <w:div w:id="458644459">
          <w:marLeft w:val="0"/>
          <w:marRight w:val="0"/>
          <w:marTop w:val="0"/>
          <w:marBottom w:val="0"/>
          <w:divBdr>
            <w:top w:val="none" w:sz="0" w:space="0" w:color="auto"/>
            <w:left w:val="none" w:sz="0" w:space="0" w:color="auto"/>
            <w:bottom w:val="none" w:sz="0" w:space="0" w:color="auto"/>
            <w:right w:val="none" w:sz="0" w:space="0" w:color="auto"/>
          </w:divBdr>
        </w:div>
        <w:div w:id="1915434074">
          <w:marLeft w:val="0"/>
          <w:marRight w:val="0"/>
          <w:marTop w:val="0"/>
          <w:marBottom w:val="0"/>
          <w:divBdr>
            <w:top w:val="none" w:sz="0" w:space="0" w:color="auto"/>
            <w:left w:val="none" w:sz="0" w:space="0" w:color="auto"/>
            <w:bottom w:val="none" w:sz="0" w:space="0" w:color="auto"/>
            <w:right w:val="none" w:sz="0" w:space="0" w:color="auto"/>
          </w:divBdr>
        </w:div>
        <w:div w:id="1751660502">
          <w:marLeft w:val="0"/>
          <w:marRight w:val="0"/>
          <w:marTop w:val="0"/>
          <w:marBottom w:val="0"/>
          <w:divBdr>
            <w:top w:val="none" w:sz="0" w:space="0" w:color="auto"/>
            <w:left w:val="none" w:sz="0" w:space="0" w:color="auto"/>
            <w:bottom w:val="none" w:sz="0" w:space="0" w:color="auto"/>
            <w:right w:val="none" w:sz="0" w:space="0" w:color="auto"/>
          </w:divBdr>
        </w:div>
        <w:div w:id="462385978">
          <w:marLeft w:val="0"/>
          <w:marRight w:val="0"/>
          <w:marTop w:val="0"/>
          <w:marBottom w:val="0"/>
          <w:divBdr>
            <w:top w:val="none" w:sz="0" w:space="0" w:color="auto"/>
            <w:left w:val="none" w:sz="0" w:space="0" w:color="auto"/>
            <w:bottom w:val="none" w:sz="0" w:space="0" w:color="auto"/>
            <w:right w:val="none" w:sz="0" w:space="0" w:color="auto"/>
          </w:divBdr>
        </w:div>
        <w:div w:id="613750511">
          <w:marLeft w:val="0"/>
          <w:marRight w:val="0"/>
          <w:marTop w:val="0"/>
          <w:marBottom w:val="0"/>
          <w:divBdr>
            <w:top w:val="none" w:sz="0" w:space="0" w:color="auto"/>
            <w:left w:val="none" w:sz="0" w:space="0" w:color="auto"/>
            <w:bottom w:val="none" w:sz="0" w:space="0" w:color="auto"/>
            <w:right w:val="none" w:sz="0" w:space="0" w:color="auto"/>
          </w:divBdr>
        </w:div>
        <w:div w:id="1470786605">
          <w:marLeft w:val="0"/>
          <w:marRight w:val="0"/>
          <w:marTop w:val="0"/>
          <w:marBottom w:val="0"/>
          <w:divBdr>
            <w:top w:val="none" w:sz="0" w:space="0" w:color="auto"/>
            <w:left w:val="none" w:sz="0" w:space="0" w:color="auto"/>
            <w:bottom w:val="none" w:sz="0" w:space="0" w:color="auto"/>
            <w:right w:val="none" w:sz="0" w:space="0" w:color="auto"/>
          </w:divBdr>
        </w:div>
        <w:div w:id="752825082">
          <w:marLeft w:val="0"/>
          <w:marRight w:val="0"/>
          <w:marTop w:val="0"/>
          <w:marBottom w:val="0"/>
          <w:divBdr>
            <w:top w:val="none" w:sz="0" w:space="0" w:color="auto"/>
            <w:left w:val="none" w:sz="0" w:space="0" w:color="auto"/>
            <w:bottom w:val="none" w:sz="0" w:space="0" w:color="auto"/>
            <w:right w:val="none" w:sz="0" w:space="0" w:color="auto"/>
          </w:divBdr>
        </w:div>
        <w:div w:id="863713804">
          <w:marLeft w:val="0"/>
          <w:marRight w:val="0"/>
          <w:marTop w:val="0"/>
          <w:marBottom w:val="0"/>
          <w:divBdr>
            <w:top w:val="none" w:sz="0" w:space="0" w:color="auto"/>
            <w:left w:val="none" w:sz="0" w:space="0" w:color="auto"/>
            <w:bottom w:val="none" w:sz="0" w:space="0" w:color="auto"/>
            <w:right w:val="none" w:sz="0" w:space="0" w:color="auto"/>
          </w:divBdr>
        </w:div>
        <w:div w:id="1919171819">
          <w:marLeft w:val="0"/>
          <w:marRight w:val="0"/>
          <w:marTop w:val="0"/>
          <w:marBottom w:val="0"/>
          <w:divBdr>
            <w:top w:val="none" w:sz="0" w:space="0" w:color="auto"/>
            <w:left w:val="none" w:sz="0" w:space="0" w:color="auto"/>
            <w:bottom w:val="none" w:sz="0" w:space="0" w:color="auto"/>
            <w:right w:val="none" w:sz="0" w:space="0" w:color="auto"/>
          </w:divBdr>
        </w:div>
        <w:div w:id="460655249">
          <w:marLeft w:val="0"/>
          <w:marRight w:val="0"/>
          <w:marTop w:val="0"/>
          <w:marBottom w:val="0"/>
          <w:divBdr>
            <w:top w:val="none" w:sz="0" w:space="0" w:color="auto"/>
            <w:left w:val="none" w:sz="0" w:space="0" w:color="auto"/>
            <w:bottom w:val="none" w:sz="0" w:space="0" w:color="auto"/>
            <w:right w:val="none" w:sz="0" w:space="0" w:color="auto"/>
          </w:divBdr>
        </w:div>
        <w:div w:id="1727412286">
          <w:marLeft w:val="0"/>
          <w:marRight w:val="0"/>
          <w:marTop w:val="0"/>
          <w:marBottom w:val="0"/>
          <w:divBdr>
            <w:top w:val="none" w:sz="0" w:space="0" w:color="auto"/>
            <w:left w:val="none" w:sz="0" w:space="0" w:color="auto"/>
            <w:bottom w:val="none" w:sz="0" w:space="0" w:color="auto"/>
            <w:right w:val="none" w:sz="0" w:space="0" w:color="auto"/>
          </w:divBdr>
        </w:div>
        <w:div w:id="1092968583">
          <w:marLeft w:val="0"/>
          <w:marRight w:val="0"/>
          <w:marTop w:val="0"/>
          <w:marBottom w:val="0"/>
          <w:divBdr>
            <w:top w:val="none" w:sz="0" w:space="0" w:color="auto"/>
            <w:left w:val="none" w:sz="0" w:space="0" w:color="auto"/>
            <w:bottom w:val="none" w:sz="0" w:space="0" w:color="auto"/>
            <w:right w:val="none" w:sz="0" w:space="0" w:color="auto"/>
          </w:divBdr>
        </w:div>
        <w:div w:id="1066340846">
          <w:marLeft w:val="0"/>
          <w:marRight w:val="0"/>
          <w:marTop w:val="0"/>
          <w:marBottom w:val="0"/>
          <w:divBdr>
            <w:top w:val="none" w:sz="0" w:space="0" w:color="auto"/>
            <w:left w:val="none" w:sz="0" w:space="0" w:color="auto"/>
            <w:bottom w:val="none" w:sz="0" w:space="0" w:color="auto"/>
            <w:right w:val="none" w:sz="0" w:space="0" w:color="auto"/>
          </w:divBdr>
        </w:div>
        <w:div w:id="1966033839">
          <w:marLeft w:val="0"/>
          <w:marRight w:val="0"/>
          <w:marTop w:val="0"/>
          <w:marBottom w:val="0"/>
          <w:divBdr>
            <w:top w:val="none" w:sz="0" w:space="0" w:color="auto"/>
            <w:left w:val="none" w:sz="0" w:space="0" w:color="auto"/>
            <w:bottom w:val="none" w:sz="0" w:space="0" w:color="auto"/>
            <w:right w:val="none" w:sz="0" w:space="0" w:color="auto"/>
          </w:divBdr>
        </w:div>
        <w:div w:id="578446071">
          <w:marLeft w:val="0"/>
          <w:marRight w:val="0"/>
          <w:marTop w:val="0"/>
          <w:marBottom w:val="0"/>
          <w:divBdr>
            <w:top w:val="none" w:sz="0" w:space="0" w:color="auto"/>
            <w:left w:val="none" w:sz="0" w:space="0" w:color="auto"/>
            <w:bottom w:val="none" w:sz="0" w:space="0" w:color="auto"/>
            <w:right w:val="none" w:sz="0" w:space="0" w:color="auto"/>
          </w:divBdr>
        </w:div>
        <w:div w:id="1073091199">
          <w:marLeft w:val="0"/>
          <w:marRight w:val="0"/>
          <w:marTop w:val="0"/>
          <w:marBottom w:val="0"/>
          <w:divBdr>
            <w:top w:val="none" w:sz="0" w:space="0" w:color="auto"/>
            <w:left w:val="none" w:sz="0" w:space="0" w:color="auto"/>
            <w:bottom w:val="none" w:sz="0" w:space="0" w:color="auto"/>
            <w:right w:val="none" w:sz="0" w:space="0" w:color="auto"/>
          </w:divBdr>
        </w:div>
        <w:div w:id="761608954">
          <w:marLeft w:val="0"/>
          <w:marRight w:val="0"/>
          <w:marTop w:val="0"/>
          <w:marBottom w:val="0"/>
          <w:divBdr>
            <w:top w:val="none" w:sz="0" w:space="0" w:color="auto"/>
            <w:left w:val="none" w:sz="0" w:space="0" w:color="auto"/>
            <w:bottom w:val="none" w:sz="0" w:space="0" w:color="auto"/>
            <w:right w:val="none" w:sz="0" w:space="0" w:color="auto"/>
          </w:divBdr>
        </w:div>
        <w:div w:id="283197423">
          <w:marLeft w:val="0"/>
          <w:marRight w:val="0"/>
          <w:marTop w:val="0"/>
          <w:marBottom w:val="0"/>
          <w:divBdr>
            <w:top w:val="none" w:sz="0" w:space="0" w:color="auto"/>
            <w:left w:val="none" w:sz="0" w:space="0" w:color="auto"/>
            <w:bottom w:val="none" w:sz="0" w:space="0" w:color="auto"/>
            <w:right w:val="none" w:sz="0" w:space="0" w:color="auto"/>
          </w:divBdr>
        </w:div>
        <w:div w:id="1220894739">
          <w:marLeft w:val="0"/>
          <w:marRight w:val="0"/>
          <w:marTop w:val="0"/>
          <w:marBottom w:val="0"/>
          <w:divBdr>
            <w:top w:val="none" w:sz="0" w:space="0" w:color="auto"/>
            <w:left w:val="none" w:sz="0" w:space="0" w:color="auto"/>
            <w:bottom w:val="none" w:sz="0" w:space="0" w:color="auto"/>
            <w:right w:val="none" w:sz="0" w:space="0" w:color="auto"/>
          </w:divBdr>
        </w:div>
        <w:div w:id="1272132174">
          <w:marLeft w:val="0"/>
          <w:marRight w:val="0"/>
          <w:marTop w:val="0"/>
          <w:marBottom w:val="0"/>
          <w:divBdr>
            <w:top w:val="none" w:sz="0" w:space="0" w:color="auto"/>
            <w:left w:val="none" w:sz="0" w:space="0" w:color="auto"/>
            <w:bottom w:val="none" w:sz="0" w:space="0" w:color="auto"/>
            <w:right w:val="none" w:sz="0" w:space="0" w:color="auto"/>
          </w:divBdr>
        </w:div>
        <w:div w:id="2012835138">
          <w:marLeft w:val="0"/>
          <w:marRight w:val="0"/>
          <w:marTop w:val="0"/>
          <w:marBottom w:val="0"/>
          <w:divBdr>
            <w:top w:val="none" w:sz="0" w:space="0" w:color="auto"/>
            <w:left w:val="none" w:sz="0" w:space="0" w:color="auto"/>
            <w:bottom w:val="none" w:sz="0" w:space="0" w:color="auto"/>
            <w:right w:val="none" w:sz="0" w:space="0" w:color="auto"/>
          </w:divBdr>
        </w:div>
        <w:div w:id="931352180">
          <w:marLeft w:val="0"/>
          <w:marRight w:val="0"/>
          <w:marTop w:val="0"/>
          <w:marBottom w:val="0"/>
          <w:divBdr>
            <w:top w:val="none" w:sz="0" w:space="0" w:color="auto"/>
            <w:left w:val="none" w:sz="0" w:space="0" w:color="auto"/>
            <w:bottom w:val="none" w:sz="0" w:space="0" w:color="auto"/>
            <w:right w:val="none" w:sz="0" w:space="0" w:color="auto"/>
          </w:divBdr>
        </w:div>
        <w:div w:id="1759011124">
          <w:marLeft w:val="0"/>
          <w:marRight w:val="0"/>
          <w:marTop w:val="0"/>
          <w:marBottom w:val="0"/>
          <w:divBdr>
            <w:top w:val="none" w:sz="0" w:space="0" w:color="auto"/>
            <w:left w:val="none" w:sz="0" w:space="0" w:color="auto"/>
            <w:bottom w:val="none" w:sz="0" w:space="0" w:color="auto"/>
            <w:right w:val="none" w:sz="0" w:space="0" w:color="auto"/>
          </w:divBdr>
        </w:div>
        <w:div w:id="985429478">
          <w:marLeft w:val="0"/>
          <w:marRight w:val="0"/>
          <w:marTop w:val="0"/>
          <w:marBottom w:val="0"/>
          <w:divBdr>
            <w:top w:val="none" w:sz="0" w:space="0" w:color="auto"/>
            <w:left w:val="none" w:sz="0" w:space="0" w:color="auto"/>
            <w:bottom w:val="none" w:sz="0" w:space="0" w:color="auto"/>
            <w:right w:val="none" w:sz="0" w:space="0" w:color="auto"/>
          </w:divBdr>
        </w:div>
        <w:div w:id="757405943">
          <w:marLeft w:val="0"/>
          <w:marRight w:val="0"/>
          <w:marTop w:val="0"/>
          <w:marBottom w:val="0"/>
          <w:divBdr>
            <w:top w:val="none" w:sz="0" w:space="0" w:color="auto"/>
            <w:left w:val="none" w:sz="0" w:space="0" w:color="auto"/>
            <w:bottom w:val="none" w:sz="0" w:space="0" w:color="auto"/>
            <w:right w:val="none" w:sz="0" w:space="0" w:color="auto"/>
          </w:divBdr>
        </w:div>
        <w:div w:id="1478454170">
          <w:marLeft w:val="0"/>
          <w:marRight w:val="0"/>
          <w:marTop w:val="0"/>
          <w:marBottom w:val="0"/>
          <w:divBdr>
            <w:top w:val="none" w:sz="0" w:space="0" w:color="auto"/>
            <w:left w:val="none" w:sz="0" w:space="0" w:color="auto"/>
            <w:bottom w:val="none" w:sz="0" w:space="0" w:color="auto"/>
            <w:right w:val="none" w:sz="0" w:space="0" w:color="auto"/>
          </w:divBdr>
        </w:div>
        <w:div w:id="179466525">
          <w:marLeft w:val="0"/>
          <w:marRight w:val="0"/>
          <w:marTop w:val="0"/>
          <w:marBottom w:val="0"/>
          <w:divBdr>
            <w:top w:val="none" w:sz="0" w:space="0" w:color="auto"/>
            <w:left w:val="none" w:sz="0" w:space="0" w:color="auto"/>
            <w:bottom w:val="none" w:sz="0" w:space="0" w:color="auto"/>
            <w:right w:val="none" w:sz="0" w:space="0" w:color="auto"/>
          </w:divBdr>
        </w:div>
        <w:div w:id="87703156">
          <w:marLeft w:val="0"/>
          <w:marRight w:val="0"/>
          <w:marTop w:val="0"/>
          <w:marBottom w:val="0"/>
          <w:divBdr>
            <w:top w:val="none" w:sz="0" w:space="0" w:color="auto"/>
            <w:left w:val="none" w:sz="0" w:space="0" w:color="auto"/>
            <w:bottom w:val="none" w:sz="0" w:space="0" w:color="auto"/>
            <w:right w:val="none" w:sz="0" w:space="0" w:color="auto"/>
          </w:divBdr>
        </w:div>
        <w:div w:id="2044205390">
          <w:marLeft w:val="0"/>
          <w:marRight w:val="0"/>
          <w:marTop w:val="0"/>
          <w:marBottom w:val="0"/>
          <w:divBdr>
            <w:top w:val="none" w:sz="0" w:space="0" w:color="auto"/>
            <w:left w:val="none" w:sz="0" w:space="0" w:color="auto"/>
            <w:bottom w:val="none" w:sz="0" w:space="0" w:color="auto"/>
            <w:right w:val="none" w:sz="0" w:space="0" w:color="auto"/>
          </w:divBdr>
        </w:div>
        <w:div w:id="1372342250">
          <w:marLeft w:val="0"/>
          <w:marRight w:val="0"/>
          <w:marTop w:val="0"/>
          <w:marBottom w:val="0"/>
          <w:divBdr>
            <w:top w:val="none" w:sz="0" w:space="0" w:color="auto"/>
            <w:left w:val="none" w:sz="0" w:space="0" w:color="auto"/>
            <w:bottom w:val="none" w:sz="0" w:space="0" w:color="auto"/>
            <w:right w:val="none" w:sz="0" w:space="0" w:color="auto"/>
          </w:divBdr>
        </w:div>
        <w:div w:id="105388964">
          <w:marLeft w:val="0"/>
          <w:marRight w:val="0"/>
          <w:marTop w:val="0"/>
          <w:marBottom w:val="0"/>
          <w:divBdr>
            <w:top w:val="none" w:sz="0" w:space="0" w:color="auto"/>
            <w:left w:val="none" w:sz="0" w:space="0" w:color="auto"/>
            <w:bottom w:val="none" w:sz="0" w:space="0" w:color="auto"/>
            <w:right w:val="none" w:sz="0" w:space="0" w:color="auto"/>
          </w:divBdr>
        </w:div>
        <w:div w:id="2126732676">
          <w:marLeft w:val="0"/>
          <w:marRight w:val="0"/>
          <w:marTop w:val="0"/>
          <w:marBottom w:val="0"/>
          <w:divBdr>
            <w:top w:val="none" w:sz="0" w:space="0" w:color="auto"/>
            <w:left w:val="none" w:sz="0" w:space="0" w:color="auto"/>
            <w:bottom w:val="none" w:sz="0" w:space="0" w:color="auto"/>
            <w:right w:val="none" w:sz="0" w:space="0" w:color="auto"/>
          </w:divBdr>
        </w:div>
        <w:div w:id="597759579">
          <w:marLeft w:val="0"/>
          <w:marRight w:val="0"/>
          <w:marTop w:val="0"/>
          <w:marBottom w:val="0"/>
          <w:divBdr>
            <w:top w:val="none" w:sz="0" w:space="0" w:color="auto"/>
            <w:left w:val="none" w:sz="0" w:space="0" w:color="auto"/>
            <w:bottom w:val="none" w:sz="0" w:space="0" w:color="auto"/>
            <w:right w:val="none" w:sz="0" w:space="0" w:color="auto"/>
          </w:divBdr>
        </w:div>
        <w:div w:id="1031225505">
          <w:marLeft w:val="0"/>
          <w:marRight w:val="0"/>
          <w:marTop w:val="0"/>
          <w:marBottom w:val="0"/>
          <w:divBdr>
            <w:top w:val="none" w:sz="0" w:space="0" w:color="auto"/>
            <w:left w:val="none" w:sz="0" w:space="0" w:color="auto"/>
            <w:bottom w:val="none" w:sz="0" w:space="0" w:color="auto"/>
            <w:right w:val="none" w:sz="0" w:space="0" w:color="auto"/>
          </w:divBdr>
        </w:div>
        <w:div w:id="36006321">
          <w:marLeft w:val="0"/>
          <w:marRight w:val="0"/>
          <w:marTop w:val="0"/>
          <w:marBottom w:val="0"/>
          <w:divBdr>
            <w:top w:val="none" w:sz="0" w:space="0" w:color="auto"/>
            <w:left w:val="none" w:sz="0" w:space="0" w:color="auto"/>
            <w:bottom w:val="none" w:sz="0" w:space="0" w:color="auto"/>
            <w:right w:val="none" w:sz="0" w:space="0" w:color="auto"/>
          </w:divBdr>
        </w:div>
        <w:div w:id="1528332183">
          <w:marLeft w:val="0"/>
          <w:marRight w:val="0"/>
          <w:marTop w:val="0"/>
          <w:marBottom w:val="0"/>
          <w:divBdr>
            <w:top w:val="none" w:sz="0" w:space="0" w:color="auto"/>
            <w:left w:val="none" w:sz="0" w:space="0" w:color="auto"/>
            <w:bottom w:val="none" w:sz="0" w:space="0" w:color="auto"/>
            <w:right w:val="none" w:sz="0" w:space="0" w:color="auto"/>
          </w:divBdr>
        </w:div>
        <w:div w:id="2030568396">
          <w:marLeft w:val="0"/>
          <w:marRight w:val="0"/>
          <w:marTop w:val="0"/>
          <w:marBottom w:val="0"/>
          <w:divBdr>
            <w:top w:val="none" w:sz="0" w:space="0" w:color="auto"/>
            <w:left w:val="none" w:sz="0" w:space="0" w:color="auto"/>
            <w:bottom w:val="none" w:sz="0" w:space="0" w:color="auto"/>
            <w:right w:val="none" w:sz="0" w:space="0" w:color="auto"/>
          </w:divBdr>
        </w:div>
        <w:div w:id="1056389607">
          <w:marLeft w:val="0"/>
          <w:marRight w:val="0"/>
          <w:marTop w:val="0"/>
          <w:marBottom w:val="0"/>
          <w:divBdr>
            <w:top w:val="none" w:sz="0" w:space="0" w:color="auto"/>
            <w:left w:val="none" w:sz="0" w:space="0" w:color="auto"/>
            <w:bottom w:val="none" w:sz="0" w:space="0" w:color="auto"/>
            <w:right w:val="none" w:sz="0" w:space="0" w:color="auto"/>
          </w:divBdr>
        </w:div>
        <w:div w:id="1997028772">
          <w:marLeft w:val="0"/>
          <w:marRight w:val="0"/>
          <w:marTop w:val="0"/>
          <w:marBottom w:val="0"/>
          <w:divBdr>
            <w:top w:val="none" w:sz="0" w:space="0" w:color="auto"/>
            <w:left w:val="none" w:sz="0" w:space="0" w:color="auto"/>
            <w:bottom w:val="none" w:sz="0" w:space="0" w:color="auto"/>
            <w:right w:val="none" w:sz="0" w:space="0" w:color="auto"/>
          </w:divBdr>
        </w:div>
        <w:div w:id="1266423505">
          <w:marLeft w:val="0"/>
          <w:marRight w:val="0"/>
          <w:marTop w:val="0"/>
          <w:marBottom w:val="0"/>
          <w:divBdr>
            <w:top w:val="none" w:sz="0" w:space="0" w:color="auto"/>
            <w:left w:val="none" w:sz="0" w:space="0" w:color="auto"/>
            <w:bottom w:val="none" w:sz="0" w:space="0" w:color="auto"/>
            <w:right w:val="none" w:sz="0" w:space="0" w:color="auto"/>
          </w:divBdr>
        </w:div>
        <w:div w:id="1437822156">
          <w:marLeft w:val="0"/>
          <w:marRight w:val="0"/>
          <w:marTop w:val="0"/>
          <w:marBottom w:val="0"/>
          <w:divBdr>
            <w:top w:val="none" w:sz="0" w:space="0" w:color="auto"/>
            <w:left w:val="none" w:sz="0" w:space="0" w:color="auto"/>
            <w:bottom w:val="none" w:sz="0" w:space="0" w:color="auto"/>
            <w:right w:val="none" w:sz="0" w:space="0" w:color="auto"/>
          </w:divBdr>
        </w:div>
        <w:div w:id="1778596214">
          <w:marLeft w:val="0"/>
          <w:marRight w:val="0"/>
          <w:marTop w:val="0"/>
          <w:marBottom w:val="0"/>
          <w:divBdr>
            <w:top w:val="none" w:sz="0" w:space="0" w:color="auto"/>
            <w:left w:val="none" w:sz="0" w:space="0" w:color="auto"/>
            <w:bottom w:val="none" w:sz="0" w:space="0" w:color="auto"/>
            <w:right w:val="none" w:sz="0" w:space="0" w:color="auto"/>
          </w:divBdr>
        </w:div>
        <w:div w:id="1799256839">
          <w:marLeft w:val="0"/>
          <w:marRight w:val="0"/>
          <w:marTop w:val="0"/>
          <w:marBottom w:val="0"/>
          <w:divBdr>
            <w:top w:val="none" w:sz="0" w:space="0" w:color="auto"/>
            <w:left w:val="none" w:sz="0" w:space="0" w:color="auto"/>
            <w:bottom w:val="none" w:sz="0" w:space="0" w:color="auto"/>
            <w:right w:val="none" w:sz="0" w:space="0" w:color="auto"/>
          </w:divBdr>
        </w:div>
        <w:div w:id="1534075769">
          <w:marLeft w:val="0"/>
          <w:marRight w:val="0"/>
          <w:marTop w:val="0"/>
          <w:marBottom w:val="0"/>
          <w:divBdr>
            <w:top w:val="none" w:sz="0" w:space="0" w:color="auto"/>
            <w:left w:val="none" w:sz="0" w:space="0" w:color="auto"/>
            <w:bottom w:val="none" w:sz="0" w:space="0" w:color="auto"/>
            <w:right w:val="none" w:sz="0" w:space="0" w:color="auto"/>
          </w:divBdr>
        </w:div>
        <w:div w:id="1905292335">
          <w:marLeft w:val="0"/>
          <w:marRight w:val="0"/>
          <w:marTop w:val="0"/>
          <w:marBottom w:val="0"/>
          <w:divBdr>
            <w:top w:val="none" w:sz="0" w:space="0" w:color="auto"/>
            <w:left w:val="none" w:sz="0" w:space="0" w:color="auto"/>
            <w:bottom w:val="none" w:sz="0" w:space="0" w:color="auto"/>
            <w:right w:val="none" w:sz="0" w:space="0" w:color="auto"/>
          </w:divBdr>
        </w:div>
        <w:div w:id="1532841517">
          <w:marLeft w:val="0"/>
          <w:marRight w:val="0"/>
          <w:marTop w:val="0"/>
          <w:marBottom w:val="0"/>
          <w:divBdr>
            <w:top w:val="none" w:sz="0" w:space="0" w:color="auto"/>
            <w:left w:val="none" w:sz="0" w:space="0" w:color="auto"/>
            <w:bottom w:val="none" w:sz="0" w:space="0" w:color="auto"/>
            <w:right w:val="none" w:sz="0" w:space="0" w:color="auto"/>
          </w:divBdr>
        </w:div>
        <w:div w:id="757216955">
          <w:marLeft w:val="0"/>
          <w:marRight w:val="0"/>
          <w:marTop w:val="0"/>
          <w:marBottom w:val="0"/>
          <w:divBdr>
            <w:top w:val="none" w:sz="0" w:space="0" w:color="auto"/>
            <w:left w:val="none" w:sz="0" w:space="0" w:color="auto"/>
            <w:bottom w:val="none" w:sz="0" w:space="0" w:color="auto"/>
            <w:right w:val="none" w:sz="0" w:space="0" w:color="auto"/>
          </w:divBdr>
        </w:div>
        <w:div w:id="1321034035">
          <w:marLeft w:val="0"/>
          <w:marRight w:val="0"/>
          <w:marTop w:val="0"/>
          <w:marBottom w:val="0"/>
          <w:divBdr>
            <w:top w:val="none" w:sz="0" w:space="0" w:color="auto"/>
            <w:left w:val="none" w:sz="0" w:space="0" w:color="auto"/>
            <w:bottom w:val="none" w:sz="0" w:space="0" w:color="auto"/>
            <w:right w:val="none" w:sz="0" w:space="0" w:color="auto"/>
          </w:divBdr>
        </w:div>
        <w:div w:id="407264530">
          <w:marLeft w:val="0"/>
          <w:marRight w:val="0"/>
          <w:marTop w:val="0"/>
          <w:marBottom w:val="0"/>
          <w:divBdr>
            <w:top w:val="none" w:sz="0" w:space="0" w:color="auto"/>
            <w:left w:val="none" w:sz="0" w:space="0" w:color="auto"/>
            <w:bottom w:val="none" w:sz="0" w:space="0" w:color="auto"/>
            <w:right w:val="none" w:sz="0" w:space="0" w:color="auto"/>
          </w:divBdr>
        </w:div>
        <w:div w:id="291903820">
          <w:marLeft w:val="0"/>
          <w:marRight w:val="0"/>
          <w:marTop w:val="0"/>
          <w:marBottom w:val="0"/>
          <w:divBdr>
            <w:top w:val="none" w:sz="0" w:space="0" w:color="auto"/>
            <w:left w:val="none" w:sz="0" w:space="0" w:color="auto"/>
            <w:bottom w:val="none" w:sz="0" w:space="0" w:color="auto"/>
            <w:right w:val="none" w:sz="0" w:space="0" w:color="auto"/>
          </w:divBdr>
        </w:div>
        <w:div w:id="308705275">
          <w:marLeft w:val="0"/>
          <w:marRight w:val="0"/>
          <w:marTop w:val="0"/>
          <w:marBottom w:val="0"/>
          <w:divBdr>
            <w:top w:val="none" w:sz="0" w:space="0" w:color="auto"/>
            <w:left w:val="none" w:sz="0" w:space="0" w:color="auto"/>
            <w:bottom w:val="none" w:sz="0" w:space="0" w:color="auto"/>
            <w:right w:val="none" w:sz="0" w:space="0" w:color="auto"/>
          </w:divBdr>
        </w:div>
        <w:div w:id="2119909228">
          <w:marLeft w:val="0"/>
          <w:marRight w:val="0"/>
          <w:marTop w:val="0"/>
          <w:marBottom w:val="0"/>
          <w:divBdr>
            <w:top w:val="none" w:sz="0" w:space="0" w:color="auto"/>
            <w:left w:val="none" w:sz="0" w:space="0" w:color="auto"/>
            <w:bottom w:val="none" w:sz="0" w:space="0" w:color="auto"/>
            <w:right w:val="none" w:sz="0" w:space="0" w:color="auto"/>
          </w:divBdr>
        </w:div>
        <w:div w:id="1024016262">
          <w:marLeft w:val="0"/>
          <w:marRight w:val="0"/>
          <w:marTop w:val="0"/>
          <w:marBottom w:val="0"/>
          <w:divBdr>
            <w:top w:val="none" w:sz="0" w:space="0" w:color="auto"/>
            <w:left w:val="none" w:sz="0" w:space="0" w:color="auto"/>
            <w:bottom w:val="none" w:sz="0" w:space="0" w:color="auto"/>
            <w:right w:val="none" w:sz="0" w:space="0" w:color="auto"/>
          </w:divBdr>
        </w:div>
        <w:div w:id="224727084">
          <w:marLeft w:val="0"/>
          <w:marRight w:val="0"/>
          <w:marTop w:val="0"/>
          <w:marBottom w:val="0"/>
          <w:divBdr>
            <w:top w:val="none" w:sz="0" w:space="0" w:color="auto"/>
            <w:left w:val="none" w:sz="0" w:space="0" w:color="auto"/>
            <w:bottom w:val="none" w:sz="0" w:space="0" w:color="auto"/>
            <w:right w:val="none" w:sz="0" w:space="0" w:color="auto"/>
          </w:divBdr>
        </w:div>
        <w:div w:id="4795752">
          <w:marLeft w:val="0"/>
          <w:marRight w:val="0"/>
          <w:marTop w:val="0"/>
          <w:marBottom w:val="0"/>
          <w:divBdr>
            <w:top w:val="none" w:sz="0" w:space="0" w:color="auto"/>
            <w:left w:val="none" w:sz="0" w:space="0" w:color="auto"/>
            <w:bottom w:val="none" w:sz="0" w:space="0" w:color="auto"/>
            <w:right w:val="none" w:sz="0" w:space="0" w:color="auto"/>
          </w:divBdr>
        </w:div>
        <w:div w:id="2113669321">
          <w:marLeft w:val="0"/>
          <w:marRight w:val="0"/>
          <w:marTop w:val="0"/>
          <w:marBottom w:val="0"/>
          <w:divBdr>
            <w:top w:val="none" w:sz="0" w:space="0" w:color="auto"/>
            <w:left w:val="none" w:sz="0" w:space="0" w:color="auto"/>
            <w:bottom w:val="none" w:sz="0" w:space="0" w:color="auto"/>
            <w:right w:val="none" w:sz="0" w:space="0" w:color="auto"/>
          </w:divBdr>
        </w:div>
        <w:div w:id="526531492">
          <w:marLeft w:val="0"/>
          <w:marRight w:val="0"/>
          <w:marTop w:val="0"/>
          <w:marBottom w:val="0"/>
          <w:divBdr>
            <w:top w:val="none" w:sz="0" w:space="0" w:color="auto"/>
            <w:left w:val="none" w:sz="0" w:space="0" w:color="auto"/>
            <w:bottom w:val="none" w:sz="0" w:space="0" w:color="auto"/>
            <w:right w:val="none" w:sz="0" w:space="0" w:color="auto"/>
          </w:divBdr>
        </w:div>
        <w:div w:id="515465823">
          <w:marLeft w:val="0"/>
          <w:marRight w:val="0"/>
          <w:marTop w:val="0"/>
          <w:marBottom w:val="0"/>
          <w:divBdr>
            <w:top w:val="none" w:sz="0" w:space="0" w:color="auto"/>
            <w:left w:val="none" w:sz="0" w:space="0" w:color="auto"/>
            <w:bottom w:val="none" w:sz="0" w:space="0" w:color="auto"/>
            <w:right w:val="none" w:sz="0" w:space="0" w:color="auto"/>
          </w:divBdr>
        </w:div>
        <w:div w:id="2085059371">
          <w:marLeft w:val="0"/>
          <w:marRight w:val="0"/>
          <w:marTop w:val="0"/>
          <w:marBottom w:val="0"/>
          <w:divBdr>
            <w:top w:val="none" w:sz="0" w:space="0" w:color="auto"/>
            <w:left w:val="none" w:sz="0" w:space="0" w:color="auto"/>
            <w:bottom w:val="none" w:sz="0" w:space="0" w:color="auto"/>
            <w:right w:val="none" w:sz="0" w:space="0" w:color="auto"/>
          </w:divBdr>
        </w:div>
        <w:div w:id="1344437781">
          <w:marLeft w:val="0"/>
          <w:marRight w:val="0"/>
          <w:marTop w:val="0"/>
          <w:marBottom w:val="0"/>
          <w:divBdr>
            <w:top w:val="none" w:sz="0" w:space="0" w:color="auto"/>
            <w:left w:val="none" w:sz="0" w:space="0" w:color="auto"/>
            <w:bottom w:val="none" w:sz="0" w:space="0" w:color="auto"/>
            <w:right w:val="none" w:sz="0" w:space="0" w:color="auto"/>
          </w:divBdr>
        </w:div>
        <w:div w:id="246965371">
          <w:marLeft w:val="0"/>
          <w:marRight w:val="0"/>
          <w:marTop w:val="0"/>
          <w:marBottom w:val="0"/>
          <w:divBdr>
            <w:top w:val="none" w:sz="0" w:space="0" w:color="auto"/>
            <w:left w:val="none" w:sz="0" w:space="0" w:color="auto"/>
            <w:bottom w:val="none" w:sz="0" w:space="0" w:color="auto"/>
            <w:right w:val="none" w:sz="0" w:space="0" w:color="auto"/>
          </w:divBdr>
        </w:div>
        <w:div w:id="1684548988">
          <w:marLeft w:val="0"/>
          <w:marRight w:val="0"/>
          <w:marTop w:val="0"/>
          <w:marBottom w:val="0"/>
          <w:divBdr>
            <w:top w:val="none" w:sz="0" w:space="0" w:color="auto"/>
            <w:left w:val="none" w:sz="0" w:space="0" w:color="auto"/>
            <w:bottom w:val="none" w:sz="0" w:space="0" w:color="auto"/>
            <w:right w:val="none" w:sz="0" w:space="0" w:color="auto"/>
          </w:divBdr>
        </w:div>
        <w:div w:id="1919703224">
          <w:marLeft w:val="0"/>
          <w:marRight w:val="0"/>
          <w:marTop w:val="0"/>
          <w:marBottom w:val="0"/>
          <w:divBdr>
            <w:top w:val="none" w:sz="0" w:space="0" w:color="auto"/>
            <w:left w:val="none" w:sz="0" w:space="0" w:color="auto"/>
            <w:bottom w:val="none" w:sz="0" w:space="0" w:color="auto"/>
            <w:right w:val="none" w:sz="0" w:space="0" w:color="auto"/>
          </w:divBdr>
        </w:div>
        <w:div w:id="475807202">
          <w:marLeft w:val="0"/>
          <w:marRight w:val="0"/>
          <w:marTop w:val="0"/>
          <w:marBottom w:val="0"/>
          <w:divBdr>
            <w:top w:val="none" w:sz="0" w:space="0" w:color="auto"/>
            <w:left w:val="none" w:sz="0" w:space="0" w:color="auto"/>
            <w:bottom w:val="none" w:sz="0" w:space="0" w:color="auto"/>
            <w:right w:val="none" w:sz="0" w:space="0" w:color="auto"/>
          </w:divBdr>
        </w:div>
        <w:div w:id="395594462">
          <w:marLeft w:val="0"/>
          <w:marRight w:val="0"/>
          <w:marTop w:val="0"/>
          <w:marBottom w:val="0"/>
          <w:divBdr>
            <w:top w:val="none" w:sz="0" w:space="0" w:color="auto"/>
            <w:left w:val="none" w:sz="0" w:space="0" w:color="auto"/>
            <w:bottom w:val="none" w:sz="0" w:space="0" w:color="auto"/>
            <w:right w:val="none" w:sz="0" w:space="0" w:color="auto"/>
          </w:divBdr>
        </w:div>
        <w:div w:id="1021905018">
          <w:marLeft w:val="0"/>
          <w:marRight w:val="0"/>
          <w:marTop w:val="0"/>
          <w:marBottom w:val="0"/>
          <w:divBdr>
            <w:top w:val="none" w:sz="0" w:space="0" w:color="auto"/>
            <w:left w:val="none" w:sz="0" w:space="0" w:color="auto"/>
            <w:bottom w:val="none" w:sz="0" w:space="0" w:color="auto"/>
            <w:right w:val="none" w:sz="0" w:space="0" w:color="auto"/>
          </w:divBdr>
        </w:div>
        <w:div w:id="1083333962">
          <w:marLeft w:val="0"/>
          <w:marRight w:val="0"/>
          <w:marTop w:val="0"/>
          <w:marBottom w:val="0"/>
          <w:divBdr>
            <w:top w:val="none" w:sz="0" w:space="0" w:color="auto"/>
            <w:left w:val="none" w:sz="0" w:space="0" w:color="auto"/>
            <w:bottom w:val="none" w:sz="0" w:space="0" w:color="auto"/>
            <w:right w:val="none" w:sz="0" w:space="0" w:color="auto"/>
          </w:divBdr>
        </w:div>
        <w:div w:id="1899128603">
          <w:marLeft w:val="0"/>
          <w:marRight w:val="0"/>
          <w:marTop w:val="0"/>
          <w:marBottom w:val="0"/>
          <w:divBdr>
            <w:top w:val="none" w:sz="0" w:space="0" w:color="auto"/>
            <w:left w:val="none" w:sz="0" w:space="0" w:color="auto"/>
            <w:bottom w:val="none" w:sz="0" w:space="0" w:color="auto"/>
            <w:right w:val="none" w:sz="0" w:space="0" w:color="auto"/>
          </w:divBdr>
        </w:div>
        <w:div w:id="685522985">
          <w:marLeft w:val="0"/>
          <w:marRight w:val="0"/>
          <w:marTop w:val="0"/>
          <w:marBottom w:val="0"/>
          <w:divBdr>
            <w:top w:val="none" w:sz="0" w:space="0" w:color="auto"/>
            <w:left w:val="none" w:sz="0" w:space="0" w:color="auto"/>
            <w:bottom w:val="none" w:sz="0" w:space="0" w:color="auto"/>
            <w:right w:val="none" w:sz="0" w:space="0" w:color="auto"/>
          </w:divBdr>
        </w:div>
        <w:div w:id="2004508009">
          <w:marLeft w:val="0"/>
          <w:marRight w:val="0"/>
          <w:marTop w:val="0"/>
          <w:marBottom w:val="0"/>
          <w:divBdr>
            <w:top w:val="none" w:sz="0" w:space="0" w:color="auto"/>
            <w:left w:val="none" w:sz="0" w:space="0" w:color="auto"/>
            <w:bottom w:val="none" w:sz="0" w:space="0" w:color="auto"/>
            <w:right w:val="none" w:sz="0" w:space="0" w:color="auto"/>
          </w:divBdr>
        </w:div>
        <w:div w:id="530186605">
          <w:marLeft w:val="0"/>
          <w:marRight w:val="0"/>
          <w:marTop w:val="0"/>
          <w:marBottom w:val="0"/>
          <w:divBdr>
            <w:top w:val="none" w:sz="0" w:space="0" w:color="auto"/>
            <w:left w:val="none" w:sz="0" w:space="0" w:color="auto"/>
            <w:bottom w:val="none" w:sz="0" w:space="0" w:color="auto"/>
            <w:right w:val="none" w:sz="0" w:space="0" w:color="auto"/>
          </w:divBdr>
        </w:div>
        <w:div w:id="832913742">
          <w:marLeft w:val="0"/>
          <w:marRight w:val="0"/>
          <w:marTop w:val="0"/>
          <w:marBottom w:val="0"/>
          <w:divBdr>
            <w:top w:val="none" w:sz="0" w:space="0" w:color="auto"/>
            <w:left w:val="none" w:sz="0" w:space="0" w:color="auto"/>
            <w:bottom w:val="none" w:sz="0" w:space="0" w:color="auto"/>
            <w:right w:val="none" w:sz="0" w:space="0" w:color="auto"/>
          </w:divBdr>
        </w:div>
        <w:div w:id="1503201430">
          <w:marLeft w:val="0"/>
          <w:marRight w:val="0"/>
          <w:marTop w:val="0"/>
          <w:marBottom w:val="0"/>
          <w:divBdr>
            <w:top w:val="none" w:sz="0" w:space="0" w:color="auto"/>
            <w:left w:val="none" w:sz="0" w:space="0" w:color="auto"/>
            <w:bottom w:val="none" w:sz="0" w:space="0" w:color="auto"/>
            <w:right w:val="none" w:sz="0" w:space="0" w:color="auto"/>
          </w:divBdr>
        </w:div>
        <w:div w:id="1534339093">
          <w:marLeft w:val="0"/>
          <w:marRight w:val="0"/>
          <w:marTop w:val="0"/>
          <w:marBottom w:val="0"/>
          <w:divBdr>
            <w:top w:val="none" w:sz="0" w:space="0" w:color="auto"/>
            <w:left w:val="none" w:sz="0" w:space="0" w:color="auto"/>
            <w:bottom w:val="none" w:sz="0" w:space="0" w:color="auto"/>
            <w:right w:val="none" w:sz="0" w:space="0" w:color="auto"/>
          </w:divBdr>
        </w:div>
        <w:div w:id="1135172796">
          <w:marLeft w:val="0"/>
          <w:marRight w:val="0"/>
          <w:marTop w:val="0"/>
          <w:marBottom w:val="0"/>
          <w:divBdr>
            <w:top w:val="none" w:sz="0" w:space="0" w:color="auto"/>
            <w:left w:val="none" w:sz="0" w:space="0" w:color="auto"/>
            <w:bottom w:val="none" w:sz="0" w:space="0" w:color="auto"/>
            <w:right w:val="none" w:sz="0" w:space="0" w:color="auto"/>
          </w:divBdr>
        </w:div>
        <w:div w:id="841578896">
          <w:marLeft w:val="0"/>
          <w:marRight w:val="0"/>
          <w:marTop w:val="0"/>
          <w:marBottom w:val="0"/>
          <w:divBdr>
            <w:top w:val="none" w:sz="0" w:space="0" w:color="auto"/>
            <w:left w:val="none" w:sz="0" w:space="0" w:color="auto"/>
            <w:bottom w:val="none" w:sz="0" w:space="0" w:color="auto"/>
            <w:right w:val="none" w:sz="0" w:space="0" w:color="auto"/>
          </w:divBdr>
        </w:div>
        <w:div w:id="1165248146">
          <w:marLeft w:val="0"/>
          <w:marRight w:val="0"/>
          <w:marTop w:val="0"/>
          <w:marBottom w:val="0"/>
          <w:divBdr>
            <w:top w:val="none" w:sz="0" w:space="0" w:color="auto"/>
            <w:left w:val="none" w:sz="0" w:space="0" w:color="auto"/>
            <w:bottom w:val="none" w:sz="0" w:space="0" w:color="auto"/>
            <w:right w:val="none" w:sz="0" w:space="0" w:color="auto"/>
          </w:divBdr>
        </w:div>
        <w:div w:id="1889415959">
          <w:marLeft w:val="0"/>
          <w:marRight w:val="0"/>
          <w:marTop w:val="0"/>
          <w:marBottom w:val="0"/>
          <w:divBdr>
            <w:top w:val="none" w:sz="0" w:space="0" w:color="auto"/>
            <w:left w:val="none" w:sz="0" w:space="0" w:color="auto"/>
            <w:bottom w:val="none" w:sz="0" w:space="0" w:color="auto"/>
            <w:right w:val="none" w:sz="0" w:space="0" w:color="auto"/>
          </w:divBdr>
        </w:div>
        <w:div w:id="317535283">
          <w:marLeft w:val="0"/>
          <w:marRight w:val="0"/>
          <w:marTop w:val="0"/>
          <w:marBottom w:val="0"/>
          <w:divBdr>
            <w:top w:val="none" w:sz="0" w:space="0" w:color="auto"/>
            <w:left w:val="none" w:sz="0" w:space="0" w:color="auto"/>
            <w:bottom w:val="none" w:sz="0" w:space="0" w:color="auto"/>
            <w:right w:val="none" w:sz="0" w:space="0" w:color="auto"/>
          </w:divBdr>
        </w:div>
        <w:div w:id="608396342">
          <w:marLeft w:val="0"/>
          <w:marRight w:val="0"/>
          <w:marTop w:val="0"/>
          <w:marBottom w:val="0"/>
          <w:divBdr>
            <w:top w:val="none" w:sz="0" w:space="0" w:color="auto"/>
            <w:left w:val="none" w:sz="0" w:space="0" w:color="auto"/>
            <w:bottom w:val="none" w:sz="0" w:space="0" w:color="auto"/>
            <w:right w:val="none" w:sz="0" w:space="0" w:color="auto"/>
          </w:divBdr>
        </w:div>
        <w:div w:id="200165863">
          <w:marLeft w:val="0"/>
          <w:marRight w:val="0"/>
          <w:marTop w:val="0"/>
          <w:marBottom w:val="0"/>
          <w:divBdr>
            <w:top w:val="none" w:sz="0" w:space="0" w:color="auto"/>
            <w:left w:val="none" w:sz="0" w:space="0" w:color="auto"/>
            <w:bottom w:val="none" w:sz="0" w:space="0" w:color="auto"/>
            <w:right w:val="none" w:sz="0" w:space="0" w:color="auto"/>
          </w:divBdr>
        </w:div>
        <w:div w:id="849567075">
          <w:marLeft w:val="0"/>
          <w:marRight w:val="0"/>
          <w:marTop w:val="0"/>
          <w:marBottom w:val="0"/>
          <w:divBdr>
            <w:top w:val="none" w:sz="0" w:space="0" w:color="auto"/>
            <w:left w:val="none" w:sz="0" w:space="0" w:color="auto"/>
            <w:bottom w:val="none" w:sz="0" w:space="0" w:color="auto"/>
            <w:right w:val="none" w:sz="0" w:space="0" w:color="auto"/>
          </w:divBdr>
        </w:div>
        <w:div w:id="835078048">
          <w:marLeft w:val="0"/>
          <w:marRight w:val="0"/>
          <w:marTop w:val="0"/>
          <w:marBottom w:val="0"/>
          <w:divBdr>
            <w:top w:val="none" w:sz="0" w:space="0" w:color="auto"/>
            <w:left w:val="none" w:sz="0" w:space="0" w:color="auto"/>
            <w:bottom w:val="none" w:sz="0" w:space="0" w:color="auto"/>
            <w:right w:val="none" w:sz="0" w:space="0" w:color="auto"/>
          </w:divBdr>
        </w:div>
        <w:div w:id="1542396251">
          <w:marLeft w:val="0"/>
          <w:marRight w:val="0"/>
          <w:marTop w:val="0"/>
          <w:marBottom w:val="0"/>
          <w:divBdr>
            <w:top w:val="none" w:sz="0" w:space="0" w:color="auto"/>
            <w:left w:val="none" w:sz="0" w:space="0" w:color="auto"/>
            <w:bottom w:val="none" w:sz="0" w:space="0" w:color="auto"/>
            <w:right w:val="none" w:sz="0" w:space="0" w:color="auto"/>
          </w:divBdr>
        </w:div>
        <w:div w:id="1505246309">
          <w:marLeft w:val="0"/>
          <w:marRight w:val="0"/>
          <w:marTop w:val="0"/>
          <w:marBottom w:val="0"/>
          <w:divBdr>
            <w:top w:val="none" w:sz="0" w:space="0" w:color="auto"/>
            <w:left w:val="none" w:sz="0" w:space="0" w:color="auto"/>
            <w:bottom w:val="none" w:sz="0" w:space="0" w:color="auto"/>
            <w:right w:val="none" w:sz="0" w:space="0" w:color="auto"/>
          </w:divBdr>
        </w:div>
        <w:div w:id="93795372">
          <w:marLeft w:val="0"/>
          <w:marRight w:val="0"/>
          <w:marTop w:val="0"/>
          <w:marBottom w:val="0"/>
          <w:divBdr>
            <w:top w:val="none" w:sz="0" w:space="0" w:color="auto"/>
            <w:left w:val="none" w:sz="0" w:space="0" w:color="auto"/>
            <w:bottom w:val="none" w:sz="0" w:space="0" w:color="auto"/>
            <w:right w:val="none" w:sz="0" w:space="0" w:color="auto"/>
          </w:divBdr>
        </w:div>
        <w:div w:id="115755658">
          <w:marLeft w:val="0"/>
          <w:marRight w:val="0"/>
          <w:marTop w:val="0"/>
          <w:marBottom w:val="0"/>
          <w:divBdr>
            <w:top w:val="none" w:sz="0" w:space="0" w:color="auto"/>
            <w:left w:val="none" w:sz="0" w:space="0" w:color="auto"/>
            <w:bottom w:val="none" w:sz="0" w:space="0" w:color="auto"/>
            <w:right w:val="none" w:sz="0" w:space="0" w:color="auto"/>
          </w:divBdr>
        </w:div>
        <w:div w:id="726147591">
          <w:marLeft w:val="0"/>
          <w:marRight w:val="0"/>
          <w:marTop w:val="0"/>
          <w:marBottom w:val="0"/>
          <w:divBdr>
            <w:top w:val="none" w:sz="0" w:space="0" w:color="auto"/>
            <w:left w:val="none" w:sz="0" w:space="0" w:color="auto"/>
            <w:bottom w:val="none" w:sz="0" w:space="0" w:color="auto"/>
            <w:right w:val="none" w:sz="0" w:space="0" w:color="auto"/>
          </w:divBdr>
        </w:div>
      </w:divsChild>
    </w:div>
    <w:div w:id="2026707967">
      <w:bodyDiv w:val="1"/>
      <w:marLeft w:val="0"/>
      <w:marRight w:val="0"/>
      <w:marTop w:val="0"/>
      <w:marBottom w:val="0"/>
      <w:divBdr>
        <w:top w:val="none" w:sz="0" w:space="0" w:color="auto"/>
        <w:left w:val="none" w:sz="0" w:space="0" w:color="auto"/>
        <w:bottom w:val="none" w:sz="0" w:space="0" w:color="auto"/>
        <w:right w:val="none" w:sz="0" w:space="0" w:color="auto"/>
      </w:divBdr>
      <w:divsChild>
        <w:div w:id="1151678918">
          <w:marLeft w:val="0"/>
          <w:marRight w:val="0"/>
          <w:marTop w:val="0"/>
          <w:marBottom w:val="300"/>
          <w:divBdr>
            <w:top w:val="none" w:sz="0" w:space="0" w:color="auto"/>
            <w:left w:val="none" w:sz="0" w:space="0" w:color="auto"/>
            <w:bottom w:val="none" w:sz="0" w:space="0" w:color="auto"/>
            <w:right w:val="none" w:sz="0" w:space="0" w:color="auto"/>
          </w:divBdr>
          <w:divsChild>
            <w:div w:id="661591981">
              <w:marLeft w:val="0"/>
              <w:marRight w:val="0"/>
              <w:marTop w:val="0"/>
              <w:marBottom w:val="0"/>
              <w:divBdr>
                <w:top w:val="none" w:sz="0" w:space="0" w:color="auto"/>
                <w:left w:val="none" w:sz="0" w:space="0" w:color="auto"/>
                <w:bottom w:val="none" w:sz="0" w:space="0" w:color="auto"/>
                <w:right w:val="none" w:sz="0" w:space="0" w:color="auto"/>
              </w:divBdr>
              <w:divsChild>
                <w:div w:id="1173446496">
                  <w:marLeft w:val="0"/>
                  <w:marRight w:val="0"/>
                  <w:marTop w:val="300"/>
                  <w:marBottom w:val="150"/>
                  <w:divBdr>
                    <w:top w:val="none" w:sz="0" w:space="0" w:color="auto"/>
                    <w:left w:val="none" w:sz="0" w:space="0" w:color="auto"/>
                    <w:bottom w:val="none" w:sz="0" w:space="0" w:color="auto"/>
                    <w:right w:val="none" w:sz="0" w:space="0" w:color="auto"/>
                  </w:divBdr>
                </w:div>
                <w:div w:id="2054497233">
                  <w:marLeft w:val="0"/>
                  <w:marRight w:val="0"/>
                  <w:marTop w:val="300"/>
                  <w:marBottom w:val="150"/>
                  <w:divBdr>
                    <w:top w:val="none" w:sz="0" w:space="0" w:color="auto"/>
                    <w:left w:val="none" w:sz="0" w:space="0" w:color="auto"/>
                    <w:bottom w:val="none" w:sz="0" w:space="0" w:color="auto"/>
                    <w:right w:val="none" w:sz="0" w:space="0" w:color="auto"/>
                  </w:divBdr>
                </w:div>
                <w:div w:id="220557287">
                  <w:marLeft w:val="0"/>
                  <w:marRight w:val="0"/>
                  <w:marTop w:val="300"/>
                  <w:marBottom w:val="150"/>
                  <w:divBdr>
                    <w:top w:val="none" w:sz="0" w:space="0" w:color="auto"/>
                    <w:left w:val="none" w:sz="0" w:space="0" w:color="auto"/>
                    <w:bottom w:val="none" w:sz="0" w:space="0" w:color="auto"/>
                    <w:right w:val="none" w:sz="0" w:space="0" w:color="auto"/>
                  </w:divBdr>
                </w:div>
                <w:div w:id="565799009">
                  <w:marLeft w:val="0"/>
                  <w:marRight w:val="0"/>
                  <w:marTop w:val="300"/>
                  <w:marBottom w:val="150"/>
                  <w:divBdr>
                    <w:top w:val="none" w:sz="0" w:space="0" w:color="auto"/>
                    <w:left w:val="none" w:sz="0" w:space="0" w:color="auto"/>
                    <w:bottom w:val="none" w:sz="0" w:space="0" w:color="auto"/>
                    <w:right w:val="none" w:sz="0" w:space="0" w:color="auto"/>
                  </w:divBdr>
                </w:div>
                <w:div w:id="2141721684">
                  <w:marLeft w:val="0"/>
                  <w:marRight w:val="0"/>
                  <w:marTop w:val="300"/>
                  <w:marBottom w:val="150"/>
                  <w:divBdr>
                    <w:top w:val="none" w:sz="0" w:space="0" w:color="auto"/>
                    <w:left w:val="none" w:sz="0" w:space="0" w:color="auto"/>
                    <w:bottom w:val="none" w:sz="0" w:space="0" w:color="auto"/>
                    <w:right w:val="none" w:sz="0" w:space="0" w:color="auto"/>
                  </w:divBdr>
                </w:div>
                <w:div w:id="1584605117">
                  <w:marLeft w:val="0"/>
                  <w:marRight w:val="0"/>
                  <w:marTop w:val="300"/>
                  <w:marBottom w:val="150"/>
                  <w:divBdr>
                    <w:top w:val="none" w:sz="0" w:space="0" w:color="auto"/>
                    <w:left w:val="none" w:sz="0" w:space="0" w:color="auto"/>
                    <w:bottom w:val="none" w:sz="0" w:space="0" w:color="auto"/>
                    <w:right w:val="none" w:sz="0" w:space="0" w:color="auto"/>
                  </w:divBdr>
                </w:div>
                <w:div w:id="332539501">
                  <w:marLeft w:val="0"/>
                  <w:marRight w:val="0"/>
                  <w:marTop w:val="300"/>
                  <w:marBottom w:val="150"/>
                  <w:divBdr>
                    <w:top w:val="none" w:sz="0" w:space="0" w:color="auto"/>
                    <w:left w:val="none" w:sz="0" w:space="0" w:color="auto"/>
                    <w:bottom w:val="none" w:sz="0" w:space="0" w:color="auto"/>
                    <w:right w:val="none" w:sz="0" w:space="0" w:color="auto"/>
                  </w:divBdr>
                </w:div>
                <w:div w:id="1099641816">
                  <w:marLeft w:val="0"/>
                  <w:marRight w:val="0"/>
                  <w:marTop w:val="300"/>
                  <w:marBottom w:val="150"/>
                  <w:divBdr>
                    <w:top w:val="none" w:sz="0" w:space="0" w:color="auto"/>
                    <w:left w:val="none" w:sz="0" w:space="0" w:color="auto"/>
                    <w:bottom w:val="none" w:sz="0" w:space="0" w:color="auto"/>
                    <w:right w:val="none" w:sz="0" w:space="0" w:color="auto"/>
                  </w:divBdr>
                </w:div>
                <w:div w:id="93868009">
                  <w:marLeft w:val="0"/>
                  <w:marRight w:val="0"/>
                  <w:marTop w:val="300"/>
                  <w:marBottom w:val="150"/>
                  <w:divBdr>
                    <w:top w:val="none" w:sz="0" w:space="0" w:color="auto"/>
                    <w:left w:val="none" w:sz="0" w:space="0" w:color="auto"/>
                    <w:bottom w:val="none" w:sz="0" w:space="0" w:color="auto"/>
                    <w:right w:val="none" w:sz="0" w:space="0" w:color="auto"/>
                  </w:divBdr>
                </w:div>
                <w:div w:id="1116171954">
                  <w:marLeft w:val="0"/>
                  <w:marRight w:val="0"/>
                  <w:marTop w:val="0"/>
                  <w:marBottom w:val="0"/>
                  <w:divBdr>
                    <w:top w:val="none" w:sz="0" w:space="0" w:color="auto"/>
                    <w:left w:val="none" w:sz="0" w:space="0" w:color="auto"/>
                    <w:bottom w:val="none" w:sz="0" w:space="0" w:color="auto"/>
                    <w:right w:val="none" w:sz="0" w:space="0" w:color="auto"/>
                  </w:divBdr>
                </w:div>
                <w:div w:id="1457411006">
                  <w:marLeft w:val="0"/>
                  <w:marRight w:val="0"/>
                  <w:marTop w:val="0"/>
                  <w:marBottom w:val="0"/>
                  <w:divBdr>
                    <w:top w:val="none" w:sz="0" w:space="0" w:color="auto"/>
                    <w:left w:val="none" w:sz="0" w:space="0" w:color="auto"/>
                    <w:bottom w:val="none" w:sz="0" w:space="0" w:color="auto"/>
                    <w:right w:val="none" w:sz="0" w:space="0" w:color="auto"/>
                  </w:divBdr>
                </w:div>
                <w:div w:id="989745000">
                  <w:marLeft w:val="0"/>
                  <w:marRight w:val="0"/>
                  <w:marTop w:val="0"/>
                  <w:marBottom w:val="0"/>
                  <w:divBdr>
                    <w:top w:val="none" w:sz="0" w:space="0" w:color="auto"/>
                    <w:left w:val="none" w:sz="0" w:space="0" w:color="auto"/>
                    <w:bottom w:val="none" w:sz="0" w:space="0" w:color="auto"/>
                    <w:right w:val="none" w:sz="0" w:space="0" w:color="auto"/>
                  </w:divBdr>
                </w:div>
                <w:div w:id="1462652062">
                  <w:marLeft w:val="0"/>
                  <w:marRight w:val="0"/>
                  <w:marTop w:val="0"/>
                  <w:marBottom w:val="0"/>
                  <w:divBdr>
                    <w:top w:val="none" w:sz="0" w:space="0" w:color="auto"/>
                    <w:left w:val="none" w:sz="0" w:space="0" w:color="auto"/>
                    <w:bottom w:val="none" w:sz="0" w:space="0" w:color="auto"/>
                    <w:right w:val="none" w:sz="0" w:space="0" w:color="auto"/>
                  </w:divBdr>
                </w:div>
                <w:div w:id="18419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04329">
          <w:marLeft w:val="0"/>
          <w:marRight w:val="0"/>
          <w:marTop w:val="0"/>
          <w:marBottom w:val="300"/>
          <w:divBdr>
            <w:top w:val="none" w:sz="0" w:space="0" w:color="auto"/>
            <w:left w:val="none" w:sz="0" w:space="0" w:color="auto"/>
            <w:bottom w:val="none" w:sz="0" w:space="0" w:color="auto"/>
            <w:right w:val="none" w:sz="0" w:space="0" w:color="auto"/>
          </w:divBdr>
          <w:divsChild>
            <w:div w:id="1997687632">
              <w:marLeft w:val="0"/>
              <w:marRight w:val="0"/>
              <w:marTop w:val="0"/>
              <w:marBottom w:val="0"/>
              <w:divBdr>
                <w:top w:val="none" w:sz="0" w:space="0" w:color="auto"/>
                <w:left w:val="none" w:sz="0" w:space="0" w:color="auto"/>
                <w:bottom w:val="none" w:sz="0" w:space="0" w:color="auto"/>
                <w:right w:val="none" w:sz="0" w:space="0" w:color="auto"/>
              </w:divBdr>
              <w:divsChild>
                <w:div w:id="1920358360">
                  <w:marLeft w:val="0"/>
                  <w:marRight w:val="0"/>
                  <w:marTop w:val="300"/>
                  <w:marBottom w:val="150"/>
                  <w:divBdr>
                    <w:top w:val="none" w:sz="0" w:space="0" w:color="auto"/>
                    <w:left w:val="none" w:sz="0" w:space="0" w:color="auto"/>
                    <w:bottom w:val="none" w:sz="0" w:space="0" w:color="auto"/>
                    <w:right w:val="none" w:sz="0" w:space="0" w:color="auto"/>
                  </w:divBdr>
                </w:div>
                <w:div w:id="664164741">
                  <w:marLeft w:val="0"/>
                  <w:marRight w:val="0"/>
                  <w:marTop w:val="300"/>
                  <w:marBottom w:val="150"/>
                  <w:divBdr>
                    <w:top w:val="none" w:sz="0" w:space="0" w:color="auto"/>
                    <w:left w:val="none" w:sz="0" w:space="0" w:color="auto"/>
                    <w:bottom w:val="none" w:sz="0" w:space="0" w:color="auto"/>
                    <w:right w:val="none" w:sz="0" w:space="0" w:color="auto"/>
                  </w:divBdr>
                </w:div>
                <w:div w:id="1522668723">
                  <w:marLeft w:val="0"/>
                  <w:marRight w:val="0"/>
                  <w:marTop w:val="300"/>
                  <w:marBottom w:val="150"/>
                  <w:divBdr>
                    <w:top w:val="none" w:sz="0" w:space="0" w:color="auto"/>
                    <w:left w:val="none" w:sz="0" w:space="0" w:color="auto"/>
                    <w:bottom w:val="none" w:sz="0" w:space="0" w:color="auto"/>
                    <w:right w:val="none" w:sz="0" w:space="0" w:color="auto"/>
                  </w:divBdr>
                </w:div>
                <w:div w:id="705182263">
                  <w:marLeft w:val="0"/>
                  <w:marRight w:val="0"/>
                  <w:marTop w:val="300"/>
                  <w:marBottom w:val="150"/>
                  <w:divBdr>
                    <w:top w:val="none" w:sz="0" w:space="0" w:color="auto"/>
                    <w:left w:val="none" w:sz="0" w:space="0" w:color="auto"/>
                    <w:bottom w:val="none" w:sz="0" w:space="0" w:color="auto"/>
                    <w:right w:val="none" w:sz="0" w:space="0" w:color="auto"/>
                  </w:divBdr>
                </w:div>
                <w:div w:id="1642463917">
                  <w:marLeft w:val="0"/>
                  <w:marRight w:val="0"/>
                  <w:marTop w:val="300"/>
                  <w:marBottom w:val="150"/>
                  <w:divBdr>
                    <w:top w:val="none" w:sz="0" w:space="0" w:color="auto"/>
                    <w:left w:val="none" w:sz="0" w:space="0" w:color="auto"/>
                    <w:bottom w:val="none" w:sz="0" w:space="0" w:color="auto"/>
                    <w:right w:val="none" w:sz="0" w:space="0" w:color="auto"/>
                  </w:divBdr>
                </w:div>
                <w:div w:id="1068381373">
                  <w:marLeft w:val="0"/>
                  <w:marRight w:val="0"/>
                  <w:marTop w:val="300"/>
                  <w:marBottom w:val="150"/>
                  <w:divBdr>
                    <w:top w:val="none" w:sz="0" w:space="0" w:color="auto"/>
                    <w:left w:val="none" w:sz="0" w:space="0" w:color="auto"/>
                    <w:bottom w:val="none" w:sz="0" w:space="0" w:color="auto"/>
                    <w:right w:val="none" w:sz="0" w:space="0" w:color="auto"/>
                  </w:divBdr>
                </w:div>
                <w:div w:id="1616713744">
                  <w:marLeft w:val="0"/>
                  <w:marRight w:val="0"/>
                  <w:marTop w:val="300"/>
                  <w:marBottom w:val="150"/>
                  <w:divBdr>
                    <w:top w:val="none" w:sz="0" w:space="0" w:color="auto"/>
                    <w:left w:val="none" w:sz="0" w:space="0" w:color="auto"/>
                    <w:bottom w:val="none" w:sz="0" w:space="0" w:color="auto"/>
                    <w:right w:val="none" w:sz="0" w:space="0" w:color="auto"/>
                  </w:divBdr>
                </w:div>
                <w:div w:id="789667792">
                  <w:marLeft w:val="0"/>
                  <w:marRight w:val="0"/>
                  <w:marTop w:val="300"/>
                  <w:marBottom w:val="150"/>
                  <w:divBdr>
                    <w:top w:val="none" w:sz="0" w:space="0" w:color="auto"/>
                    <w:left w:val="none" w:sz="0" w:space="0" w:color="auto"/>
                    <w:bottom w:val="none" w:sz="0" w:space="0" w:color="auto"/>
                    <w:right w:val="none" w:sz="0" w:space="0" w:color="auto"/>
                  </w:divBdr>
                </w:div>
                <w:div w:id="1134055563">
                  <w:marLeft w:val="0"/>
                  <w:marRight w:val="0"/>
                  <w:marTop w:val="300"/>
                  <w:marBottom w:val="150"/>
                  <w:divBdr>
                    <w:top w:val="none" w:sz="0" w:space="0" w:color="auto"/>
                    <w:left w:val="none" w:sz="0" w:space="0" w:color="auto"/>
                    <w:bottom w:val="none" w:sz="0" w:space="0" w:color="auto"/>
                    <w:right w:val="none" w:sz="0" w:space="0" w:color="auto"/>
                  </w:divBdr>
                </w:div>
                <w:div w:id="120809682">
                  <w:marLeft w:val="0"/>
                  <w:marRight w:val="0"/>
                  <w:marTop w:val="300"/>
                  <w:marBottom w:val="150"/>
                  <w:divBdr>
                    <w:top w:val="none" w:sz="0" w:space="0" w:color="auto"/>
                    <w:left w:val="none" w:sz="0" w:space="0" w:color="auto"/>
                    <w:bottom w:val="none" w:sz="0" w:space="0" w:color="auto"/>
                    <w:right w:val="none" w:sz="0" w:space="0" w:color="auto"/>
                  </w:divBdr>
                </w:div>
                <w:div w:id="1952204066">
                  <w:marLeft w:val="0"/>
                  <w:marRight w:val="0"/>
                  <w:marTop w:val="300"/>
                  <w:marBottom w:val="150"/>
                  <w:divBdr>
                    <w:top w:val="none" w:sz="0" w:space="0" w:color="auto"/>
                    <w:left w:val="none" w:sz="0" w:space="0" w:color="auto"/>
                    <w:bottom w:val="none" w:sz="0" w:space="0" w:color="auto"/>
                    <w:right w:val="none" w:sz="0" w:space="0" w:color="auto"/>
                  </w:divBdr>
                </w:div>
                <w:div w:id="1314093951">
                  <w:marLeft w:val="0"/>
                  <w:marRight w:val="0"/>
                  <w:marTop w:val="300"/>
                  <w:marBottom w:val="150"/>
                  <w:divBdr>
                    <w:top w:val="none" w:sz="0" w:space="0" w:color="auto"/>
                    <w:left w:val="none" w:sz="0" w:space="0" w:color="auto"/>
                    <w:bottom w:val="none" w:sz="0" w:space="0" w:color="auto"/>
                    <w:right w:val="none" w:sz="0" w:space="0" w:color="auto"/>
                  </w:divBdr>
                </w:div>
                <w:div w:id="1637443330">
                  <w:marLeft w:val="0"/>
                  <w:marRight w:val="0"/>
                  <w:marTop w:val="300"/>
                  <w:marBottom w:val="150"/>
                  <w:divBdr>
                    <w:top w:val="none" w:sz="0" w:space="0" w:color="auto"/>
                    <w:left w:val="none" w:sz="0" w:space="0" w:color="auto"/>
                    <w:bottom w:val="none" w:sz="0" w:space="0" w:color="auto"/>
                    <w:right w:val="none" w:sz="0" w:space="0" w:color="auto"/>
                  </w:divBdr>
                </w:div>
                <w:div w:id="1266501330">
                  <w:marLeft w:val="0"/>
                  <w:marRight w:val="0"/>
                  <w:marTop w:val="300"/>
                  <w:marBottom w:val="150"/>
                  <w:divBdr>
                    <w:top w:val="none" w:sz="0" w:space="0" w:color="auto"/>
                    <w:left w:val="none" w:sz="0" w:space="0" w:color="auto"/>
                    <w:bottom w:val="none" w:sz="0" w:space="0" w:color="auto"/>
                    <w:right w:val="none" w:sz="0" w:space="0" w:color="auto"/>
                  </w:divBdr>
                </w:div>
                <w:div w:id="5989302">
                  <w:marLeft w:val="0"/>
                  <w:marRight w:val="0"/>
                  <w:marTop w:val="300"/>
                  <w:marBottom w:val="150"/>
                  <w:divBdr>
                    <w:top w:val="none" w:sz="0" w:space="0" w:color="auto"/>
                    <w:left w:val="none" w:sz="0" w:space="0" w:color="auto"/>
                    <w:bottom w:val="none" w:sz="0" w:space="0" w:color="auto"/>
                    <w:right w:val="none" w:sz="0" w:space="0" w:color="auto"/>
                  </w:divBdr>
                </w:div>
                <w:div w:id="1798984790">
                  <w:marLeft w:val="0"/>
                  <w:marRight w:val="0"/>
                  <w:marTop w:val="300"/>
                  <w:marBottom w:val="150"/>
                  <w:divBdr>
                    <w:top w:val="none" w:sz="0" w:space="0" w:color="auto"/>
                    <w:left w:val="none" w:sz="0" w:space="0" w:color="auto"/>
                    <w:bottom w:val="none" w:sz="0" w:space="0" w:color="auto"/>
                    <w:right w:val="none" w:sz="0" w:space="0" w:color="auto"/>
                  </w:divBdr>
                </w:div>
                <w:div w:id="76178663">
                  <w:marLeft w:val="0"/>
                  <w:marRight w:val="0"/>
                  <w:marTop w:val="300"/>
                  <w:marBottom w:val="150"/>
                  <w:divBdr>
                    <w:top w:val="none" w:sz="0" w:space="0" w:color="auto"/>
                    <w:left w:val="none" w:sz="0" w:space="0" w:color="auto"/>
                    <w:bottom w:val="none" w:sz="0" w:space="0" w:color="auto"/>
                    <w:right w:val="none" w:sz="0" w:space="0" w:color="auto"/>
                  </w:divBdr>
                </w:div>
                <w:div w:id="461192945">
                  <w:marLeft w:val="0"/>
                  <w:marRight w:val="0"/>
                  <w:marTop w:val="300"/>
                  <w:marBottom w:val="150"/>
                  <w:divBdr>
                    <w:top w:val="none" w:sz="0" w:space="0" w:color="auto"/>
                    <w:left w:val="none" w:sz="0" w:space="0" w:color="auto"/>
                    <w:bottom w:val="none" w:sz="0" w:space="0" w:color="auto"/>
                    <w:right w:val="none" w:sz="0" w:space="0" w:color="auto"/>
                  </w:divBdr>
                </w:div>
                <w:div w:id="85199216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2028478143">
      <w:bodyDiv w:val="1"/>
      <w:marLeft w:val="0"/>
      <w:marRight w:val="0"/>
      <w:marTop w:val="0"/>
      <w:marBottom w:val="0"/>
      <w:divBdr>
        <w:top w:val="none" w:sz="0" w:space="0" w:color="auto"/>
        <w:left w:val="none" w:sz="0" w:space="0" w:color="auto"/>
        <w:bottom w:val="none" w:sz="0" w:space="0" w:color="auto"/>
        <w:right w:val="none" w:sz="0" w:space="0" w:color="auto"/>
      </w:divBdr>
      <w:divsChild>
        <w:div w:id="1689673953">
          <w:marLeft w:val="0"/>
          <w:marRight w:val="0"/>
          <w:marTop w:val="0"/>
          <w:marBottom w:val="0"/>
          <w:divBdr>
            <w:top w:val="none" w:sz="0" w:space="0" w:color="auto"/>
            <w:left w:val="none" w:sz="0" w:space="0" w:color="auto"/>
            <w:bottom w:val="none" w:sz="0" w:space="0" w:color="auto"/>
            <w:right w:val="none" w:sz="0" w:space="0" w:color="auto"/>
          </w:divBdr>
        </w:div>
        <w:div w:id="1064139577">
          <w:marLeft w:val="0"/>
          <w:marRight w:val="0"/>
          <w:marTop w:val="0"/>
          <w:marBottom w:val="0"/>
          <w:divBdr>
            <w:top w:val="none" w:sz="0" w:space="0" w:color="auto"/>
            <w:left w:val="none" w:sz="0" w:space="0" w:color="auto"/>
            <w:bottom w:val="none" w:sz="0" w:space="0" w:color="auto"/>
            <w:right w:val="none" w:sz="0" w:space="0" w:color="auto"/>
          </w:divBdr>
        </w:div>
        <w:div w:id="1574848055">
          <w:marLeft w:val="0"/>
          <w:marRight w:val="0"/>
          <w:marTop w:val="0"/>
          <w:marBottom w:val="0"/>
          <w:divBdr>
            <w:top w:val="none" w:sz="0" w:space="0" w:color="auto"/>
            <w:left w:val="none" w:sz="0" w:space="0" w:color="auto"/>
            <w:bottom w:val="none" w:sz="0" w:space="0" w:color="auto"/>
            <w:right w:val="none" w:sz="0" w:space="0" w:color="auto"/>
          </w:divBdr>
        </w:div>
        <w:div w:id="1200780751">
          <w:marLeft w:val="0"/>
          <w:marRight w:val="0"/>
          <w:marTop w:val="0"/>
          <w:marBottom w:val="0"/>
          <w:divBdr>
            <w:top w:val="none" w:sz="0" w:space="0" w:color="auto"/>
            <w:left w:val="none" w:sz="0" w:space="0" w:color="auto"/>
            <w:bottom w:val="none" w:sz="0" w:space="0" w:color="auto"/>
            <w:right w:val="none" w:sz="0" w:space="0" w:color="auto"/>
          </w:divBdr>
        </w:div>
        <w:div w:id="685667774">
          <w:marLeft w:val="0"/>
          <w:marRight w:val="0"/>
          <w:marTop w:val="0"/>
          <w:marBottom w:val="0"/>
          <w:divBdr>
            <w:top w:val="none" w:sz="0" w:space="0" w:color="auto"/>
            <w:left w:val="none" w:sz="0" w:space="0" w:color="auto"/>
            <w:bottom w:val="none" w:sz="0" w:space="0" w:color="auto"/>
            <w:right w:val="none" w:sz="0" w:space="0" w:color="auto"/>
          </w:divBdr>
        </w:div>
        <w:div w:id="942878158">
          <w:marLeft w:val="0"/>
          <w:marRight w:val="0"/>
          <w:marTop w:val="0"/>
          <w:marBottom w:val="0"/>
          <w:divBdr>
            <w:top w:val="none" w:sz="0" w:space="0" w:color="auto"/>
            <w:left w:val="none" w:sz="0" w:space="0" w:color="auto"/>
            <w:bottom w:val="none" w:sz="0" w:space="0" w:color="auto"/>
            <w:right w:val="none" w:sz="0" w:space="0" w:color="auto"/>
          </w:divBdr>
        </w:div>
        <w:div w:id="1125780882">
          <w:marLeft w:val="0"/>
          <w:marRight w:val="0"/>
          <w:marTop w:val="0"/>
          <w:marBottom w:val="0"/>
          <w:divBdr>
            <w:top w:val="none" w:sz="0" w:space="0" w:color="auto"/>
            <w:left w:val="none" w:sz="0" w:space="0" w:color="auto"/>
            <w:bottom w:val="none" w:sz="0" w:space="0" w:color="auto"/>
            <w:right w:val="none" w:sz="0" w:space="0" w:color="auto"/>
          </w:divBdr>
        </w:div>
        <w:div w:id="602424244">
          <w:marLeft w:val="0"/>
          <w:marRight w:val="0"/>
          <w:marTop w:val="0"/>
          <w:marBottom w:val="0"/>
          <w:divBdr>
            <w:top w:val="none" w:sz="0" w:space="0" w:color="auto"/>
            <w:left w:val="none" w:sz="0" w:space="0" w:color="auto"/>
            <w:bottom w:val="none" w:sz="0" w:space="0" w:color="auto"/>
            <w:right w:val="none" w:sz="0" w:space="0" w:color="auto"/>
          </w:divBdr>
        </w:div>
        <w:div w:id="1545098300">
          <w:marLeft w:val="0"/>
          <w:marRight w:val="0"/>
          <w:marTop w:val="0"/>
          <w:marBottom w:val="0"/>
          <w:divBdr>
            <w:top w:val="none" w:sz="0" w:space="0" w:color="auto"/>
            <w:left w:val="none" w:sz="0" w:space="0" w:color="auto"/>
            <w:bottom w:val="none" w:sz="0" w:space="0" w:color="auto"/>
            <w:right w:val="none" w:sz="0" w:space="0" w:color="auto"/>
          </w:divBdr>
        </w:div>
        <w:div w:id="363673097">
          <w:marLeft w:val="0"/>
          <w:marRight w:val="0"/>
          <w:marTop w:val="0"/>
          <w:marBottom w:val="0"/>
          <w:divBdr>
            <w:top w:val="none" w:sz="0" w:space="0" w:color="auto"/>
            <w:left w:val="none" w:sz="0" w:space="0" w:color="auto"/>
            <w:bottom w:val="none" w:sz="0" w:space="0" w:color="auto"/>
            <w:right w:val="none" w:sz="0" w:space="0" w:color="auto"/>
          </w:divBdr>
        </w:div>
        <w:div w:id="194270957">
          <w:marLeft w:val="0"/>
          <w:marRight w:val="0"/>
          <w:marTop w:val="0"/>
          <w:marBottom w:val="0"/>
          <w:divBdr>
            <w:top w:val="none" w:sz="0" w:space="0" w:color="auto"/>
            <w:left w:val="none" w:sz="0" w:space="0" w:color="auto"/>
            <w:bottom w:val="none" w:sz="0" w:space="0" w:color="auto"/>
            <w:right w:val="none" w:sz="0" w:space="0" w:color="auto"/>
          </w:divBdr>
        </w:div>
        <w:div w:id="1965573641">
          <w:marLeft w:val="0"/>
          <w:marRight w:val="0"/>
          <w:marTop w:val="0"/>
          <w:marBottom w:val="0"/>
          <w:divBdr>
            <w:top w:val="none" w:sz="0" w:space="0" w:color="auto"/>
            <w:left w:val="none" w:sz="0" w:space="0" w:color="auto"/>
            <w:bottom w:val="none" w:sz="0" w:space="0" w:color="auto"/>
            <w:right w:val="none" w:sz="0" w:space="0" w:color="auto"/>
          </w:divBdr>
        </w:div>
        <w:div w:id="1691756602">
          <w:marLeft w:val="0"/>
          <w:marRight w:val="0"/>
          <w:marTop w:val="0"/>
          <w:marBottom w:val="0"/>
          <w:divBdr>
            <w:top w:val="none" w:sz="0" w:space="0" w:color="auto"/>
            <w:left w:val="none" w:sz="0" w:space="0" w:color="auto"/>
            <w:bottom w:val="none" w:sz="0" w:space="0" w:color="auto"/>
            <w:right w:val="none" w:sz="0" w:space="0" w:color="auto"/>
          </w:divBdr>
        </w:div>
        <w:div w:id="1602906861">
          <w:marLeft w:val="0"/>
          <w:marRight w:val="0"/>
          <w:marTop w:val="0"/>
          <w:marBottom w:val="0"/>
          <w:divBdr>
            <w:top w:val="none" w:sz="0" w:space="0" w:color="auto"/>
            <w:left w:val="none" w:sz="0" w:space="0" w:color="auto"/>
            <w:bottom w:val="none" w:sz="0" w:space="0" w:color="auto"/>
            <w:right w:val="none" w:sz="0" w:space="0" w:color="auto"/>
          </w:divBdr>
        </w:div>
        <w:div w:id="488864054">
          <w:marLeft w:val="0"/>
          <w:marRight w:val="0"/>
          <w:marTop w:val="0"/>
          <w:marBottom w:val="0"/>
          <w:divBdr>
            <w:top w:val="none" w:sz="0" w:space="0" w:color="auto"/>
            <w:left w:val="none" w:sz="0" w:space="0" w:color="auto"/>
            <w:bottom w:val="none" w:sz="0" w:space="0" w:color="auto"/>
            <w:right w:val="none" w:sz="0" w:space="0" w:color="auto"/>
          </w:divBdr>
        </w:div>
        <w:div w:id="1116290265">
          <w:marLeft w:val="0"/>
          <w:marRight w:val="0"/>
          <w:marTop w:val="0"/>
          <w:marBottom w:val="0"/>
          <w:divBdr>
            <w:top w:val="none" w:sz="0" w:space="0" w:color="auto"/>
            <w:left w:val="none" w:sz="0" w:space="0" w:color="auto"/>
            <w:bottom w:val="none" w:sz="0" w:space="0" w:color="auto"/>
            <w:right w:val="none" w:sz="0" w:space="0" w:color="auto"/>
          </w:divBdr>
        </w:div>
        <w:div w:id="2068448943">
          <w:marLeft w:val="0"/>
          <w:marRight w:val="0"/>
          <w:marTop w:val="0"/>
          <w:marBottom w:val="0"/>
          <w:divBdr>
            <w:top w:val="none" w:sz="0" w:space="0" w:color="auto"/>
            <w:left w:val="none" w:sz="0" w:space="0" w:color="auto"/>
            <w:bottom w:val="none" w:sz="0" w:space="0" w:color="auto"/>
            <w:right w:val="none" w:sz="0" w:space="0" w:color="auto"/>
          </w:divBdr>
        </w:div>
        <w:div w:id="2007394736">
          <w:marLeft w:val="0"/>
          <w:marRight w:val="0"/>
          <w:marTop w:val="0"/>
          <w:marBottom w:val="0"/>
          <w:divBdr>
            <w:top w:val="none" w:sz="0" w:space="0" w:color="auto"/>
            <w:left w:val="none" w:sz="0" w:space="0" w:color="auto"/>
            <w:bottom w:val="none" w:sz="0" w:space="0" w:color="auto"/>
            <w:right w:val="none" w:sz="0" w:space="0" w:color="auto"/>
          </w:divBdr>
        </w:div>
        <w:div w:id="601182467">
          <w:marLeft w:val="0"/>
          <w:marRight w:val="0"/>
          <w:marTop w:val="0"/>
          <w:marBottom w:val="0"/>
          <w:divBdr>
            <w:top w:val="none" w:sz="0" w:space="0" w:color="auto"/>
            <w:left w:val="none" w:sz="0" w:space="0" w:color="auto"/>
            <w:bottom w:val="none" w:sz="0" w:space="0" w:color="auto"/>
            <w:right w:val="none" w:sz="0" w:space="0" w:color="auto"/>
          </w:divBdr>
        </w:div>
        <w:div w:id="1970938088">
          <w:marLeft w:val="0"/>
          <w:marRight w:val="0"/>
          <w:marTop w:val="0"/>
          <w:marBottom w:val="0"/>
          <w:divBdr>
            <w:top w:val="none" w:sz="0" w:space="0" w:color="auto"/>
            <w:left w:val="none" w:sz="0" w:space="0" w:color="auto"/>
            <w:bottom w:val="none" w:sz="0" w:space="0" w:color="auto"/>
            <w:right w:val="none" w:sz="0" w:space="0" w:color="auto"/>
          </w:divBdr>
        </w:div>
      </w:divsChild>
    </w:div>
    <w:div w:id="2042898416">
      <w:bodyDiv w:val="1"/>
      <w:marLeft w:val="0"/>
      <w:marRight w:val="0"/>
      <w:marTop w:val="0"/>
      <w:marBottom w:val="0"/>
      <w:divBdr>
        <w:top w:val="none" w:sz="0" w:space="0" w:color="auto"/>
        <w:left w:val="none" w:sz="0" w:space="0" w:color="auto"/>
        <w:bottom w:val="none" w:sz="0" w:space="0" w:color="auto"/>
        <w:right w:val="none" w:sz="0" w:space="0" w:color="auto"/>
      </w:divBdr>
    </w:div>
    <w:div w:id="2076734977">
      <w:bodyDiv w:val="1"/>
      <w:marLeft w:val="0"/>
      <w:marRight w:val="0"/>
      <w:marTop w:val="0"/>
      <w:marBottom w:val="0"/>
      <w:divBdr>
        <w:top w:val="none" w:sz="0" w:space="0" w:color="auto"/>
        <w:left w:val="none" w:sz="0" w:space="0" w:color="auto"/>
        <w:bottom w:val="none" w:sz="0" w:space="0" w:color="auto"/>
        <w:right w:val="none" w:sz="0" w:space="0" w:color="auto"/>
      </w:divBdr>
      <w:divsChild>
        <w:div w:id="197396557">
          <w:marLeft w:val="0"/>
          <w:marRight w:val="0"/>
          <w:marTop w:val="0"/>
          <w:marBottom w:val="0"/>
          <w:divBdr>
            <w:top w:val="none" w:sz="0" w:space="0" w:color="auto"/>
            <w:left w:val="none" w:sz="0" w:space="0" w:color="auto"/>
            <w:bottom w:val="none" w:sz="0" w:space="0" w:color="auto"/>
            <w:right w:val="none" w:sz="0" w:space="0" w:color="auto"/>
          </w:divBdr>
        </w:div>
        <w:div w:id="2114083098">
          <w:marLeft w:val="0"/>
          <w:marRight w:val="0"/>
          <w:marTop w:val="0"/>
          <w:marBottom w:val="0"/>
          <w:divBdr>
            <w:top w:val="none" w:sz="0" w:space="0" w:color="auto"/>
            <w:left w:val="none" w:sz="0" w:space="0" w:color="auto"/>
            <w:bottom w:val="none" w:sz="0" w:space="0" w:color="auto"/>
            <w:right w:val="none" w:sz="0" w:space="0" w:color="auto"/>
          </w:divBdr>
        </w:div>
        <w:div w:id="1363359100">
          <w:marLeft w:val="0"/>
          <w:marRight w:val="0"/>
          <w:marTop w:val="0"/>
          <w:marBottom w:val="0"/>
          <w:divBdr>
            <w:top w:val="none" w:sz="0" w:space="0" w:color="auto"/>
            <w:left w:val="none" w:sz="0" w:space="0" w:color="auto"/>
            <w:bottom w:val="none" w:sz="0" w:space="0" w:color="auto"/>
            <w:right w:val="none" w:sz="0" w:space="0" w:color="auto"/>
          </w:divBdr>
        </w:div>
        <w:div w:id="1905683052">
          <w:marLeft w:val="0"/>
          <w:marRight w:val="0"/>
          <w:marTop w:val="0"/>
          <w:marBottom w:val="0"/>
          <w:divBdr>
            <w:top w:val="none" w:sz="0" w:space="0" w:color="auto"/>
            <w:left w:val="none" w:sz="0" w:space="0" w:color="auto"/>
            <w:bottom w:val="none" w:sz="0" w:space="0" w:color="auto"/>
            <w:right w:val="none" w:sz="0" w:space="0" w:color="auto"/>
          </w:divBdr>
        </w:div>
        <w:div w:id="1524053699">
          <w:marLeft w:val="0"/>
          <w:marRight w:val="0"/>
          <w:marTop w:val="0"/>
          <w:marBottom w:val="0"/>
          <w:divBdr>
            <w:top w:val="none" w:sz="0" w:space="0" w:color="auto"/>
            <w:left w:val="none" w:sz="0" w:space="0" w:color="auto"/>
            <w:bottom w:val="none" w:sz="0" w:space="0" w:color="auto"/>
            <w:right w:val="none" w:sz="0" w:space="0" w:color="auto"/>
          </w:divBdr>
        </w:div>
        <w:div w:id="1796487125">
          <w:marLeft w:val="0"/>
          <w:marRight w:val="0"/>
          <w:marTop w:val="0"/>
          <w:marBottom w:val="0"/>
          <w:divBdr>
            <w:top w:val="none" w:sz="0" w:space="0" w:color="auto"/>
            <w:left w:val="none" w:sz="0" w:space="0" w:color="auto"/>
            <w:bottom w:val="none" w:sz="0" w:space="0" w:color="auto"/>
            <w:right w:val="none" w:sz="0" w:space="0" w:color="auto"/>
          </w:divBdr>
        </w:div>
        <w:div w:id="143739567">
          <w:marLeft w:val="0"/>
          <w:marRight w:val="0"/>
          <w:marTop w:val="0"/>
          <w:marBottom w:val="0"/>
          <w:divBdr>
            <w:top w:val="none" w:sz="0" w:space="0" w:color="auto"/>
            <w:left w:val="none" w:sz="0" w:space="0" w:color="auto"/>
            <w:bottom w:val="none" w:sz="0" w:space="0" w:color="auto"/>
            <w:right w:val="none" w:sz="0" w:space="0" w:color="auto"/>
          </w:divBdr>
        </w:div>
        <w:div w:id="682513050">
          <w:marLeft w:val="0"/>
          <w:marRight w:val="0"/>
          <w:marTop w:val="0"/>
          <w:marBottom w:val="0"/>
          <w:divBdr>
            <w:top w:val="none" w:sz="0" w:space="0" w:color="auto"/>
            <w:left w:val="none" w:sz="0" w:space="0" w:color="auto"/>
            <w:bottom w:val="none" w:sz="0" w:space="0" w:color="auto"/>
            <w:right w:val="none" w:sz="0" w:space="0" w:color="auto"/>
          </w:divBdr>
        </w:div>
        <w:div w:id="1959869030">
          <w:marLeft w:val="0"/>
          <w:marRight w:val="0"/>
          <w:marTop w:val="0"/>
          <w:marBottom w:val="0"/>
          <w:divBdr>
            <w:top w:val="none" w:sz="0" w:space="0" w:color="auto"/>
            <w:left w:val="none" w:sz="0" w:space="0" w:color="auto"/>
            <w:bottom w:val="none" w:sz="0" w:space="0" w:color="auto"/>
            <w:right w:val="none" w:sz="0" w:space="0" w:color="auto"/>
          </w:divBdr>
        </w:div>
        <w:div w:id="2022775485">
          <w:marLeft w:val="0"/>
          <w:marRight w:val="0"/>
          <w:marTop w:val="0"/>
          <w:marBottom w:val="0"/>
          <w:divBdr>
            <w:top w:val="none" w:sz="0" w:space="0" w:color="auto"/>
            <w:left w:val="none" w:sz="0" w:space="0" w:color="auto"/>
            <w:bottom w:val="none" w:sz="0" w:space="0" w:color="auto"/>
            <w:right w:val="none" w:sz="0" w:space="0" w:color="auto"/>
          </w:divBdr>
        </w:div>
        <w:div w:id="1097826065">
          <w:marLeft w:val="0"/>
          <w:marRight w:val="0"/>
          <w:marTop w:val="0"/>
          <w:marBottom w:val="0"/>
          <w:divBdr>
            <w:top w:val="none" w:sz="0" w:space="0" w:color="auto"/>
            <w:left w:val="none" w:sz="0" w:space="0" w:color="auto"/>
            <w:bottom w:val="none" w:sz="0" w:space="0" w:color="auto"/>
            <w:right w:val="none" w:sz="0" w:space="0" w:color="auto"/>
          </w:divBdr>
        </w:div>
        <w:div w:id="1664700449">
          <w:marLeft w:val="0"/>
          <w:marRight w:val="0"/>
          <w:marTop w:val="0"/>
          <w:marBottom w:val="0"/>
          <w:divBdr>
            <w:top w:val="none" w:sz="0" w:space="0" w:color="auto"/>
            <w:left w:val="none" w:sz="0" w:space="0" w:color="auto"/>
            <w:bottom w:val="none" w:sz="0" w:space="0" w:color="auto"/>
            <w:right w:val="none" w:sz="0" w:space="0" w:color="auto"/>
          </w:divBdr>
        </w:div>
        <w:div w:id="427895205">
          <w:marLeft w:val="0"/>
          <w:marRight w:val="0"/>
          <w:marTop w:val="0"/>
          <w:marBottom w:val="0"/>
          <w:divBdr>
            <w:top w:val="none" w:sz="0" w:space="0" w:color="auto"/>
            <w:left w:val="none" w:sz="0" w:space="0" w:color="auto"/>
            <w:bottom w:val="none" w:sz="0" w:space="0" w:color="auto"/>
            <w:right w:val="none" w:sz="0" w:space="0" w:color="auto"/>
          </w:divBdr>
        </w:div>
        <w:div w:id="561792829">
          <w:marLeft w:val="0"/>
          <w:marRight w:val="0"/>
          <w:marTop w:val="0"/>
          <w:marBottom w:val="0"/>
          <w:divBdr>
            <w:top w:val="none" w:sz="0" w:space="0" w:color="auto"/>
            <w:left w:val="none" w:sz="0" w:space="0" w:color="auto"/>
            <w:bottom w:val="none" w:sz="0" w:space="0" w:color="auto"/>
            <w:right w:val="none" w:sz="0" w:space="0" w:color="auto"/>
          </w:divBdr>
        </w:div>
        <w:div w:id="465007090">
          <w:marLeft w:val="0"/>
          <w:marRight w:val="0"/>
          <w:marTop w:val="0"/>
          <w:marBottom w:val="0"/>
          <w:divBdr>
            <w:top w:val="none" w:sz="0" w:space="0" w:color="auto"/>
            <w:left w:val="none" w:sz="0" w:space="0" w:color="auto"/>
            <w:bottom w:val="none" w:sz="0" w:space="0" w:color="auto"/>
            <w:right w:val="none" w:sz="0" w:space="0" w:color="auto"/>
          </w:divBdr>
        </w:div>
        <w:div w:id="1855996698">
          <w:marLeft w:val="0"/>
          <w:marRight w:val="0"/>
          <w:marTop w:val="0"/>
          <w:marBottom w:val="0"/>
          <w:divBdr>
            <w:top w:val="none" w:sz="0" w:space="0" w:color="auto"/>
            <w:left w:val="none" w:sz="0" w:space="0" w:color="auto"/>
            <w:bottom w:val="none" w:sz="0" w:space="0" w:color="auto"/>
            <w:right w:val="none" w:sz="0" w:space="0" w:color="auto"/>
          </w:divBdr>
        </w:div>
        <w:div w:id="1673489018">
          <w:marLeft w:val="0"/>
          <w:marRight w:val="0"/>
          <w:marTop w:val="0"/>
          <w:marBottom w:val="0"/>
          <w:divBdr>
            <w:top w:val="none" w:sz="0" w:space="0" w:color="auto"/>
            <w:left w:val="none" w:sz="0" w:space="0" w:color="auto"/>
            <w:bottom w:val="none" w:sz="0" w:space="0" w:color="auto"/>
            <w:right w:val="none" w:sz="0" w:space="0" w:color="auto"/>
          </w:divBdr>
        </w:div>
        <w:div w:id="1909999478">
          <w:marLeft w:val="0"/>
          <w:marRight w:val="0"/>
          <w:marTop w:val="0"/>
          <w:marBottom w:val="0"/>
          <w:divBdr>
            <w:top w:val="none" w:sz="0" w:space="0" w:color="auto"/>
            <w:left w:val="none" w:sz="0" w:space="0" w:color="auto"/>
            <w:bottom w:val="none" w:sz="0" w:space="0" w:color="auto"/>
            <w:right w:val="none" w:sz="0" w:space="0" w:color="auto"/>
          </w:divBdr>
        </w:div>
        <w:div w:id="568463936">
          <w:marLeft w:val="0"/>
          <w:marRight w:val="0"/>
          <w:marTop w:val="0"/>
          <w:marBottom w:val="0"/>
          <w:divBdr>
            <w:top w:val="none" w:sz="0" w:space="0" w:color="auto"/>
            <w:left w:val="none" w:sz="0" w:space="0" w:color="auto"/>
            <w:bottom w:val="none" w:sz="0" w:space="0" w:color="auto"/>
            <w:right w:val="none" w:sz="0" w:space="0" w:color="auto"/>
          </w:divBdr>
        </w:div>
        <w:div w:id="542061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www.crcpress.com/Data-Clustering-Algorithms-and-Applications/Aggarwal-Reddy/p/book/9781466558212" TargetMode="Externa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yperlink" Target="http://myweb.sabanciuniv.edu/rdehkharghani/files/2016/02/The-Morgan-Kaufmann-Series-in-Data-Management-Systems-Jiawei-Han-Micheline-Kamber-Jian-Pei-Data-Mining.-Concepts-and-Techniques-3rd-Edition-Morgan-Kaufmann-2011.pdf"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www.acofipapers.org/index.php/acofipapers/2013/paper/viewFile/211/112"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yperlink" Target="http://www.mmds.org/"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docs.rapidminer.com/downloads/DataMiningForTheMasses.pdf" TargetMode="External"/><Relationship Id="rId65" Type="http://schemas.openxmlformats.org/officeDocument/2006/relationships/hyperlink" Target="https://dialnet.unirioja.es/servlet/tesis?codigo=116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hyperlink" Target="http://tesis.pucp.edu.pe/repositorio/bitstream/handle/123456789/5002/BERROSPI_MIGUEL_IMPLANTACION_SISTEMA_VENTAS_HERRAMIENTA_DATA_MINING.pdf?sequence=1" TargetMode="External"/><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crcpress.com/Data-Clustering-Algorithms-and-Applications/Aggarwal-Reddy/p/book/9781466558212" TargetMode="External"/><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tesis.usat.edu.pe/handle/usat/543"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charuaggarwal.net/clusterbook.pdf" TargetMode="External"/><Relationship Id="rId7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altName w:val="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B36"/>
    <w:rsid w:val="00853B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53B36"/>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53B3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AE451-6EE2-47EA-BA80-44E611B52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1667</TotalTime>
  <Pages>83</Pages>
  <Words>13752</Words>
  <Characters>75636</Characters>
  <Application>Microsoft Office Word</Application>
  <DocSecurity>0</DocSecurity>
  <Lines>630</Lines>
  <Paragraphs>178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89210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Joel Hernán Ruitón Carrera</dc:creator>
  <cp:lastModifiedBy>MAQ</cp:lastModifiedBy>
  <cp:revision>417</cp:revision>
  <cp:lastPrinted>2015-07-23T21:53:00Z</cp:lastPrinted>
  <dcterms:created xsi:type="dcterms:W3CDTF">2018-05-04T06:54:00Z</dcterms:created>
  <dcterms:modified xsi:type="dcterms:W3CDTF">2018-07-04T23:18:00Z</dcterms:modified>
</cp:coreProperties>
</file>